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1F6C81" w:rsidRPr="008C5B4B" w:rsidRDefault="001F6C81" w:rsidP="004E63B5">
      <w:pPr>
        <w:pStyle w:val="Title"/>
        <w:rPr>
          <w:rFonts w:ascii="Arial" w:hAnsi="Arial" w:cs="Arial"/>
          <w:b/>
          <w:bCs/>
          <w:sz w:val="22"/>
          <w:szCs w:val="22"/>
          <w:lang w:val="en-GB"/>
        </w:rPr>
      </w:pPr>
    </w:p>
    <w:p w14:paraId="0A37501D" w14:textId="77777777" w:rsidR="001F6C81" w:rsidRPr="008C5B4B" w:rsidRDefault="001F6C81" w:rsidP="004E63B5">
      <w:pPr>
        <w:pStyle w:val="Title"/>
        <w:rPr>
          <w:rFonts w:ascii="Arial" w:hAnsi="Arial" w:cs="Arial"/>
          <w:b/>
          <w:bCs/>
          <w:sz w:val="22"/>
          <w:szCs w:val="22"/>
          <w:lang w:val="en-GB"/>
        </w:rPr>
      </w:pPr>
    </w:p>
    <w:p w14:paraId="5DAB6C7B" w14:textId="77777777" w:rsidR="001F6C81" w:rsidRPr="008C5B4B" w:rsidRDefault="001F6C81" w:rsidP="004E63B5">
      <w:pPr>
        <w:pStyle w:val="Title"/>
        <w:rPr>
          <w:rFonts w:ascii="Arial" w:hAnsi="Arial" w:cs="Arial"/>
          <w:b/>
          <w:bCs/>
          <w:sz w:val="22"/>
          <w:szCs w:val="22"/>
          <w:lang w:val="en-GB"/>
        </w:rPr>
      </w:pPr>
    </w:p>
    <w:p w14:paraId="02EB378F" w14:textId="77777777" w:rsidR="001F6C81" w:rsidRPr="008C5B4B" w:rsidRDefault="001F6C81" w:rsidP="004E63B5">
      <w:pPr>
        <w:pStyle w:val="Title"/>
        <w:rPr>
          <w:rFonts w:ascii="Arial" w:hAnsi="Arial" w:cs="Arial"/>
          <w:b/>
          <w:bCs/>
          <w:sz w:val="22"/>
          <w:szCs w:val="22"/>
          <w:lang w:val="en-GB"/>
        </w:rPr>
      </w:pPr>
      <w:r w:rsidRPr="008C5B4B">
        <w:rPr>
          <w:noProof/>
          <w:lang w:val="en-GB"/>
        </w:rPr>
        <w:drawing>
          <wp:inline distT="0" distB="0" distL="0" distR="0" wp14:anchorId="40ABB0D9" wp14:editId="0E276652">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rsidRPr="008C5B4B">
        <w:rPr>
          <w:lang w:val="en-GB"/>
        </w:rPr>
        <w:tab/>
      </w:r>
      <w:r w:rsidRPr="008C5B4B">
        <w:rPr>
          <w:lang w:val="en-GB"/>
        </w:rPr>
        <w:tab/>
      </w:r>
      <w:r w:rsidRPr="008C5B4B">
        <w:rPr>
          <w:lang w:val="en-GB"/>
        </w:rPr>
        <w:tab/>
      </w:r>
      <w:r w:rsidRPr="008C5B4B">
        <w:rPr>
          <w:lang w:val="en-GB"/>
        </w:rPr>
        <w:tab/>
      </w:r>
      <w:r w:rsidRPr="008C5B4B">
        <w:rPr>
          <w:noProof/>
          <w:lang w:val="en-GB"/>
        </w:rPr>
        <w:drawing>
          <wp:inline distT="0" distB="0" distL="0" distR="0" wp14:anchorId="354B4C4E" wp14:editId="2B8A609A">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41C8F396" w14:textId="77777777" w:rsidR="001F6C81" w:rsidRPr="008C5B4B" w:rsidRDefault="001F6C81" w:rsidP="004E63B5">
      <w:pPr>
        <w:pStyle w:val="Title"/>
        <w:rPr>
          <w:rFonts w:ascii="Arial" w:hAnsi="Arial" w:cs="Arial"/>
          <w:b/>
          <w:bCs/>
          <w:sz w:val="22"/>
          <w:szCs w:val="22"/>
          <w:lang w:val="en-GB"/>
        </w:rPr>
      </w:pPr>
    </w:p>
    <w:p w14:paraId="22E5F358" w14:textId="56C8703E" w:rsidR="00145B2F" w:rsidRPr="008C5B4B" w:rsidRDefault="00145B2F" w:rsidP="1E7252C9">
      <w:pPr>
        <w:jc w:val="center"/>
        <w:rPr>
          <w:rFonts w:asciiTheme="minorHAnsi" w:hAnsiTheme="minorHAnsi" w:cstheme="minorBidi"/>
          <w:b/>
          <w:bCs/>
          <w:lang w:val="en-GB"/>
        </w:rPr>
      </w:pPr>
    </w:p>
    <w:p w14:paraId="10B2104B" w14:textId="7F7F209A" w:rsidR="004E63B5" w:rsidRPr="008C5B4B" w:rsidRDefault="00073BCC" w:rsidP="1E7252C9">
      <w:pPr>
        <w:pStyle w:val="Heading1"/>
        <w:rPr>
          <w:rFonts w:asciiTheme="minorHAnsi" w:hAnsiTheme="minorHAnsi" w:cstheme="minorBidi"/>
          <w:b/>
          <w:bCs/>
          <w:sz w:val="24"/>
          <w:lang w:val="en-GB"/>
        </w:rPr>
      </w:pPr>
      <w:r w:rsidRPr="008C5B4B">
        <w:rPr>
          <w:rFonts w:asciiTheme="minorHAnsi" w:hAnsiTheme="minorHAnsi" w:cstheme="minorBidi"/>
          <w:b/>
          <w:bCs/>
          <w:sz w:val="24"/>
          <w:lang w:val="en-GB"/>
        </w:rPr>
        <w:t xml:space="preserve">ADAM </w:t>
      </w:r>
      <w:r w:rsidR="00260438" w:rsidRPr="008C5B4B">
        <w:rPr>
          <w:rFonts w:asciiTheme="minorHAnsi" w:hAnsiTheme="minorHAnsi" w:cstheme="minorBidi"/>
          <w:b/>
          <w:bCs/>
          <w:sz w:val="24"/>
          <w:lang w:val="en-GB"/>
        </w:rPr>
        <w:t>MICKIEWICZ UNIVERISTY IN POZNAN</w:t>
      </w:r>
    </w:p>
    <w:p w14:paraId="67CF4BFC" w14:textId="77777777" w:rsidR="00260438" w:rsidRPr="008C5B4B" w:rsidRDefault="00260438" w:rsidP="004E63B5">
      <w:pPr>
        <w:jc w:val="center"/>
        <w:rPr>
          <w:rFonts w:asciiTheme="minorHAnsi" w:hAnsiTheme="minorHAnsi" w:cstheme="minorHAnsi"/>
          <w:b/>
          <w:bCs/>
          <w:lang w:val="en-GB"/>
        </w:rPr>
      </w:pPr>
    </w:p>
    <w:p w14:paraId="40280873" w14:textId="6B6048A1" w:rsidR="004E63B5" w:rsidRPr="008C5B4B" w:rsidRDefault="00260438" w:rsidP="004E63B5">
      <w:pPr>
        <w:jc w:val="center"/>
        <w:rPr>
          <w:rFonts w:asciiTheme="minorHAnsi" w:hAnsiTheme="minorHAnsi" w:cstheme="minorHAnsi"/>
          <w:b/>
          <w:bCs/>
          <w:lang w:val="en-GB"/>
        </w:rPr>
      </w:pPr>
      <w:r w:rsidRPr="008C5B4B">
        <w:rPr>
          <w:rFonts w:asciiTheme="minorHAnsi" w:hAnsiTheme="minorHAnsi" w:cstheme="minorHAnsi"/>
          <w:b/>
          <w:bCs/>
          <w:lang w:val="en-GB"/>
        </w:rPr>
        <w:t xml:space="preserve">ANNOUNCES </w:t>
      </w:r>
    </w:p>
    <w:p w14:paraId="0D0B940D" w14:textId="77777777" w:rsidR="004E63B5" w:rsidRPr="008C5B4B" w:rsidRDefault="004E63B5" w:rsidP="004E63B5">
      <w:pPr>
        <w:jc w:val="center"/>
        <w:rPr>
          <w:rFonts w:asciiTheme="minorHAnsi" w:hAnsiTheme="minorHAnsi" w:cstheme="minorHAnsi"/>
          <w:b/>
          <w:bCs/>
          <w:lang w:val="en-GB"/>
        </w:rPr>
      </w:pPr>
    </w:p>
    <w:p w14:paraId="2DC3782F" w14:textId="7D52E420" w:rsidR="004E63B5" w:rsidRPr="008C5B4B" w:rsidRDefault="00260438" w:rsidP="004E63B5">
      <w:pPr>
        <w:jc w:val="center"/>
        <w:rPr>
          <w:rFonts w:asciiTheme="minorHAnsi" w:hAnsiTheme="minorHAnsi" w:cstheme="minorHAnsi"/>
          <w:b/>
          <w:bCs/>
          <w:lang w:val="en-GB"/>
        </w:rPr>
      </w:pPr>
      <w:r w:rsidRPr="008C5B4B">
        <w:rPr>
          <w:rFonts w:asciiTheme="minorHAnsi" w:hAnsiTheme="minorHAnsi" w:cstheme="minorHAnsi"/>
          <w:b/>
          <w:bCs/>
          <w:lang w:val="en-GB"/>
        </w:rPr>
        <w:t>RECRUITMENT FOR THE POSSITION OF</w:t>
      </w:r>
    </w:p>
    <w:p w14:paraId="0E27B00A" w14:textId="77777777" w:rsidR="00551BF6" w:rsidRPr="008C5B4B" w:rsidRDefault="00551BF6">
      <w:pPr>
        <w:jc w:val="center"/>
        <w:rPr>
          <w:rFonts w:asciiTheme="minorHAnsi" w:hAnsiTheme="minorHAnsi" w:cstheme="minorHAnsi"/>
          <w:b/>
          <w:bCs/>
          <w:lang w:val="en-GB"/>
        </w:rPr>
      </w:pPr>
    </w:p>
    <w:p w14:paraId="5F473D73" w14:textId="094CFCFA" w:rsidR="00145B2F" w:rsidRPr="008C5B4B" w:rsidRDefault="00F02004" w:rsidP="00ED6751">
      <w:pPr>
        <w:jc w:val="center"/>
        <w:rPr>
          <w:rFonts w:asciiTheme="minorHAnsi" w:hAnsiTheme="minorHAnsi" w:cstheme="minorHAnsi"/>
          <w:b/>
          <w:bCs/>
          <w:lang w:val="en-GB"/>
        </w:rPr>
      </w:pPr>
      <w:r w:rsidRPr="008C5B4B">
        <w:rPr>
          <w:rFonts w:asciiTheme="minorHAnsi" w:hAnsiTheme="minorHAnsi" w:cstheme="minorHAnsi"/>
          <w:b/>
          <w:bCs/>
          <w:lang w:val="en-GB"/>
        </w:rPr>
        <w:t>Student/</w:t>
      </w:r>
      <w:r w:rsidR="00260438" w:rsidRPr="008C5B4B">
        <w:rPr>
          <w:rFonts w:asciiTheme="minorHAnsi" w:hAnsiTheme="minorHAnsi" w:cstheme="minorHAnsi"/>
          <w:b/>
          <w:bCs/>
          <w:lang w:val="en-GB"/>
        </w:rPr>
        <w:t xml:space="preserve">Scholarship </w:t>
      </w:r>
      <w:r w:rsidR="00BA4738" w:rsidRPr="008C5B4B">
        <w:rPr>
          <w:rFonts w:asciiTheme="minorHAnsi" w:hAnsiTheme="minorHAnsi" w:cstheme="minorHAnsi"/>
          <w:b/>
          <w:bCs/>
          <w:lang w:val="en-GB"/>
        </w:rPr>
        <w:t>holder</w:t>
      </w:r>
      <w:r w:rsidR="001D5234" w:rsidRPr="008C5B4B">
        <w:rPr>
          <w:rFonts w:asciiTheme="minorHAnsi" w:hAnsiTheme="minorHAnsi" w:cstheme="minorHAnsi"/>
          <w:b/>
          <w:bCs/>
          <w:lang w:val="en-GB"/>
        </w:rPr>
        <w:br/>
      </w:r>
    </w:p>
    <w:p w14:paraId="7DA5E940" w14:textId="09D72971" w:rsidR="00551BF6" w:rsidRPr="008C5B4B" w:rsidRDefault="00260438" w:rsidP="00ED6751">
      <w:pPr>
        <w:jc w:val="center"/>
        <w:rPr>
          <w:rFonts w:asciiTheme="minorHAnsi" w:hAnsiTheme="minorHAnsi" w:cstheme="minorHAnsi"/>
          <w:b/>
          <w:bCs/>
          <w:lang w:val="en-GB"/>
        </w:rPr>
      </w:pPr>
      <w:r w:rsidRPr="008C5B4B">
        <w:rPr>
          <w:rFonts w:asciiTheme="minorHAnsi" w:hAnsiTheme="minorHAnsi" w:cstheme="minorHAnsi"/>
          <w:b/>
          <w:bCs/>
          <w:lang w:val="en-GB"/>
        </w:rPr>
        <w:t>At the Faculty of Chemistry</w:t>
      </w:r>
    </w:p>
    <w:p w14:paraId="60061E4C" w14:textId="77777777" w:rsidR="00551BF6" w:rsidRPr="008C5B4B" w:rsidRDefault="00551BF6" w:rsidP="00A46254">
      <w:pPr>
        <w:jc w:val="center"/>
        <w:rPr>
          <w:rFonts w:asciiTheme="minorHAnsi" w:hAnsiTheme="minorHAnsi" w:cstheme="minorHAnsi"/>
          <w:b/>
          <w:bCs/>
          <w:lang w:val="en-GB"/>
        </w:rPr>
      </w:pPr>
    </w:p>
    <w:p w14:paraId="44EAFD9C" w14:textId="77777777" w:rsidR="00471682" w:rsidRPr="008C5B4B" w:rsidRDefault="00471682" w:rsidP="00E34A6E">
      <w:pPr>
        <w:rPr>
          <w:rFonts w:asciiTheme="minorHAnsi" w:hAnsiTheme="minorHAnsi" w:cstheme="minorHAnsi"/>
          <w:b/>
          <w:bCs/>
          <w:lang w:val="en-GB"/>
        </w:rPr>
      </w:pPr>
    </w:p>
    <w:p w14:paraId="4FEDB0BA" w14:textId="76C3F15D" w:rsidR="00471682" w:rsidRPr="008C5B4B" w:rsidRDefault="00073BCC"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GB"/>
        </w:rPr>
      </w:pPr>
      <w:r w:rsidRPr="008C5B4B">
        <w:rPr>
          <w:rFonts w:asciiTheme="minorHAnsi" w:hAnsiTheme="minorHAnsi" w:cstheme="minorHAnsi"/>
          <w:b/>
          <w:bCs/>
          <w:lang w:val="en-GB"/>
        </w:rPr>
        <w:t>General Information</w:t>
      </w:r>
    </w:p>
    <w:p w14:paraId="698B0C11" w14:textId="2FD323D9" w:rsidR="00275CE7" w:rsidRPr="008C5B4B" w:rsidRDefault="00073BCC" w:rsidP="00E34A6E">
      <w:pPr>
        <w:numPr>
          <w:ilvl w:val="0"/>
          <w:numId w:val="11"/>
        </w:numPr>
        <w:spacing w:before="240" w:after="120"/>
        <w:ind w:left="0"/>
        <w:jc w:val="both"/>
        <w:rPr>
          <w:rFonts w:asciiTheme="minorHAnsi" w:hAnsiTheme="minorHAnsi" w:cstheme="minorBidi"/>
          <w:b/>
          <w:bCs/>
          <w:lang w:val="en-GB"/>
        </w:rPr>
      </w:pPr>
      <w:r w:rsidRPr="008C5B4B">
        <w:rPr>
          <w:rFonts w:asciiTheme="minorHAnsi" w:hAnsiTheme="minorHAnsi" w:cstheme="minorBidi"/>
          <w:b/>
          <w:bCs/>
          <w:lang w:val="en-GB"/>
        </w:rPr>
        <w:t>Research field</w:t>
      </w:r>
      <w:r w:rsidR="00275CE7" w:rsidRPr="008C5B4B">
        <w:rPr>
          <w:rFonts w:asciiTheme="minorHAnsi" w:hAnsiTheme="minorHAnsi" w:cstheme="minorBidi"/>
          <w:b/>
          <w:bCs/>
          <w:lang w:val="en-GB"/>
        </w:rPr>
        <w:t xml:space="preserve">: </w:t>
      </w:r>
    </w:p>
    <w:p w14:paraId="056ED2A1" w14:textId="6C2D339A" w:rsidR="00A46254" w:rsidRPr="008C5B4B" w:rsidRDefault="00260438" w:rsidP="00E34A6E">
      <w:pPr>
        <w:spacing w:after="120"/>
        <w:jc w:val="both"/>
        <w:rPr>
          <w:rFonts w:asciiTheme="minorHAnsi" w:hAnsiTheme="minorHAnsi" w:cstheme="minorBidi"/>
          <w:lang w:val="en-GB"/>
        </w:rPr>
      </w:pPr>
      <w:r w:rsidRPr="008C5B4B">
        <w:rPr>
          <w:rFonts w:asciiTheme="minorHAnsi" w:hAnsiTheme="minorHAnsi" w:cstheme="minorBidi"/>
          <w:lang w:val="en-GB"/>
        </w:rPr>
        <w:t>Chemistry</w:t>
      </w:r>
      <w:r w:rsidR="00F02004" w:rsidRPr="008C5B4B">
        <w:rPr>
          <w:rFonts w:asciiTheme="minorHAnsi" w:hAnsiTheme="minorHAnsi" w:cstheme="minorBidi"/>
          <w:lang w:val="en-GB"/>
        </w:rPr>
        <w:t>.</w:t>
      </w:r>
    </w:p>
    <w:p w14:paraId="22A78ACF" w14:textId="0252CF4D" w:rsidR="001D699D" w:rsidRPr="008C5B4B" w:rsidRDefault="00073BCC" w:rsidP="00E34A6E">
      <w:pPr>
        <w:numPr>
          <w:ilvl w:val="0"/>
          <w:numId w:val="11"/>
        </w:numPr>
        <w:spacing w:after="120"/>
        <w:ind w:left="0"/>
        <w:jc w:val="both"/>
        <w:rPr>
          <w:rFonts w:asciiTheme="minorHAnsi" w:hAnsiTheme="minorHAnsi" w:cstheme="minorBidi"/>
          <w:b/>
          <w:bCs/>
          <w:lang w:val="en-GB"/>
        </w:rPr>
      </w:pPr>
      <w:r w:rsidRPr="008C5B4B">
        <w:rPr>
          <w:rFonts w:asciiTheme="minorHAnsi" w:hAnsiTheme="minorHAnsi" w:cstheme="minorBidi"/>
          <w:b/>
          <w:bCs/>
          <w:lang w:val="en-GB"/>
        </w:rPr>
        <w:t>Job status and working time</w:t>
      </w:r>
      <w:r w:rsidR="00DF7C9B" w:rsidRPr="008C5B4B">
        <w:rPr>
          <w:rFonts w:asciiTheme="minorHAnsi" w:hAnsiTheme="minorHAnsi" w:cstheme="minorBidi"/>
          <w:b/>
          <w:bCs/>
          <w:lang w:val="en-GB"/>
        </w:rPr>
        <w:t>:</w:t>
      </w:r>
      <w:r w:rsidR="001D699D" w:rsidRPr="008C5B4B">
        <w:rPr>
          <w:rFonts w:asciiTheme="minorHAnsi" w:hAnsiTheme="minorHAnsi" w:cstheme="minorBidi"/>
          <w:b/>
          <w:bCs/>
          <w:lang w:val="en-GB"/>
        </w:rPr>
        <w:t xml:space="preserve"> </w:t>
      </w:r>
    </w:p>
    <w:p w14:paraId="45FB0818" w14:textId="3EDC37B8" w:rsidR="00264030" w:rsidRPr="008C5B4B" w:rsidRDefault="008C5B4B" w:rsidP="00E34A6E">
      <w:pPr>
        <w:spacing w:after="120"/>
        <w:jc w:val="both"/>
        <w:rPr>
          <w:rFonts w:asciiTheme="minorHAnsi" w:hAnsiTheme="minorHAnsi" w:cstheme="minorBidi"/>
          <w:sz w:val="22"/>
          <w:szCs w:val="20"/>
          <w:lang w:val="en-GB"/>
        </w:rPr>
      </w:pPr>
      <w:r w:rsidRPr="008C5B4B">
        <w:rPr>
          <w:rFonts w:asciiTheme="minorHAnsi" w:hAnsiTheme="minorHAnsi" w:cstheme="minorBidi"/>
          <w:lang w:val="en-GB"/>
        </w:rPr>
        <w:t>Scholarship</w:t>
      </w:r>
      <w:r w:rsidR="00F2639E" w:rsidRPr="008C5B4B">
        <w:rPr>
          <w:rFonts w:asciiTheme="minorHAnsi" w:hAnsiTheme="minorHAnsi" w:cstheme="minorBidi"/>
          <w:lang w:val="en-GB"/>
        </w:rPr>
        <w:t xml:space="preserve">. </w:t>
      </w:r>
      <w:r w:rsidR="00FB6E42">
        <w:rPr>
          <w:rFonts w:asciiTheme="minorHAnsi" w:hAnsiTheme="minorHAnsi" w:cstheme="minorBidi"/>
          <w:lang w:val="en-GB"/>
        </w:rPr>
        <w:t>8</w:t>
      </w:r>
      <w:r w:rsidR="00F02004" w:rsidRPr="008C5B4B">
        <w:rPr>
          <w:rFonts w:asciiTheme="minorHAnsi" w:hAnsiTheme="minorHAnsi" w:cstheme="minorBidi"/>
          <w:lang w:val="en-GB"/>
        </w:rPr>
        <w:t>h/</w:t>
      </w:r>
      <w:r w:rsidR="00260438" w:rsidRPr="008C5B4B">
        <w:rPr>
          <w:rFonts w:asciiTheme="minorHAnsi" w:hAnsiTheme="minorHAnsi" w:cstheme="minorBidi"/>
          <w:lang w:val="en-GB"/>
        </w:rPr>
        <w:t>week</w:t>
      </w:r>
      <w:r w:rsidR="001C7313" w:rsidRPr="008C5B4B">
        <w:rPr>
          <w:rFonts w:asciiTheme="minorHAnsi" w:hAnsiTheme="minorHAnsi" w:cstheme="minorBidi"/>
          <w:lang w:val="en-GB"/>
        </w:rPr>
        <w:t>.</w:t>
      </w:r>
    </w:p>
    <w:p w14:paraId="74FD5A7B" w14:textId="6E1D18C3" w:rsidR="00727C6F" w:rsidRPr="008C5B4B" w:rsidRDefault="00073BCC" w:rsidP="00E34A6E">
      <w:pPr>
        <w:numPr>
          <w:ilvl w:val="0"/>
          <w:numId w:val="11"/>
        </w:numPr>
        <w:spacing w:after="120"/>
        <w:ind w:left="0"/>
        <w:jc w:val="both"/>
        <w:rPr>
          <w:rFonts w:asciiTheme="minorHAnsi" w:hAnsiTheme="minorHAnsi" w:cstheme="minorBidi"/>
          <w:b/>
          <w:bCs/>
          <w:lang w:val="en-GB"/>
        </w:rPr>
      </w:pPr>
      <w:r w:rsidRPr="008C5B4B">
        <w:rPr>
          <w:rFonts w:asciiTheme="minorHAnsi" w:hAnsiTheme="minorHAnsi" w:cstheme="minorBidi"/>
          <w:b/>
          <w:bCs/>
          <w:lang w:val="en-GB"/>
        </w:rPr>
        <w:t>Type and duration of the contract</w:t>
      </w:r>
      <w:r w:rsidR="001D699D" w:rsidRPr="008C5B4B">
        <w:rPr>
          <w:rFonts w:asciiTheme="minorHAnsi" w:hAnsiTheme="minorHAnsi" w:cstheme="minorBidi"/>
          <w:b/>
          <w:bCs/>
          <w:lang w:val="en-GB"/>
        </w:rPr>
        <w:t xml:space="preserve">: </w:t>
      </w:r>
    </w:p>
    <w:p w14:paraId="40ACE38B" w14:textId="0B5E686A" w:rsidR="001C7313" w:rsidRPr="008C5B4B" w:rsidRDefault="006A23A2" w:rsidP="00E34A6E">
      <w:pPr>
        <w:spacing w:after="120"/>
        <w:jc w:val="both"/>
        <w:rPr>
          <w:rFonts w:asciiTheme="minorHAnsi" w:hAnsiTheme="minorHAnsi" w:cstheme="minorBidi"/>
          <w:lang w:val="en-GB"/>
        </w:rPr>
      </w:pPr>
      <w:r w:rsidRPr="006A23A2">
        <w:rPr>
          <w:rFonts w:ascii="Calibri" w:hAnsi="Calibri" w:cs="Calibri"/>
          <w:color w:val="000000"/>
          <w:lang w:val="en-GB"/>
        </w:rPr>
        <w:t>The scholarship</w:t>
      </w:r>
      <w:r w:rsidR="00260438" w:rsidRPr="008C5B4B">
        <w:rPr>
          <w:rFonts w:asciiTheme="minorHAnsi" w:hAnsiTheme="minorHAnsi" w:cstheme="minorBidi"/>
          <w:lang w:val="en-GB"/>
        </w:rPr>
        <w:t xml:space="preserve"> will be </w:t>
      </w:r>
      <w:r w:rsidRPr="006A23A2">
        <w:rPr>
          <w:rFonts w:ascii="Calibri" w:hAnsi="Calibri" w:cs="Calibri"/>
          <w:color w:val="000000"/>
          <w:lang w:val="en-GB"/>
        </w:rPr>
        <w:t>paid</w:t>
      </w:r>
      <w:r w:rsidR="00260438" w:rsidRPr="008C5B4B">
        <w:rPr>
          <w:rFonts w:asciiTheme="minorHAnsi" w:hAnsiTheme="minorHAnsi" w:cstheme="minorBidi"/>
          <w:lang w:val="en-GB"/>
        </w:rPr>
        <w:t xml:space="preserve"> </w:t>
      </w:r>
      <w:r w:rsidRPr="006A23A2">
        <w:rPr>
          <w:rFonts w:ascii="Calibri" w:hAnsi="Calibri" w:cs="Calibri"/>
          <w:color w:val="000000"/>
          <w:lang w:val="en-GB"/>
        </w:rPr>
        <w:t>on the basis of</w:t>
      </w:r>
      <w:r w:rsidR="00260438" w:rsidRPr="008C5B4B">
        <w:rPr>
          <w:rFonts w:asciiTheme="minorHAnsi" w:hAnsiTheme="minorHAnsi" w:cstheme="minorBidi"/>
          <w:lang w:val="en-GB"/>
        </w:rPr>
        <w:t xml:space="preserve"> the agreement between the AMU and the </w:t>
      </w:r>
      <w:r>
        <w:rPr>
          <w:rFonts w:asciiTheme="minorHAnsi" w:hAnsiTheme="minorHAnsi" w:cstheme="minorBidi"/>
          <w:lang w:val="en-GB"/>
        </w:rPr>
        <w:t xml:space="preserve">student/ </w:t>
      </w:r>
      <w:r w:rsidR="00260438" w:rsidRPr="008C5B4B">
        <w:rPr>
          <w:rFonts w:asciiTheme="minorHAnsi" w:hAnsiTheme="minorHAnsi" w:cstheme="minorBidi"/>
          <w:lang w:val="en-GB"/>
        </w:rPr>
        <w:t xml:space="preserve">scholarship </w:t>
      </w:r>
      <w:r>
        <w:rPr>
          <w:rFonts w:asciiTheme="minorHAnsi" w:hAnsiTheme="minorHAnsi" w:cstheme="minorBidi"/>
          <w:lang w:val="en-GB"/>
        </w:rPr>
        <w:t>holder</w:t>
      </w:r>
      <w:r w:rsidR="00260438" w:rsidRPr="008C5B4B">
        <w:rPr>
          <w:rFonts w:asciiTheme="minorHAnsi" w:hAnsiTheme="minorHAnsi" w:cstheme="minorBidi"/>
          <w:lang w:val="en-GB"/>
        </w:rPr>
        <w:t>.</w:t>
      </w:r>
    </w:p>
    <w:p w14:paraId="049F31CB" w14:textId="21526297" w:rsidR="00EC5FC6" w:rsidRPr="008C5B4B" w:rsidRDefault="00260438" w:rsidP="00E34A6E">
      <w:pPr>
        <w:spacing w:after="120"/>
        <w:jc w:val="both"/>
        <w:rPr>
          <w:rFonts w:asciiTheme="minorHAnsi" w:hAnsiTheme="minorHAnsi" w:cstheme="minorBidi"/>
          <w:lang w:val="en-GB"/>
        </w:rPr>
      </w:pPr>
      <w:r w:rsidRPr="008C5B4B">
        <w:rPr>
          <w:rFonts w:asciiTheme="minorHAnsi" w:hAnsiTheme="minorHAnsi" w:cstheme="minorBidi"/>
          <w:lang w:val="en-GB"/>
        </w:rPr>
        <w:t>Period of the employment</w:t>
      </w:r>
      <w:r w:rsidR="001C7313" w:rsidRPr="008C5B4B">
        <w:rPr>
          <w:rFonts w:asciiTheme="minorHAnsi" w:hAnsiTheme="minorHAnsi" w:cstheme="minorBidi"/>
          <w:lang w:val="en-GB"/>
        </w:rPr>
        <w:t>: 12</w:t>
      </w:r>
      <w:r w:rsidR="00F2639E" w:rsidRPr="008C5B4B">
        <w:rPr>
          <w:rFonts w:asciiTheme="minorHAnsi" w:hAnsiTheme="minorHAnsi" w:cstheme="minorBidi"/>
          <w:lang w:val="en-GB"/>
        </w:rPr>
        <w:t xml:space="preserve"> </w:t>
      </w:r>
      <w:r w:rsidRPr="008C5B4B">
        <w:rPr>
          <w:rFonts w:asciiTheme="minorHAnsi" w:hAnsiTheme="minorHAnsi" w:cstheme="minorBidi"/>
          <w:lang w:val="en-GB"/>
        </w:rPr>
        <w:t>moths.</w:t>
      </w:r>
    </w:p>
    <w:p w14:paraId="5A030817" w14:textId="1EBF80AD" w:rsidR="001D699D" w:rsidRPr="008C5B4B" w:rsidRDefault="00073BCC" w:rsidP="00E34A6E">
      <w:pPr>
        <w:numPr>
          <w:ilvl w:val="0"/>
          <w:numId w:val="11"/>
        </w:numPr>
        <w:spacing w:after="120"/>
        <w:ind w:left="0"/>
        <w:jc w:val="both"/>
        <w:rPr>
          <w:rFonts w:asciiTheme="minorHAnsi" w:hAnsiTheme="minorHAnsi" w:cstheme="minorBidi"/>
          <w:b/>
          <w:bCs/>
          <w:lang w:val="en-GB"/>
        </w:rPr>
      </w:pPr>
      <w:r w:rsidRPr="008C5B4B">
        <w:rPr>
          <w:rFonts w:asciiTheme="minorHAnsi" w:hAnsiTheme="minorHAnsi" w:cstheme="minorBidi"/>
          <w:b/>
          <w:bCs/>
          <w:lang w:val="en-GB"/>
        </w:rPr>
        <w:t>Estimated start date</w:t>
      </w:r>
      <w:r w:rsidR="00471682" w:rsidRPr="008C5B4B">
        <w:rPr>
          <w:rFonts w:asciiTheme="minorHAnsi" w:hAnsiTheme="minorHAnsi" w:cstheme="minorBidi"/>
          <w:b/>
          <w:bCs/>
          <w:lang w:val="en-GB"/>
        </w:rPr>
        <w:t>:</w:t>
      </w:r>
      <w:r w:rsidR="001D699D" w:rsidRPr="008C5B4B">
        <w:rPr>
          <w:rFonts w:asciiTheme="minorHAnsi" w:hAnsiTheme="minorHAnsi" w:cstheme="minorBidi"/>
          <w:b/>
          <w:bCs/>
          <w:lang w:val="en-GB"/>
        </w:rPr>
        <w:t xml:space="preserve"> </w:t>
      </w:r>
    </w:p>
    <w:p w14:paraId="17CDDBF5" w14:textId="1ADD2A9E" w:rsidR="00684800" w:rsidRPr="008C5B4B" w:rsidRDefault="00F2639E" w:rsidP="00E34A6E">
      <w:pPr>
        <w:spacing w:after="120"/>
        <w:jc w:val="both"/>
        <w:rPr>
          <w:rFonts w:asciiTheme="minorHAnsi" w:hAnsiTheme="minorHAnsi" w:cstheme="minorBidi"/>
          <w:bCs/>
          <w:sz w:val="22"/>
          <w:lang w:val="en-GB"/>
        </w:rPr>
      </w:pPr>
      <w:r w:rsidRPr="008C5B4B">
        <w:rPr>
          <w:rFonts w:asciiTheme="minorHAnsi" w:hAnsiTheme="minorHAnsi" w:cstheme="minorBidi"/>
          <w:bCs/>
          <w:sz w:val="22"/>
          <w:lang w:val="en-GB"/>
        </w:rPr>
        <w:t>1.0</w:t>
      </w:r>
      <w:r w:rsidR="001C7313" w:rsidRPr="008C5B4B">
        <w:rPr>
          <w:rFonts w:asciiTheme="minorHAnsi" w:hAnsiTheme="minorHAnsi" w:cstheme="minorBidi"/>
          <w:bCs/>
          <w:sz w:val="22"/>
          <w:lang w:val="en-GB"/>
        </w:rPr>
        <w:t>4</w:t>
      </w:r>
      <w:r w:rsidRPr="008C5B4B">
        <w:rPr>
          <w:rFonts w:asciiTheme="minorHAnsi" w:hAnsiTheme="minorHAnsi" w:cstheme="minorBidi"/>
          <w:bCs/>
          <w:sz w:val="22"/>
          <w:lang w:val="en-GB"/>
        </w:rPr>
        <w:t>.202</w:t>
      </w:r>
      <w:r w:rsidR="00FB6E42">
        <w:rPr>
          <w:rFonts w:asciiTheme="minorHAnsi" w:hAnsiTheme="minorHAnsi" w:cstheme="minorBidi"/>
          <w:bCs/>
          <w:sz w:val="22"/>
          <w:lang w:val="en-GB"/>
        </w:rPr>
        <w:t>4</w:t>
      </w:r>
      <w:r w:rsidR="00684800" w:rsidRPr="008C5B4B">
        <w:rPr>
          <w:rFonts w:asciiTheme="minorHAnsi" w:hAnsiTheme="minorHAnsi" w:cstheme="minorBidi"/>
          <w:bCs/>
          <w:sz w:val="22"/>
          <w:lang w:val="en-GB"/>
        </w:rPr>
        <w:t>.</w:t>
      </w:r>
    </w:p>
    <w:p w14:paraId="0B161092" w14:textId="04EB9B65" w:rsidR="00684800" w:rsidRPr="008C5B4B" w:rsidRDefault="00073BCC" w:rsidP="00E34A6E">
      <w:pPr>
        <w:numPr>
          <w:ilvl w:val="0"/>
          <w:numId w:val="11"/>
        </w:numPr>
        <w:spacing w:after="120"/>
        <w:ind w:left="0"/>
        <w:jc w:val="both"/>
        <w:rPr>
          <w:rFonts w:asciiTheme="minorHAnsi" w:hAnsiTheme="minorHAnsi" w:cstheme="minorBidi"/>
          <w:b/>
          <w:bCs/>
          <w:lang w:val="en-GB"/>
        </w:rPr>
      </w:pPr>
      <w:r w:rsidRPr="008C5B4B">
        <w:rPr>
          <w:rFonts w:asciiTheme="minorHAnsi" w:hAnsiTheme="minorHAnsi" w:cstheme="minorBidi"/>
          <w:b/>
          <w:bCs/>
          <w:lang w:val="en-GB"/>
        </w:rPr>
        <w:t>Salary:</w:t>
      </w:r>
    </w:p>
    <w:p w14:paraId="08D87A0E" w14:textId="26C1AC4F" w:rsidR="00684800" w:rsidRPr="008C5B4B" w:rsidRDefault="001C7313" w:rsidP="00E34A6E">
      <w:pPr>
        <w:spacing w:after="120"/>
        <w:jc w:val="both"/>
        <w:rPr>
          <w:rFonts w:asciiTheme="minorHAnsi" w:hAnsiTheme="minorHAnsi" w:cstheme="minorBidi"/>
          <w:bCs/>
          <w:lang w:val="en-GB"/>
        </w:rPr>
      </w:pPr>
      <w:r w:rsidRPr="008C5B4B">
        <w:rPr>
          <w:rFonts w:asciiTheme="minorHAnsi" w:hAnsiTheme="minorHAnsi" w:cstheme="minorBidi"/>
          <w:bCs/>
          <w:lang w:val="en-GB"/>
        </w:rPr>
        <w:t>1</w:t>
      </w:r>
      <w:r w:rsidR="00FB6E42">
        <w:rPr>
          <w:rFonts w:asciiTheme="minorHAnsi" w:hAnsiTheme="minorHAnsi" w:cstheme="minorBidi"/>
          <w:bCs/>
          <w:lang w:val="en-GB"/>
        </w:rPr>
        <w:t>00</w:t>
      </w:r>
      <w:r w:rsidRPr="008C5B4B">
        <w:rPr>
          <w:rFonts w:asciiTheme="minorHAnsi" w:hAnsiTheme="minorHAnsi" w:cstheme="minorBidi"/>
          <w:bCs/>
          <w:lang w:val="en-GB"/>
        </w:rPr>
        <w:t>0</w:t>
      </w:r>
      <w:r w:rsidR="00F2639E" w:rsidRPr="008C5B4B">
        <w:rPr>
          <w:rFonts w:asciiTheme="minorHAnsi" w:hAnsiTheme="minorHAnsi" w:cstheme="minorBidi"/>
          <w:bCs/>
          <w:lang w:val="en-GB"/>
        </w:rPr>
        <w:t xml:space="preserve"> </w:t>
      </w:r>
      <w:r w:rsidR="00684800" w:rsidRPr="008C5B4B">
        <w:rPr>
          <w:rFonts w:asciiTheme="minorHAnsi" w:hAnsiTheme="minorHAnsi" w:cstheme="minorBidi"/>
          <w:bCs/>
          <w:lang w:val="en-GB"/>
        </w:rPr>
        <w:t>PLN</w:t>
      </w:r>
      <w:r w:rsidRPr="008C5B4B">
        <w:rPr>
          <w:rFonts w:asciiTheme="minorHAnsi" w:hAnsiTheme="minorHAnsi" w:cstheme="minorBidi"/>
          <w:bCs/>
          <w:lang w:val="en-GB"/>
        </w:rPr>
        <w:t xml:space="preserve"> </w:t>
      </w:r>
      <w:r w:rsidR="008C5B4B">
        <w:rPr>
          <w:rFonts w:asciiTheme="minorHAnsi" w:hAnsiTheme="minorHAnsi" w:cstheme="minorBidi"/>
          <w:bCs/>
          <w:lang w:val="en-GB"/>
        </w:rPr>
        <w:t>gross pay</w:t>
      </w:r>
      <w:r w:rsidR="00684800" w:rsidRPr="008C5B4B">
        <w:rPr>
          <w:rFonts w:asciiTheme="minorHAnsi" w:hAnsiTheme="minorHAnsi" w:cstheme="minorBidi"/>
          <w:bCs/>
          <w:lang w:val="en-GB"/>
        </w:rPr>
        <w:t>/</w:t>
      </w:r>
      <w:r w:rsidR="00260438" w:rsidRPr="008C5B4B">
        <w:rPr>
          <w:rFonts w:asciiTheme="minorHAnsi" w:hAnsiTheme="minorHAnsi" w:cstheme="minorBidi"/>
          <w:bCs/>
          <w:lang w:val="en-GB"/>
        </w:rPr>
        <w:t>month</w:t>
      </w:r>
      <w:r w:rsidR="00F2639E" w:rsidRPr="008C5B4B">
        <w:rPr>
          <w:rFonts w:asciiTheme="minorHAnsi" w:hAnsiTheme="minorHAnsi" w:cstheme="minorBidi"/>
          <w:bCs/>
          <w:lang w:val="en-GB"/>
        </w:rPr>
        <w:t>.</w:t>
      </w:r>
    </w:p>
    <w:p w14:paraId="648C09AF" w14:textId="2A815EC7" w:rsidR="00275CE7" w:rsidRPr="008C5B4B" w:rsidRDefault="00073BCC" w:rsidP="00E34A6E">
      <w:pPr>
        <w:numPr>
          <w:ilvl w:val="0"/>
          <w:numId w:val="11"/>
        </w:numPr>
        <w:spacing w:after="120"/>
        <w:ind w:left="0"/>
        <w:jc w:val="both"/>
        <w:rPr>
          <w:rFonts w:asciiTheme="minorHAnsi" w:hAnsiTheme="minorHAnsi" w:cstheme="minorBidi"/>
          <w:b/>
          <w:bCs/>
          <w:lang w:val="en-GB"/>
        </w:rPr>
      </w:pPr>
      <w:r w:rsidRPr="008C5B4B">
        <w:rPr>
          <w:rFonts w:asciiTheme="minorHAnsi" w:hAnsiTheme="minorHAnsi" w:cstheme="minorBidi"/>
          <w:b/>
          <w:bCs/>
          <w:lang w:val="en-GB"/>
        </w:rPr>
        <w:t>Place of work</w:t>
      </w:r>
      <w:r w:rsidR="006E4E3D" w:rsidRPr="008C5B4B">
        <w:rPr>
          <w:rFonts w:asciiTheme="minorHAnsi" w:hAnsiTheme="minorHAnsi" w:cstheme="minorBidi"/>
          <w:b/>
          <w:bCs/>
          <w:lang w:val="en-GB"/>
        </w:rPr>
        <w:t>:</w:t>
      </w:r>
    </w:p>
    <w:p w14:paraId="62486C05" w14:textId="4FA3F24D" w:rsidR="00EC5FC6" w:rsidRPr="00905548" w:rsidRDefault="00260438" w:rsidP="00E34A6E">
      <w:pPr>
        <w:spacing w:after="120"/>
        <w:jc w:val="both"/>
        <w:rPr>
          <w:rFonts w:asciiTheme="minorHAnsi" w:hAnsiTheme="minorHAnsi" w:cstheme="minorHAnsi"/>
          <w:bCs/>
          <w:color w:val="FF0000"/>
        </w:rPr>
      </w:pPr>
      <w:r w:rsidRPr="006A23A2">
        <w:rPr>
          <w:rFonts w:asciiTheme="minorHAnsi" w:hAnsiTheme="minorHAnsi" w:cstheme="minorHAnsi"/>
          <w:bCs/>
        </w:rPr>
        <w:t>Faculty of Chemistry, Adam</w:t>
      </w:r>
      <w:r w:rsidRPr="008C5B4B">
        <w:rPr>
          <w:rFonts w:asciiTheme="minorHAnsi" w:hAnsiTheme="minorHAnsi" w:cstheme="minorHAnsi"/>
          <w:bCs/>
        </w:rPr>
        <w:t xml:space="preserve"> Mickiewicz University</w:t>
      </w:r>
      <w:r w:rsidR="006A23A2">
        <w:rPr>
          <w:rFonts w:asciiTheme="minorHAnsi" w:hAnsiTheme="minorHAnsi" w:cstheme="minorHAnsi"/>
          <w:bCs/>
        </w:rPr>
        <w:t xml:space="preserve"> in Poznań</w:t>
      </w:r>
      <w:r w:rsidRPr="008C5B4B">
        <w:rPr>
          <w:rFonts w:asciiTheme="minorHAnsi" w:hAnsiTheme="minorHAnsi" w:cstheme="minorHAnsi"/>
          <w:bCs/>
        </w:rPr>
        <w:t xml:space="preserve"> </w:t>
      </w:r>
      <w:r w:rsidR="001C7313" w:rsidRPr="008C5B4B">
        <w:rPr>
          <w:rFonts w:asciiTheme="minorHAnsi" w:hAnsiTheme="minorHAnsi" w:cstheme="minorHAnsi"/>
          <w:bCs/>
        </w:rPr>
        <w:t>(Uniwersytetu Poznańskiego 8, 61-614 Poznań).</w:t>
      </w:r>
      <w:bookmarkStart w:id="0" w:name="_GoBack"/>
      <w:bookmarkEnd w:id="0"/>
    </w:p>
    <w:p w14:paraId="4EE0CEFE" w14:textId="372634A6" w:rsidR="00471682" w:rsidRPr="008C5B4B" w:rsidRDefault="00073BCC" w:rsidP="00E34A6E">
      <w:pPr>
        <w:numPr>
          <w:ilvl w:val="0"/>
          <w:numId w:val="11"/>
        </w:numPr>
        <w:spacing w:after="120"/>
        <w:ind w:left="0"/>
        <w:jc w:val="both"/>
        <w:rPr>
          <w:rFonts w:asciiTheme="minorHAnsi" w:hAnsiTheme="minorHAnsi" w:cstheme="minorBidi"/>
          <w:b/>
          <w:bCs/>
          <w:lang w:val="en-GB"/>
        </w:rPr>
      </w:pPr>
      <w:r w:rsidRPr="008C5B4B">
        <w:rPr>
          <w:rFonts w:asciiTheme="minorHAnsi" w:hAnsiTheme="minorHAnsi" w:cstheme="minorBidi"/>
          <w:b/>
          <w:bCs/>
          <w:lang w:val="en-GB"/>
        </w:rPr>
        <w:t>Application deadline and details</w:t>
      </w:r>
      <w:r w:rsidR="006E4E3D" w:rsidRPr="008C5B4B">
        <w:rPr>
          <w:rFonts w:asciiTheme="minorHAnsi" w:hAnsiTheme="minorHAnsi" w:cstheme="minorBidi"/>
          <w:b/>
          <w:bCs/>
          <w:lang w:val="en-GB"/>
        </w:rPr>
        <w:t>:</w:t>
      </w:r>
    </w:p>
    <w:p w14:paraId="295F2390" w14:textId="432AC82D" w:rsidR="00F02004" w:rsidRPr="008C5B4B" w:rsidRDefault="00260438" w:rsidP="00E34A6E">
      <w:pPr>
        <w:spacing w:after="120"/>
        <w:jc w:val="both"/>
        <w:rPr>
          <w:rFonts w:asciiTheme="minorHAnsi" w:hAnsiTheme="minorHAnsi" w:cstheme="minorHAnsi"/>
          <w:bCs/>
          <w:lang w:val="en-GB"/>
        </w:rPr>
      </w:pPr>
      <w:r w:rsidRPr="008C5B4B">
        <w:rPr>
          <w:rFonts w:asciiTheme="minorHAnsi" w:hAnsiTheme="minorHAnsi" w:cstheme="minorHAnsi"/>
          <w:bCs/>
          <w:lang w:val="en-GB"/>
        </w:rPr>
        <w:t xml:space="preserve">Application with all required documents need to be sent via e-mail to </w:t>
      </w:r>
      <w:hyperlink r:id="rId11" w:history="1">
        <w:r w:rsidRPr="008C5B4B">
          <w:rPr>
            <w:rStyle w:val="Hyperlink"/>
            <w:rFonts w:asciiTheme="minorHAnsi" w:hAnsiTheme="minorHAnsi" w:cstheme="minorHAnsi"/>
            <w:bCs/>
            <w:lang w:val="en-GB"/>
          </w:rPr>
          <w:t>ewapatyk@amu.edu.pl</w:t>
        </w:r>
      </w:hyperlink>
      <w:r w:rsidR="001C7313" w:rsidRPr="008C5B4B">
        <w:rPr>
          <w:rFonts w:asciiTheme="minorHAnsi" w:hAnsiTheme="minorHAnsi" w:cstheme="minorHAnsi"/>
          <w:bCs/>
          <w:lang w:val="en-GB"/>
        </w:rPr>
        <w:t>,</w:t>
      </w:r>
      <w:r w:rsidRPr="008C5B4B">
        <w:rPr>
          <w:rFonts w:asciiTheme="minorHAnsi" w:hAnsiTheme="minorHAnsi" w:cstheme="minorHAnsi"/>
          <w:bCs/>
          <w:lang w:val="en-GB"/>
        </w:rPr>
        <w:t xml:space="preserve"> with </w:t>
      </w:r>
      <w:r w:rsidR="001C7313" w:rsidRPr="008C5B4B">
        <w:rPr>
          <w:rFonts w:asciiTheme="minorHAnsi" w:hAnsiTheme="minorHAnsi" w:cstheme="minorHAnsi"/>
          <w:bCs/>
          <w:lang w:val="en-GB"/>
        </w:rPr>
        <w:t>„SONATA-</w:t>
      </w:r>
      <w:r w:rsidR="008C5B4B" w:rsidRPr="008C5B4B">
        <w:rPr>
          <w:rFonts w:asciiTheme="minorHAnsi" w:hAnsiTheme="minorHAnsi" w:cstheme="minorHAnsi"/>
          <w:bCs/>
          <w:lang w:val="en-GB"/>
        </w:rPr>
        <w:t>scholarship</w:t>
      </w:r>
      <w:r w:rsidRPr="008C5B4B">
        <w:rPr>
          <w:rFonts w:asciiTheme="minorHAnsi" w:hAnsiTheme="minorHAnsi" w:cstheme="minorHAnsi"/>
          <w:bCs/>
          <w:lang w:val="en-GB"/>
        </w:rPr>
        <w:t xml:space="preserve"> recruitment</w:t>
      </w:r>
      <w:r w:rsidR="001C7313" w:rsidRPr="008C5B4B">
        <w:rPr>
          <w:rFonts w:asciiTheme="minorHAnsi" w:hAnsiTheme="minorHAnsi" w:cstheme="minorHAnsi"/>
          <w:bCs/>
          <w:lang w:val="en-GB"/>
        </w:rPr>
        <w:t>”</w:t>
      </w:r>
      <w:r w:rsidRPr="008C5B4B">
        <w:rPr>
          <w:rFonts w:asciiTheme="minorHAnsi" w:hAnsiTheme="minorHAnsi" w:cstheme="minorHAnsi"/>
          <w:bCs/>
          <w:lang w:val="en-GB"/>
        </w:rPr>
        <w:t xml:space="preserve"> as the subject. Deadline: </w:t>
      </w:r>
      <w:r w:rsidR="00FB6E42">
        <w:rPr>
          <w:rFonts w:asciiTheme="minorHAnsi" w:hAnsiTheme="minorHAnsi" w:cstheme="minorHAnsi"/>
          <w:bCs/>
          <w:lang w:val="en-GB"/>
        </w:rPr>
        <w:t>March</w:t>
      </w:r>
      <w:r w:rsidRPr="008C5B4B">
        <w:rPr>
          <w:rFonts w:asciiTheme="minorHAnsi" w:hAnsiTheme="minorHAnsi" w:cstheme="minorHAnsi"/>
          <w:bCs/>
          <w:lang w:val="en-GB"/>
        </w:rPr>
        <w:t xml:space="preserve"> </w:t>
      </w:r>
      <w:r w:rsidR="00FB6E42">
        <w:rPr>
          <w:rFonts w:ascii="Calibri" w:hAnsi="Calibri" w:cs="Calibri"/>
          <w:bCs/>
          <w:color w:val="000000"/>
          <w:lang w:val="en-GB"/>
        </w:rPr>
        <w:t>11</w:t>
      </w:r>
      <w:r w:rsidR="006A23A2" w:rsidRPr="006A23A2">
        <w:rPr>
          <w:rFonts w:ascii="Calibri" w:hAnsi="Calibri" w:cs="Calibri"/>
          <w:bCs/>
          <w:color w:val="000000"/>
          <w:lang w:val="en-GB"/>
        </w:rPr>
        <w:t>,</w:t>
      </w:r>
      <w:r w:rsidRPr="008C5B4B">
        <w:rPr>
          <w:rFonts w:asciiTheme="minorHAnsi" w:hAnsiTheme="minorHAnsi" w:cstheme="minorHAnsi"/>
          <w:bCs/>
          <w:lang w:val="en-GB"/>
        </w:rPr>
        <w:t xml:space="preserve"> 202</w:t>
      </w:r>
      <w:r w:rsidR="00FB6E42">
        <w:rPr>
          <w:rFonts w:asciiTheme="minorHAnsi" w:hAnsiTheme="minorHAnsi" w:cstheme="minorHAnsi"/>
          <w:bCs/>
          <w:lang w:val="en-GB"/>
        </w:rPr>
        <w:t>4</w:t>
      </w:r>
      <w:r w:rsidRPr="008C5B4B">
        <w:rPr>
          <w:rFonts w:asciiTheme="minorHAnsi" w:hAnsiTheme="minorHAnsi" w:cstheme="minorHAnsi"/>
          <w:bCs/>
          <w:lang w:val="en-GB"/>
        </w:rPr>
        <w:t>.</w:t>
      </w:r>
    </w:p>
    <w:p w14:paraId="1299C43A" w14:textId="33D991BF" w:rsidR="00264030" w:rsidRPr="008C5B4B" w:rsidRDefault="00073BCC" w:rsidP="00E34A6E">
      <w:pPr>
        <w:numPr>
          <w:ilvl w:val="0"/>
          <w:numId w:val="11"/>
        </w:numPr>
        <w:spacing w:after="120"/>
        <w:ind w:left="0"/>
        <w:jc w:val="both"/>
        <w:rPr>
          <w:rFonts w:asciiTheme="minorHAnsi" w:hAnsiTheme="minorHAnsi" w:cstheme="minorBidi"/>
          <w:b/>
          <w:bCs/>
          <w:lang w:val="en-GB"/>
        </w:rPr>
      </w:pPr>
      <w:r w:rsidRPr="008C5B4B">
        <w:rPr>
          <w:rFonts w:asciiTheme="minorHAnsi" w:hAnsiTheme="minorHAnsi" w:cstheme="minorBidi"/>
          <w:b/>
          <w:bCs/>
          <w:lang w:val="en-GB"/>
        </w:rPr>
        <w:t>Required documents</w:t>
      </w:r>
      <w:r w:rsidR="006E4E3D" w:rsidRPr="008C5B4B">
        <w:rPr>
          <w:rFonts w:asciiTheme="minorHAnsi" w:hAnsiTheme="minorHAnsi" w:cstheme="minorBidi"/>
          <w:b/>
          <w:bCs/>
          <w:lang w:val="en-GB"/>
        </w:rPr>
        <w:t>:</w:t>
      </w:r>
    </w:p>
    <w:p w14:paraId="00699D2A" w14:textId="3EB87956" w:rsidR="00264030" w:rsidRPr="008C5B4B" w:rsidRDefault="00264030" w:rsidP="00E34A6E">
      <w:pPr>
        <w:pStyle w:val="ListParagraph"/>
        <w:numPr>
          <w:ilvl w:val="0"/>
          <w:numId w:val="22"/>
        </w:numPr>
        <w:spacing w:after="120"/>
        <w:ind w:left="142"/>
        <w:jc w:val="both"/>
        <w:rPr>
          <w:rFonts w:asciiTheme="minorHAnsi" w:eastAsia="Arial" w:hAnsiTheme="minorHAnsi" w:cstheme="minorHAnsi"/>
          <w:i/>
          <w:iCs/>
          <w:lang w:val="en-GB"/>
        </w:rPr>
      </w:pPr>
      <w:r w:rsidRPr="008C5B4B">
        <w:rPr>
          <w:rFonts w:asciiTheme="minorHAnsi" w:hAnsiTheme="minorHAnsi" w:cstheme="minorHAnsi"/>
          <w:i/>
          <w:iCs/>
          <w:lang w:val="en-GB"/>
        </w:rPr>
        <w:t>Curriculum Vitae</w:t>
      </w:r>
      <w:r w:rsidR="00906855" w:rsidRPr="008C5B4B">
        <w:rPr>
          <w:rFonts w:asciiTheme="minorHAnsi" w:hAnsiTheme="minorHAnsi" w:cstheme="minorHAnsi"/>
          <w:i/>
          <w:iCs/>
          <w:lang w:val="en-GB"/>
        </w:rPr>
        <w:t xml:space="preserve"> </w:t>
      </w:r>
      <w:r w:rsidR="00260438" w:rsidRPr="008C5B4B">
        <w:rPr>
          <w:rFonts w:asciiTheme="minorHAnsi" w:hAnsiTheme="minorHAnsi" w:cstheme="minorHAnsi"/>
          <w:lang w:val="en-GB"/>
        </w:rPr>
        <w:t xml:space="preserve">in </w:t>
      </w:r>
      <w:r w:rsidR="008C5B4B">
        <w:rPr>
          <w:rFonts w:asciiTheme="minorHAnsi" w:hAnsiTheme="minorHAnsi" w:cstheme="minorHAnsi"/>
          <w:lang w:val="en-GB"/>
        </w:rPr>
        <w:t>P</w:t>
      </w:r>
      <w:r w:rsidR="00260438" w:rsidRPr="008C5B4B">
        <w:rPr>
          <w:rFonts w:asciiTheme="minorHAnsi" w:hAnsiTheme="minorHAnsi" w:cstheme="minorHAnsi"/>
          <w:lang w:val="en-GB"/>
        </w:rPr>
        <w:t>olish</w:t>
      </w:r>
      <w:r w:rsidR="000A1153" w:rsidRPr="008C5B4B">
        <w:rPr>
          <w:rFonts w:asciiTheme="minorHAnsi" w:hAnsiTheme="minorHAnsi" w:cstheme="minorHAnsi"/>
          <w:lang w:val="en-GB"/>
        </w:rPr>
        <w:t xml:space="preserve"> </w:t>
      </w:r>
      <w:r w:rsidR="00260438" w:rsidRPr="008C5B4B">
        <w:rPr>
          <w:rFonts w:asciiTheme="minorHAnsi" w:hAnsiTheme="minorHAnsi" w:cstheme="minorHAnsi"/>
          <w:lang w:val="en-GB"/>
        </w:rPr>
        <w:t>or English</w:t>
      </w:r>
      <w:r w:rsidR="000A1153" w:rsidRPr="008C5B4B">
        <w:rPr>
          <w:rFonts w:asciiTheme="minorHAnsi" w:hAnsiTheme="minorHAnsi" w:cstheme="minorHAnsi"/>
          <w:lang w:val="en-GB"/>
        </w:rPr>
        <w:t xml:space="preserve"> highlighting research experience, </w:t>
      </w:r>
      <w:r w:rsidR="008C5B4B" w:rsidRPr="008C5B4B">
        <w:rPr>
          <w:rFonts w:asciiTheme="minorHAnsi" w:hAnsiTheme="minorHAnsi" w:cstheme="minorHAnsi"/>
          <w:lang w:val="en-GB"/>
        </w:rPr>
        <w:t>achievements</w:t>
      </w:r>
      <w:r w:rsidR="000A1153" w:rsidRPr="008C5B4B">
        <w:rPr>
          <w:rFonts w:asciiTheme="minorHAnsi" w:hAnsiTheme="minorHAnsi" w:cstheme="minorHAnsi"/>
          <w:lang w:val="en-GB"/>
        </w:rPr>
        <w:t xml:space="preserve"> and other relevant information </w:t>
      </w:r>
      <w:r w:rsidR="00906855" w:rsidRPr="008C5B4B">
        <w:rPr>
          <w:rFonts w:asciiTheme="minorHAnsi" w:hAnsiTheme="minorHAnsi" w:cstheme="minorHAnsi"/>
          <w:iCs/>
          <w:lang w:val="en-GB"/>
        </w:rPr>
        <w:t>(ma</w:t>
      </w:r>
      <w:r w:rsidR="000A1153" w:rsidRPr="008C5B4B">
        <w:rPr>
          <w:rFonts w:asciiTheme="minorHAnsi" w:hAnsiTheme="minorHAnsi" w:cstheme="minorHAnsi"/>
          <w:iCs/>
          <w:lang w:val="en-GB"/>
        </w:rPr>
        <w:t>x</w:t>
      </w:r>
      <w:r w:rsidR="00906855" w:rsidRPr="008C5B4B">
        <w:rPr>
          <w:rFonts w:asciiTheme="minorHAnsi" w:hAnsiTheme="minorHAnsi" w:cstheme="minorHAnsi"/>
          <w:iCs/>
          <w:lang w:val="en-GB"/>
        </w:rPr>
        <w:t xml:space="preserve"> </w:t>
      </w:r>
      <w:r w:rsidR="001C7313" w:rsidRPr="008C5B4B">
        <w:rPr>
          <w:rFonts w:asciiTheme="minorHAnsi" w:hAnsiTheme="minorHAnsi" w:cstheme="minorHAnsi"/>
          <w:iCs/>
          <w:lang w:val="en-GB"/>
        </w:rPr>
        <w:t>3</w:t>
      </w:r>
      <w:r w:rsidR="00906855" w:rsidRPr="008C5B4B">
        <w:rPr>
          <w:rFonts w:asciiTheme="minorHAnsi" w:hAnsiTheme="minorHAnsi" w:cstheme="minorHAnsi"/>
          <w:iCs/>
          <w:lang w:val="en-GB"/>
        </w:rPr>
        <w:t xml:space="preserve"> </w:t>
      </w:r>
      <w:r w:rsidR="000A1153" w:rsidRPr="008C5B4B">
        <w:rPr>
          <w:rFonts w:asciiTheme="minorHAnsi" w:hAnsiTheme="minorHAnsi" w:cstheme="minorHAnsi"/>
          <w:iCs/>
          <w:lang w:val="en-GB"/>
        </w:rPr>
        <w:t xml:space="preserve">pages </w:t>
      </w:r>
      <w:r w:rsidR="001C7313" w:rsidRPr="008C5B4B">
        <w:rPr>
          <w:rFonts w:asciiTheme="minorHAnsi" w:eastAsia="Arial" w:hAnsiTheme="minorHAnsi" w:cstheme="minorHAnsi"/>
          <w:lang w:val="en-GB"/>
        </w:rPr>
        <w:t xml:space="preserve">A4, </w:t>
      </w:r>
      <w:r w:rsidR="000A1153" w:rsidRPr="008C5B4B">
        <w:rPr>
          <w:rFonts w:asciiTheme="minorHAnsi" w:eastAsia="Arial" w:hAnsiTheme="minorHAnsi" w:cstheme="minorHAnsi"/>
          <w:lang w:val="en-GB"/>
        </w:rPr>
        <w:t xml:space="preserve">font </w:t>
      </w:r>
      <w:r w:rsidR="001C7313" w:rsidRPr="008C5B4B">
        <w:rPr>
          <w:rFonts w:asciiTheme="minorHAnsi" w:eastAsia="Arial" w:hAnsiTheme="minorHAnsi" w:cstheme="minorHAnsi"/>
          <w:lang w:val="en-GB"/>
        </w:rPr>
        <w:t>Arial/Calibri/Times New Roman,</w:t>
      </w:r>
      <w:r w:rsidR="006E4E3D" w:rsidRPr="008C5B4B">
        <w:rPr>
          <w:rFonts w:asciiTheme="minorHAnsi" w:eastAsia="Arial" w:hAnsiTheme="minorHAnsi" w:cstheme="minorHAnsi"/>
          <w:lang w:val="en-GB"/>
        </w:rPr>
        <w:t xml:space="preserve"> min</w:t>
      </w:r>
      <w:r w:rsidR="001C7313" w:rsidRPr="008C5B4B">
        <w:rPr>
          <w:rFonts w:asciiTheme="minorHAnsi" w:eastAsia="Arial" w:hAnsiTheme="minorHAnsi" w:cstheme="minorHAnsi"/>
          <w:lang w:val="en-GB"/>
        </w:rPr>
        <w:t xml:space="preserve"> 11</w:t>
      </w:r>
      <w:r w:rsidR="006E4E3D" w:rsidRPr="008C5B4B">
        <w:rPr>
          <w:rFonts w:asciiTheme="minorHAnsi" w:eastAsia="Arial" w:hAnsiTheme="minorHAnsi" w:cstheme="minorHAnsi"/>
          <w:lang w:val="en-GB"/>
        </w:rPr>
        <w:t xml:space="preserve"> </w:t>
      </w:r>
      <w:r w:rsidR="001C7313" w:rsidRPr="008C5B4B">
        <w:rPr>
          <w:rFonts w:asciiTheme="minorHAnsi" w:eastAsia="Arial" w:hAnsiTheme="minorHAnsi" w:cstheme="minorHAnsi"/>
          <w:lang w:val="en-GB"/>
        </w:rPr>
        <w:t xml:space="preserve">pt, </w:t>
      </w:r>
      <w:r w:rsidR="000A1153" w:rsidRPr="008C5B4B">
        <w:rPr>
          <w:rFonts w:asciiTheme="minorHAnsi" w:eastAsia="Arial" w:hAnsiTheme="minorHAnsi" w:cstheme="minorHAnsi"/>
          <w:lang w:val="en-GB"/>
        </w:rPr>
        <w:t xml:space="preserve">standard page </w:t>
      </w:r>
      <w:r w:rsidR="008C5B4B" w:rsidRPr="008C5B4B">
        <w:rPr>
          <w:rFonts w:asciiTheme="minorHAnsi" w:eastAsia="Arial" w:hAnsiTheme="minorHAnsi" w:cstheme="minorHAnsi"/>
          <w:lang w:val="en-GB"/>
        </w:rPr>
        <w:t>margins</w:t>
      </w:r>
      <w:r w:rsidR="00906855" w:rsidRPr="008C5B4B">
        <w:rPr>
          <w:rFonts w:asciiTheme="minorHAnsi" w:hAnsiTheme="minorHAnsi" w:cstheme="minorHAnsi"/>
          <w:iCs/>
          <w:lang w:val="en-GB"/>
        </w:rPr>
        <w:t>)</w:t>
      </w:r>
      <w:r w:rsidRPr="008C5B4B">
        <w:rPr>
          <w:rFonts w:asciiTheme="minorHAnsi" w:hAnsiTheme="minorHAnsi" w:cstheme="minorHAnsi"/>
          <w:i/>
          <w:iCs/>
          <w:lang w:val="en-GB"/>
        </w:rPr>
        <w:t>;</w:t>
      </w:r>
      <w:r w:rsidRPr="008C5B4B">
        <w:rPr>
          <w:rFonts w:asciiTheme="minorHAnsi" w:hAnsiTheme="minorHAnsi" w:cstheme="minorHAnsi"/>
          <w:lang w:val="en-GB"/>
        </w:rPr>
        <w:t xml:space="preserve"> </w:t>
      </w:r>
    </w:p>
    <w:p w14:paraId="390E6471" w14:textId="7A358C26" w:rsidR="001C7313" w:rsidRPr="008C5B4B" w:rsidRDefault="000A1153" w:rsidP="00E34A6E">
      <w:pPr>
        <w:pStyle w:val="ListParagraph"/>
        <w:numPr>
          <w:ilvl w:val="0"/>
          <w:numId w:val="22"/>
        </w:numPr>
        <w:spacing w:after="120"/>
        <w:ind w:left="142"/>
        <w:jc w:val="both"/>
        <w:rPr>
          <w:rFonts w:asciiTheme="minorHAnsi" w:eastAsia="Arial" w:hAnsiTheme="minorHAnsi" w:cstheme="minorHAnsi"/>
          <w:lang w:val="en-GB"/>
        </w:rPr>
      </w:pPr>
      <w:r w:rsidRPr="008C5B4B">
        <w:rPr>
          <w:rFonts w:asciiTheme="minorHAnsi" w:eastAsia="Arial" w:hAnsiTheme="minorHAnsi" w:cstheme="minorHAnsi"/>
          <w:lang w:val="en-GB"/>
        </w:rPr>
        <w:t>Short motivation letter</w:t>
      </w:r>
      <w:r w:rsidR="001C7313" w:rsidRPr="008C5B4B">
        <w:rPr>
          <w:rFonts w:asciiTheme="minorHAnsi" w:eastAsia="Arial" w:hAnsiTheme="minorHAnsi" w:cstheme="minorHAnsi"/>
          <w:lang w:val="en-GB"/>
        </w:rPr>
        <w:t xml:space="preserve"> (max 1 </w:t>
      </w:r>
      <w:r w:rsidRPr="008C5B4B">
        <w:rPr>
          <w:rFonts w:asciiTheme="minorHAnsi" w:eastAsia="Arial" w:hAnsiTheme="minorHAnsi" w:cstheme="minorHAnsi"/>
          <w:lang w:val="en-GB"/>
        </w:rPr>
        <w:t xml:space="preserve">page </w:t>
      </w:r>
      <w:r w:rsidR="001C7313" w:rsidRPr="008C5B4B">
        <w:rPr>
          <w:rFonts w:asciiTheme="minorHAnsi" w:eastAsia="Arial" w:hAnsiTheme="minorHAnsi" w:cstheme="minorHAnsi"/>
          <w:lang w:val="en-GB"/>
        </w:rPr>
        <w:t xml:space="preserve">A4, </w:t>
      </w:r>
      <w:r w:rsidRPr="008C5B4B">
        <w:rPr>
          <w:rFonts w:asciiTheme="minorHAnsi" w:eastAsia="Arial" w:hAnsiTheme="minorHAnsi" w:cstheme="minorHAnsi"/>
          <w:lang w:val="en-GB"/>
        </w:rPr>
        <w:t>font</w:t>
      </w:r>
      <w:r w:rsidR="001C7313" w:rsidRPr="008C5B4B">
        <w:rPr>
          <w:rFonts w:asciiTheme="minorHAnsi" w:eastAsia="Arial" w:hAnsiTheme="minorHAnsi" w:cstheme="minorHAnsi"/>
          <w:lang w:val="en-GB"/>
        </w:rPr>
        <w:t xml:space="preserve"> Arial/Calibri/Times New Roman, </w:t>
      </w:r>
      <w:r w:rsidR="006E4E3D" w:rsidRPr="008C5B4B">
        <w:rPr>
          <w:rFonts w:asciiTheme="minorHAnsi" w:eastAsia="Arial" w:hAnsiTheme="minorHAnsi" w:cstheme="minorHAnsi"/>
          <w:lang w:val="en-GB"/>
        </w:rPr>
        <w:t xml:space="preserve">min </w:t>
      </w:r>
      <w:r w:rsidR="001C7313" w:rsidRPr="008C5B4B">
        <w:rPr>
          <w:rFonts w:asciiTheme="minorHAnsi" w:eastAsia="Arial" w:hAnsiTheme="minorHAnsi" w:cstheme="minorHAnsi"/>
          <w:lang w:val="en-GB"/>
        </w:rPr>
        <w:t>11</w:t>
      </w:r>
      <w:r w:rsidR="00F150CC">
        <w:rPr>
          <w:rFonts w:asciiTheme="minorHAnsi" w:eastAsia="Arial" w:hAnsiTheme="minorHAnsi" w:cstheme="minorHAnsi"/>
          <w:lang w:val="en-GB"/>
        </w:rPr>
        <w:t xml:space="preserve"> </w:t>
      </w:r>
      <w:r w:rsidR="001C7313" w:rsidRPr="008C5B4B">
        <w:rPr>
          <w:rFonts w:asciiTheme="minorHAnsi" w:eastAsia="Arial" w:hAnsiTheme="minorHAnsi" w:cstheme="minorHAnsi"/>
          <w:lang w:val="en-GB"/>
        </w:rPr>
        <w:t xml:space="preserve">pt, </w:t>
      </w:r>
      <w:r w:rsidRPr="008C5B4B">
        <w:rPr>
          <w:rFonts w:asciiTheme="minorHAnsi" w:eastAsia="Arial" w:hAnsiTheme="minorHAnsi" w:cstheme="minorHAnsi"/>
          <w:lang w:val="en-GB"/>
        </w:rPr>
        <w:t xml:space="preserve">standard page </w:t>
      </w:r>
      <w:r w:rsidR="008C5B4B" w:rsidRPr="008C5B4B">
        <w:rPr>
          <w:rFonts w:asciiTheme="minorHAnsi" w:eastAsia="Arial" w:hAnsiTheme="minorHAnsi" w:cstheme="minorHAnsi"/>
          <w:lang w:val="en-GB"/>
        </w:rPr>
        <w:t>margins</w:t>
      </w:r>
      <w:r w:rsidR="001C7313" w:rsidRPr="008C5B4B">
        <w:rPr>
          <w:rFonts w:asciiTheme="minorHAnsi" w:eastAsia="Arial" w:hAnsiTheme="minorHAnsi" w:cstheme="minorHAnsi"/>
          <w:lang w:val="en-GB"/>
        </w:rPr>
        <w:t xml:space="preserve">) </w:t>
      </w:r>
      <w:r w:rsidRPr="008C5B4B">
        <w:rPr>
          <w:rFonts w:asciiTheme="minorHAnsi" w:eastAsia="Arial" w:hAnsiTheme="minorHAnsi" w:cstheme="minorHAnsi"/>
          <w:lang w:val="en-GB"/>
        </w:rPr>
        <w:t xml:space="preserve">in </w:t>
      </w:r>
      <w:r w:rsidR="008C5B4B">
        <w:rPr>
          <w:rFonts w:asciiTheme="minorHAnsi" w:eastAsia="Arial" w:hAnsiTheme="minorHAnsi" w:cstheme="minorHAnsi"/>
          <w:lang w:val="en-GB"/>
        </w:rPr>
        <w:t>P</w:t>
      </w:r>
      <w:r w:rsidRPr="008C5B4B">
        <w:rPr>
          <w:rFonts w:asciiTheme="minorHAnsi" w:eastAsia="Arial" w:hAnsiTheme="minorHAnsi" w:cstheme="minorHAnsi"/>
          <w:lang w:val="en-GB"/>
        </w:rPr>
        <w:t xml:space="preserve">olish or </w:t>
      </w:r>
      <w:r w:rsidR="008C5B4B">
        <w:rPr>
          <w:rFonts w:asciiTheme="minorHAnsi" w:eastAsia="Arial" w:hAnsiTheme="minorHAnsi" w:cstheme="minorHAnsi"/>
          <w:lang w:val="en-GB"/>
        </w:rPr>
        <w:t>E</w:t>
      </w:r>
      <w:r w:rsidRPr="008C5B4B">
        <w:rPr>
          <w:rFonts w:asciiTheme="minorHAnsi" w:eastAsia="Arial" w:hAnsiTheme="minorHAnsi" w:cstheme="minorHAnsi"/>
          <w:lang w:val="en-GB"/>
        </w:rPr>
        <w:t>nglish</w:t>
      </w:r>
      <w:r w:rsidR="001C7313" w:rsidRPr="008C5B4B">
        <w:rPr>
          <w:rFonts w:asciiTheme="minorHAnsi" w:eastAsia="Arial" w:hAnsiTheme="minorHAnsi" w:cstheme="minorHAnsi"/>
          <w:lang w:val="en-GB"/>
        </w:rPr>
        <w:t>;</w:t>
      </w:r>
    </w:p>
    <w:p w14:paraId="237E201B" w14:textId="2BC049DE" w:rsidR="001C7313" w:rsidRPr="008C5B4B" w:rsidRDefault="000A1153" w:rsidP="00E34A6E">
      <w:pPr>
        <w:pStyle w:val="ListParagraph"/>
        <w:numPr>
          <w:ilvl w:val="0"/>
          <w:numId w:val="22"/>
        </w:numPr>
        <w:spacing w:after="120"/>
        <w:ind w:left="142"/>
        <w:jc w:val="both"/>
        <w:rPr>
          <w:rFonts w:asciiTheme="minorHAnsi" w:eastAsia="Arial" w:hAnsiTheme="minorHAnsi" w:cstheme="minorHAnsi"/>
          <w:lang w:val="en-GB"/>
        </w:rPr>
      </w:pPr>
      <w:r w:rsidRPr="008C5B4B">
        <w:rPr>
          <w:rFonts w:asciiTheme="minorHAnsi" w:eastAsia="Arial" w:hAnsiTheme="minorHAnsi" w:cstheme="minorHAnsi"/>
          <w:lang w:val="en-GB"/>
        </w:rPr>
        <w:lastRenderedPageBreak/>
        <w:t>Confirmation of the student status</w:t>
      </w:r>
      <w:r w:rsidR="001C7313" w:rsidRPr="008C5B4B">
        <w:rPr>
          <w:rFonts w:asciiTheme="minorHAnsi" w:eastAsia="Arial" w:hAnsiTheme="minorHAnsi" w:cstheme="minorHAnsi"/>
          <w:lang w:val="en-GB"/>
        </w:rPr>
        <w:t>.</w:t>
      </w:r>
    </w:p>
    <w:p w14:paraId="6CBBC744" w14:textId="618B0C82" w:rsidR="001C7313" w:rsidRPr="008C5B4B" w:rsidRDefault="000A1153" w:rsidP="00E34A6E">
      <w:pPr>
        <w:pStyle w:val="ListParagraph"/>
        <w:numPr>
          <w:ilvl w:val="0"/>
          <w:numId w:val="22"/>
        </w:numPr>
        <w:spacing w:after="120"/>
        <w:ind w:left="142"/>
        <w:jc w:val="both"/>
        <w:rPr>
          <w:rFonts w:asciiTheme="minorHAnsi" w:eastAsia="Arial" w:hAnsiTheme="minorHAnsi" w:cstheme="minorHAnsi"/>
          <w:lang w:val="en-GB"/>
        </w:rPr>
      </w:pPr>
      <w:r w:rsidRPr="008C5B4B">
        <w:rPr>
          <w:rFonts w:asciiTheme="minorHAnsi" w:eastAsia="Arial" w:hAnsiTheme="minorHAnsi" w:cstheme="minorHAnsi"/>
          <w:lang w:val="en-GB"/>
        </w:rPr>
        <w:t xml:space="preserve">Signed consent </w:t>
      </w:r>
      <w:r w:rsidR="006A23A2" w:rsidRPr="006A23A2">
        <w:rPr>
          <w:rFonts w:ascii="Calibri" w:eastAsia="Arial" w:hAnsi="Calibri" w:cs="Calibri"/>
          <w:color w:val="000000"/>
          <w:lang w:val="en-GB"/>
        </w:rPr>
        <w:t>to</w:t>
      </w:r>
      <w:r w:rsidRPr="008C5B4B">
        <w:rPr>
          <w:rFonts w:asciiTheme="minorHAnsi" w:eastAsia="Arial" w:hAnsiTheme="minorHAnsi" w:cstheme="minorHAnsi"/>
          <w:lang w:val="en-GB"/>
        </w:rPr>
        <w:t xml:space="preserve"> </w:t>
      </w:r>
      <w:r w:rsidR="006A23A2" w:rsidRPr="006A23A2">
        <w:rPr>
          <w:rFonts w:ascii="Calibri" w:eastAsia="Arial" w:hAnsi="Calibri" w:cs="Calibri"/>
          <w:color w:val="000000"/>
          <w:lang w:val="en-GB"/>
        </w:rPr>
        <w:t>processing</w:t>
      </w:r>
      <w:r w:rsidR="008C5B4B">
        <w:rPr>
          <w:rFonts w:asciiTheme="minorHAnsi" w:eastAsia="Arial" w:hAnsiTheme="minorHAnsi" w:cstheme="minorHAnsi"/>
          <w:lang w:val="en-GB"/>
        </w:rPr>
        <w:t xml:space="preserve"> the </w:t>
      </w:r>
      <w:r w:rsidRPr="008C5B4B">
        <w:rPr>
          <w:rFonts w:asciiTheme="minorHAnsi" w:eastAsia="Arial" w:hAnsiTheme="minorHAnsi" w:cstheme="minorHAnsi"/>
          <w:lang w:val="en-GB"/>
        </w:rPr>
        <w:t xml:space="preserve">personal </w:t>
      </w:r>
      <w:r w:rsidR="006A23A2" w:rsidRPr="006A23A2">
        <w:rPr>
          <w:rFonts w:ascii="Calibri" w:eastAsia="Arial" w:hAnsi="Calibri" w:cs="Calibri"/>
          <w:color w:val="000000"/>
          <w:lang w:val="en-GB"/>
        </w:rPr>
        <w:t>information:</w:t>
      </w:r>
    </w:p>
    <w:p w14:paraId="2071AA1E" w14:textId="77216CF2" w:rsidR="001C7313" w:rsidRPr="008C5B4B" w:rsidRDefault="00826640" w:rsidP="00E34A6E">
      <w:pPr>
        <w:pStyle w:val="ListParagraph"/>
        <w:spacing w:after="120"/>
        <w:ind w:left="142"/>
        <w:jc w:val="both"/>
        <w:rPr>
          <w:rFonts w:asciiTheme="minorHAnsi" w:eastAsia="Arial" w:hAnsiTheme="minorHAnsi" w:cstheme="minorHAnsi"/>
          <w:i/>
          <w:iCs/>
          <w:lang w:val="en-GB"/>
        </w:rPr>
      </w:pPr>
      <w:r w:rsidRPr="008C5B4B">
        <w:rPr>
          <w:rFonts w:asciiTheme="minorHAnsi" w:eastAsia="Arial" w:hAnsiTheme="minorHAnsi" w:cstheme="minorHAnsi"/>
          <w:i/>
          <w:iCs/>
          <w:lang w:val="en-GB"/>
        </w:rPr>
        <w:t>’I hereby give consent for my personal data included in my application to be processed for the purposes of the recruitment process under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43501392" w14:textId="558613B7" w:rsidR="0F42CE69" w:rsidRPr="008C5B4B" w:rsidRDefault="006A23A2" w:rsidP="00E34A6E">
      <w:pPr>
        <w:pBdr>
          <w:top w:val="single" w:sz="4" w:space="1" w:color="auto"/>
          <w:left w:val="single" w:sz="4" w:space="4" w:color="auto"/>
          <w:bottom w:val="single" w:sz="4" w:space="1" w:color="auto"/>
          <w:right w:val="single" w:sz="4" w:space="4" w:color="auto"/>
        </w:pBdr>
        <w:spacing w:before="240"/>
        <w:jc w:val="center"/>
        <w:rPr>
          <w:rFonts w:asciiTheme="minorHAnsi" w:hAnsiTheme="minorHAnsi" w:cstheme="minorHAnsi"/>
          <w:b/>
          <w:bCs/>
          <w:lang w:val="en-GB"/>
        </w:rPr>
      </w:pPr>
      <w:r w:rsidRPr="006A23A2">
        <w:rPr>
          <w:rFonts w:ascii="Calibri" w:hAnsi="Calibri" w:cs="Calibri"/>
          <w:b/>
          <w:bCs/>
          <w:color w:val="000000"/>
          <w:lang w:val="en-GB"/>
        </w:rPr>
        <w:t>The recruitment</w:t>
      </w:r>
      <w:r w:rsidR="00393506" w:rsidRPr="008C5B4B">
        <w:rPr>
          <w:rFonts w:asciiTheme="minorHAnsi" w:hAnsiTheme="minorHAnsi" w:cstheme="minorHAnsi"/>
          <w:b/>
          <w:bCs/>
          <w:lang w:val="en-GB"/>
        </w:rPr>
        <w:t xml:space="preserve"> </w:t>
      </w:r>
      <w:r w:rsidRPr="006A23A2">
        <w:rPr>
          <w:rFonts w:ascii="Calibri" w:hAnsi="Calibri" w:cs="Calibri"/>
          <w:b/>
          <w:bCs/>
          <w:color w:val="000000"/>
          <w:lang w:val="en-GB"/>
        </w:rPr>
        <w:t>conditions</w:t>
      </w:r>
      <w:r w:rsidR="00393506" w:rsidRPr="008C5B4B">
        <w:rPr>
          <w:rFonts w:asciiTheme="minorHAnsi" w:hAnsiTheme="minorHAnsi" w:cstheme="minorHAnsi"/>
          <w:b/>
          <w:bCs/>
          <w:lang w:val="en-GB"/>
        </w:rPr>
        <w:t xml:space="preserve"> determined by the </w:t>
      </w:r>
      <w:r w:rsidR="008C5B4B" w:rsidRPr="008C5B4B">
        <w:rPr>
          <w:rFonts w:asciiTheme="minorHAnsi" w:hAnsiTheme="minorHAnsi" w:cstheme="minorHAnsi"/>
          <w:b/>
          <w:bCs/>
          <w:lang w:val="en-GB"/>
        </w:rPr>
        <w:t>recruitment</w:t>
      </w:r>
      <w:r w:rsidR="00393506" w:rsidRPr="008C5B4B">
        <w:rPr>
          <w:rFonts w:asciiTheme="minorHAnsi" w:hAnsiTheme="minorHAnsi" w:cstheme="minorHAnsi"/>
          <w:b/>
          <w:bCs/>
          <w:lang w:val="en-GB"/>
        </w:rPr>
        <w:t xml:space="preserve"> committee</w:t>
      </w:r>
      <w:r w:rsidR="0F42CE69" w:rsidRPr="008C5B4B">
        <w:rPr>
          <w:rFonts w:asciiTheme="minorHAnsi" w:hAnsiTheme="minorHAnsi" w:cstheme="minorHAnsi"/>
          <w:b/>
          <w:bCs/>
          <w:lang w:val="en-GB"/>
        </w:rPr>
        <w:t xml:space="preserve"> </w:t>
      </w:r>
    </w:p>
    <w:p w14:paraId="57E8D476" w14:textId="454A92F7" w:rsidR="00EF29DC" w:rsidRPr="008C5B4B" w:rsidRDefault="00073BCC" w:rsidP="006E4E3D">
      <w:pPr>
        <w:pStyle w:val="ListParagraph"/>
        <w:numPr>
          <w:ilvl w:val="0"/>
          <w:numId w:val="4"/>
        </w:numPr>
        <w:spacing w:before="240" w:after="120"/>
        <w:ind w:left="284" w:hanging="284"/>
        <w:jc w:val="both"/>
        <w:rPr>
          <w:rFonts w:asciiTheme="minorHAnsi" w:eastAsia="Arial" w:hAnsiTheme="minorHAnsi" w:cstheme="minorBidi"/>
          <w:b/>
          <w:bCs/>
          <w:color w:val="ED7D31" w:themeColor="accent2"/>
          <w:lang w:val="en-GB"/>
        </w:rPr>
      </w:pPr>
      <w:r w:rsidRPr="008C5B4B">
        <w:rPr>
          <w:rFonts w:asciiTheme="minorHAnsi" w:hAnsiTheme="minorHAnsi" w:cstheme="minorBidi"/>
          <w:b/>
          <w:bCs/>
          <w:lang w:val="en-GB"/>
        </w:rPr>
        <w:t>Research profile according to</w:t>
      </w:r>
      <w:r w:rsidR="00482999" w:rsidRPr="008C5B4B">
        <w:rPr>
          <w:rFonts w:asciiTheme="minorHAnsi" w:hAnsiTheme="minorHAnsi" w:cstheme="minorBidi"/>
          <w:b/>
          <w:bCs/>
          <w:lang w:val="en-GB"/>
        </w:rPr>
        <w:t xml:space="preserve"> </w:t>
      </w:r>
      <w:proofErr w:type="spellStart"/>
      <w:r w:rsidR="00482999" w:rsidRPr="008C5B4B">
        <w:rPr>
          <w:rFonts w:asciiTheme="minorHAnsi" w:hAnsiTheme="minorHAnsi" w:cstheme="minorBidi"/>
          <w:b/>
          <w:bCs/>
          <w:lang w:val="en-GB"/>
        </w:rPr>
        <w:t>Euraxess</w:t>
      </w:r>
      <w:proofErr w:type="spellEnd"/>
      <w:r w:rsidR="006E4E3D" w:rsidRPr="008C5B4B">
        <w:rPr>
          <w:rFonts w:asciiTheme="minorHAnsi" w:hAnsiTheme="minorHAnsi" w:cstheme="minorBidi"/>
          <w:b/>
          <w:bCs/>
          <w:lang w:val="en-GB"/>
        </w:rPr>
        <w:t>:</w:t>
      </w:r>
    </w:p>
    <w:p w14:paraId="163FC811" w14:textId="43EE8301" w:rsidR="00383F64" w:rsidRPr="008C5B4B" w:rsidRDefault="00383F64" w:rsidP="00E34A6E">
      <w:pPr>
        <w:spacing w:after="120"/>
        <w:jc w:val="both"/>
        <w:rPr>
          <w:rFonts w:asciiTheme="minorHAnsi" w:eastAsia="Arial" w:hAnsiTheme="minorHAnsi" w:cstheme="minorBidi"/>
          <w:lang w:val="en-GB"/>
        </w:rPr>
      </w:pPr>
      <w:r w:rsidRPr="008C5B4B">
        <w:rPr>
          <w:rFonts w:asciiTheme="minorHAnsi" w:eastAsia="Arial" w:hAnsiTheme="minorHAnsi" w:cstheme="minorBidi"/>
          <w:lang w:val="en-GB"/>
        </w:rPr>
        <w:t xml:space="preserve">R </w:t>
      </w:r>
      <w:r w:rsidR="00F02004" w:rsidRPr="008C5B4B">
        <w:rPr>
          <w:rFonts w:asciiTheme="minorHAnsi" w:eastAsia="Arial" w:hAnsiTheme="minorHAnsi" w:cstheme="minorBidi"/>
          <w:lang w:val="en-GB"/>
        </w:rPr>
        <w:t>1/</w:t>
      </w:r>
      <w:r w:rsidR="000A1153" w:rsidRPr="008C5B4B">
        <w:rPr>
          <w:rFonts w:asciiTheme="minorHAnsi" w:eastAsia="Arial" w:hAnsiTheme="minorHAnsi" w:cstheme="minorBidi"/>
          <w:lang w:val="en-GB"/>
        </w:rPr>
        <w:t xml:space="preserve">researcher without </w:t>
      </w:r>
      <w:r w:rsidR="006A23A2" w:rsidRPr="006A23A2">
        <w:rPr>
          <w:rFonts w:ascii="Calibri" w:eastAsia="Arial" w:hAnsi="Calibri" w:cs="Calibri"/>
          <w:color w:val="000000"/>
          <w:lang w:val="en-GB"/>
        </w:rPr>
        <w:t>Ph.D.</w:t>
      </w:r>
      <w:r w:rsidR="000A1153" w:rsidRPr="008C5B4B">
        <w:rPr>
          <w:rFonts w:asciiTheme="minorHAnsi" w:eastAsia="Arial" w:hAnsiTheme="minorHAnsi" w:cstheme="minorBidi"/>
          <w:lang w:val="en-GB"/>
        </w:rPr>
        <w:t xml:space="preserve"> </w:t>
      </w:r>
      <w:r w:rsidR="008C5B4B">
        <w:rPr>
          <w:rFonts w:asciiTheme="minorHAnsi" w:eastAsia="Arial" w:hAnsiTheme="minorHAnsi" w:cstheme="minorBidi"/>
          <w:lang w:val="en-GB"/>
        </w:rPr>
        <w:t>degree</w:t>
      </w:r>
      <w:r w:rsidRPr="008C5B4B">
        <w:rPr>
          <w:rFonts w:asciiTheme="minorHAnsi" w:eastAsia="Arial" w:hAnsiTheme="minorHAnsi" w:cstheme="minorBidi"/>
          <w:lang w:val="en-GB"/>
        </w:rPr>
        <w:t xml:space="preserve"> </w:t>
      </w:r>
    </w:p>
    <w:p w14:paraId="20D7F9D0" w14:textId="72285522" w:rsidR="00275CE7" w:rsidRPr="008C5B4B" w:rsidRDefault="00073BCC" w:rsidP="00E34A6E">
      <w:pPr>
        <w:pStyle w:val="ListParagraph"/>
        <w:numPr>
          <w:ilvl w:val="0"/>
          <w:numId w:val="4"/>
        </w:numPr>
        <w:spacing w:after="120"/>
        <w:jc w:val="both"/>
        <w:rPr>
          <w:rFonts w:asciiTheme="minorHAnsi" w:eastAsia="Arial" w:hAnsiTheme="minorHAnsi" w:cstheme="minorHAnsi"/>
          <w:b/>
          <w:bCs/>
          <w:lang w:val="en-GB"/>
        </w:rPr>
      </w:pPr>
      <w:r w:rsidRPr="008C5B4B">
        <w:rPr>
          <w:rFonts w:asciiTheme="minorHAnsi" w:eastAsia="Arial" w:hAnsiTheme="minorHAnsi" w:cstheme="minorHAnsi"/>
          <w:b/>
          <w:bCs/>
          <w:lang w:val="en-GB"/>
        </w:rPr>
        <w:t>Offer description</w:t>
      </w:r>
      <w:r w:rsidR="006E4E3D" w:rsidRPr="008C5B4B">
        <w:rPr>
          <w:rFonts w:asciiTheme="minorHAnsi" w:eastAsia="Arial" w:hAnsiTheme="minorHAnsi" w:cstheme="minorHAnsi"/>
          <w:b/>
          <w:bCs/>
          <w:lang w:val="en-GB"/>
        </w:rPr>
        <w:t>:</w:t>
      </w:r>
    </w:p>
    <w:p w14:paraId="48753474" w14:textId="45AAF802" w:rsidR="000D29EB" w:rsidRPr="008C5B4B" w:rsidRDefault="00826640" w:rsidP="00E34A6E">
      <w:pPr>
        <w:spacing w:after="120"/>
        <w:jc w:val="both"/>
        <w:rPr>
          <w:rFonts w:asciiTheme="minorHAnsi" w:hAnsiTheme="minorHAnsi" w:cstheme="minorBidi"/>
          <w:bCs/>
          <w:lang w:val="en-GB"/>
        </w:rPr>
      </w:pPr>
      <w:r w:rsidRPr="008C5B4B">
        <w:rPr>
          <w:rFonts w:asciiTheme="minorHAnsi" w:hAnsiTheme="minorHAnsi" w:cstheme="minorBidi"/>
          <w:bCs/>
          <w:lang w:val="en-GB"/>
        </w:rPr>
        <w:t xml:space="preserve">The aim of the </w:t>
      </w:r>
      <w:r w:rsidR="008C5B4B" w:rsidRPr="008C5B4B">
        <w:rPr>
          <w:rFonts w:asciiTheme="minorHAnsi" w:hAnsiTheme="minorHAnsi" w:cstheme="minorBidi"/>
          <w:bCs/>
          <w:lang w:val="en-GB"/>
        </w:rPr>
        <w:t>recruitment</w:t>
      </w:r>
      <w:r w:rsidRPr="008C5B4B">
        <w:rPr>
          <w:rFonts w:asciiTheme="minorHAnsi" w:hAnsiTheme="minorHAnsi" w:cstheme="minorBidi"/>
          <w:bCs/>
          <w:lang w:val="en-GB"/>
        </w:rPr>
        <w:t xml:space="preserve"> is to select a </w:t>
      </w:r>
      <w:r w:rsidR="008C5B4B">
        <w:rPr>
          <w:rFonts w:asciiTheme="minorHAnsi" w:hAnsiTheme="minorHAnsi" w:cstheme="minorBidi"/>
          <w:bCs/>
          <w:lang w:val="en-GB"/>
        </w:rPr>
        <w:t>student/</w:t>
      </w:r>
      <w:r w:rsidR="008C5B4B" w:rsidRPr="008C5B4B">
        <w:rPr>
          <w:rFonts w:asciiTheme="minorHAnsi" w:hAnsiTheme="minorHAnsi" w:cstheme="minorBidi"/>
          <w:bCs/>
          <w:lang w:val="en-GB"/>
        </w:rPr>
        <w:t>scholarship</w:t>
      </w:r>
      <w:r w:rsidRPr="008C5B4B">
        <w:rPr>
          <w:rFonts w:asciiTheme="minorHAnsi" w:hAnsiTheme="minorHAnsi" w:cstheme="minorBidi"/>
          <w:bCs/>
          <w:lang w:val="en-GB"/>
        </w:rPr>
        <w:t xml:space="preserve"> </w:t>
      </w:r>
      <w:r w:rsidR="00BA4738" w:rsidRPr="008C5B4B">
        <w:rPr>
          <w:rFonts w:asciiTheme="minorHAnsi" w:hAnsiTheme="minorHAnsi" w:cstheme="minorBidi"/>
          <w:bCs/>
          <w:lang w:val="en-GB"/>
        </w:rPr>
        <w:t>holder</w:t>
      </w:r>
      <w:r w:rsidRPr="008C5B4B">
        <w:rPr>
          <w:rFonts w:asciiTheme="minorHAnsi" w:hAnsiTheme="minorHAnsi" w:cstheme="minorBidi"/>
          <w:bCs/>
          <w:lang w:val="en-GB"/>
        </w:rPr>
        <w:t xml:space="preserve"> to work </w:t>
      </w:r>
      <w:r w:rsidR="006A23A2" w:rsidRPr="006A23A2">
        <w:rPr>
          <w:rFonts w:ascii="Calibri" w:hAnsi="Calibri" w:cs="Calibri"/>
          <w:bCs/>
          <w:color w:val="000000"/>
          <w:lang w:val="en-GB"/>
        </w:rPr>
        <w:t>in the SONATA</w:t>
      </w:r>
      <w:r w:rsidRPr="008C5B4B">
        <w:rPr>
          <w:rFonts w:asciiTheme="minorHAnsi" w:hAnsiTheme="minorHAnsi" w:cstheme="minorBidi"/>
          <w:bCs/>
          <w:lang w:val="en-GB"/>
        </w:rPr>
        <w:t xml:space="preserve"> pro</w:t>
      </w:r>
      <w:r w:rsidR="00BA4738" w:rsidRPr="008C5B4B">
        <w:rPr>
          <w:rFonts w:asciiTheme="minorHAnsi" w:hAnsiTheme="minorHAnsi" w:cstheme="minorBidi"/>
          <w:bCs/>
          <w:lang w:val="en-GB"/>
        </w:rPr>
        <w:t xml:space="preserve">ject </w:t>
      </w:r>
      <w:r w:rsidR="006A23A2" w:rsidRPr="006A23A2">
        <w:rPr>
          <w:rFonts w:asciiTheme="minorHAnsi" w:hAnsiTheme="minorHAnsi" w:cstheme="minorBidi"/>
          <w:bCs/>
          <w:i/>
          <w:iCs/>
          <w:color w:val="000000"/>
          <w:lang w:val="en-GB"/>
        </w:rPr>
        <w:t>'Establishing</w:t>
      </w:r>
      <w:r w:rsidR="00393506" w:rsidRPr="006A23A2">
        <w:rPr>
          <w:rFonts w:asciiTheme="minorHAnsi" w:hAnsiTheme="minorHAnsi" w:cstheme="minorBidi"/>
          <w:bCs/>
          <w:i/>
          <w:iCs/>
          <w:lang w:val="en-GB"/>
        </w:rPr>
        <w:t xml:space="preserve"> </w:t>
      </w:r>
      <w:r w:rsidR="00393506" w:rsidRPr="008C5B4B">
        <w:rPr>
          <w:rFonts w:asciiTheme="minorHAnsi" w:hAnsiTheme="minorHAnsi" w:cstheme="minorBidi"/>
          <w:bCs/>
          <w:i/>
          <w:iCs/>
          <w:lang w:val="en-GB"/>
        </w:rPr>
        <w:t xml:space="preserve">the correlation between the acidity </w:t>
      </w:r>
      <w:r w:rsidR="006A23A2" w:rsidRPr="006A23A2">
        <w:rPr>
          <w:rFonts w:ascii="Calibri" w:hAnsi="Calibri" w:cs="Calibri"/>
          <w:bCs/>
          <w:i/>
          <w:iCs/>
          <w:color w:val="000000"/>
          <w:lang w:val="en-GB"/>
        </w:rPr>
        <w:t>of the</w:t>
      </w:r>
      <w:r w:rsidR="00393506" w:rsidRPr="008C5B4B">
        <w:rPr>
          <w:rFonts w:asciiTheme="minorHAnsi" w:hAnsiTheme="minorHAnsi" w:cstheme="minorBidi"/>
          <w:bCs/>
          <w:i/>
          <w:iCs/>
          <w:lang w:val="en-GB"/>
        </w:rPr>
        <w:t xml:space="preserve"> coformers and the pressure of proton transfer in acid-base cocrystals’</w:t>
      </w:r>
      <w:r w:rsidR="009C03FC" w:rsidRPr="008C5B4B">
        <w:rPr>
          <w:rFonts w:asciiTheme="minorHAnsi" w:hAnsiTheme="minorHAnsi" w:cstheme="minorBidi"/>
          <w:bCs/>
          <w:lang w:val="en-GB"/>
        </w:rPr>
        <w:t xml:space="preserve"> (</w:t>
      </w:r>
      <w:r w:rsidR="00BA4738" w:rsidRPr="008C5B4B">
        <w:rPr>
          <w:rFonts w:asciiTheme="minorHAnsi" w:hAnsiTheme="minorHAnsi" w:cstheme="minorBidi"/>
          <w:bCs/>
          <w:lang w:val="en-GB"/>
        </w:rPr>
        <w:t>UMO-</w:t>
      </w:r>
      <w:r w:rsidR="009C03FC" w:rsidRPr="008C5B4B">
        <w:rPr>
          <w:rFonts w:asciiTheme="minorHAnsi" w:hAnsiTheme="minorHAnsi" w:cstheme="minorBidi"/>
          <w:bCs/>
          <w:lang w:val="en-GB"/>
        </w:rPr>
        <w:t>2020/39/D/ST4/00260)</w:t>
      </w:r>
      <w:r w:rsidR="00BA4738" w:rsidRPr="008C5B4B">
        <w:rPr>
          <w:rFonts w:asciiTheme="minorHAnsi" w:hAnsiTheme="minorHAnsi" w:cstheme="minorBidi"/>
          <w:bCs/>
          <w:lang w:val="en-GB"/>
        </w:rPr>
        <w:t xml:space="preserve"> financed by </w:t>
      </w:r>
      <w:r w:rsidR="006A23A2" w:rsidRPr="006A23A2">
        <w:rPr>
          <w:rFonts w:ascii="Calibri" w:hAnsi="Calibri" w:cs="Calibri"/>
          <w:bCs/>
          <w:color w:val="000000"/>
          <w:lang w:val="en-GB"/>
        </w:rPr>
        <w:t xml:space="preserve">the </w:t>
      </w:r>
      <w:r w:rsidR="00BA4738" w:rsidRPr="008C5B4B">
        <w:rPr>
          <w:rFonts w:asciiTheme="minorHAnsi" w:hAnsiTheme="minorHAnsi" w:cstheme="minorBidi"/>
          <w:bCs/>
          <w:lang w:val="en-GB"/>
        </w:rPr>
        <w:t xml:space="preserve">National Science </w:t>
      </w:r>
      <w:r w:rsidR="006A23A2" w:rsidRPr="006A23A2">
        <w:rPr>
          <w:rFonts w:ascii="Calibri" w:hAnsi="Calibri" w:cs="Calibri"/>
          <w:bCs/>
          <w:color w:val="000000"/>
          <w:lang w:val="en-GB"/>
        </w:rPr>
        <w:t>Centre</w:t>
      </w:r>
      <w:r w:rsidR="006A23A2">
        <w:rPr>
          <w:rFonts w:ascii="Calibri" w:hAnsi="Calibri" w:cs="Calibri"/>
          <w:bCs/>
          <w:color w:val="000000"/>
          <w:lang w:val="en-GB"/>
        </w:rPr>
        <w:t xml:space="preserve"> </w:t>
      </w:r>
      <w:r w:rsidR="006A23A2" w:rsidRPr="006A23A2">
        <w:rPr>
          <w:rFonts w:ascii="Calibri" w:hAnsi="Calibri" w:cs="Calibri"/>
          <w:bCs/>
          <w:color w:val="000000"/>
          <w:lang w:val="en-GB"/>
        </w:rPr>
        <w:t>Poland.</w:t>
      </w:r>
      <w:r w:rsidR="001F10D2" w:rsidRPr="008C5B4B">
        <w:rPr>
          <w:rFonts w:asciiTheme="minorHAnsi" w:hAnsiTheme="minorHAnsi" w:cstheme="minorBidi"/>
          <w:bCs/>
          <w:lang w:val="en-GB"/>
        </w:rPr>
        <w:t xml:space="preserve"> </w:t>
      </w:r>
    </w:p>
    <w:p w14:paraId="0F723690" w14:textId="286060EB" w:rsidR="00684800" w:rsidRPr="008C5B4B" w:rsidRDefault="008C5B4B" w:rsidP="00E34A6E">
      <w:pPr>
        <w:spacing w:after="120"/>
        <w:jc w:val="both"/>
        <w:rPr>
          <w:rFonts w:asciiTheme="minorHAnsi" w:hAnsiTheme="minorHAnsi" w:cstheme="minorHAnsi"/>
          <w:b/>
          <w:bCs/>
          <w:lang w:val="en-GB"/>
        </w:rPr>
      </w:pPr>
      <w:r w:rsidRPr="008C5B4B">
        <w:rPr>
          <w:rFonts w:asciiTheme="minorHAnsi" w:hAnsiTheme="minorHAnsi" w:cstheme="minorHAnsi"/>
          <w:b/>
          <w:bCs/>
          <w:lang w:val="en-GB"/>
        </w:rPr>
        <w:t>Student</w:t>
      </w:r>
      <w:r w:rsidR="00BA4738" w:rsidRPr="008C5B4B">
        <w:rPr>
          <w:rFonts w:asciiTheme="minorHAnsi" w:hAnsiTheme="minorHAnsi" w:cstheme="minorHAnsi"/>
          <w:b/>
          <w:bCs/>
          <w:lang w:val="en-GB"/>
        </w:rPr>
        <w:t>/</w:t>
      </w:r>
      <w:r w:rsidRPr="008C5B4B">
        <w:rPr>
          <w:rFonts w:asciiTheme="minorHAnsi" w:hAnsiTheme="minorHAnsi" w:cstheme="minorHAnsi"/>
          <w:b/>
          <w:bCs/>
          <w:lang w:val="en-GB"/>
        </w:rPr>
        <w:t>Scholarship</w:t>
      </w:r>
      <w:r w:rsidR="00BA4738" w:rsidRPr="008C5B4B">
        <w:rPr>
          <w:rFonts w:asciiTheme="minorHAnsi" w:hAnsiTheme="minorHAnsi" w:cstheme="minorHAnsi"/>
          <w:b/>
          <w:bCs/>
          <w:lang w:val="en-GB"/>
        </w:rPr>
        <w:t xml:space="preserve"> holder will be </w:t>
      </w:r>
      <w:r w:rsidR="00393506" w:rsidRPr="008C5B4B">
        <w:rPr>
          <w:rFonts w:asciiTheme="minorHAnsi" w:hAnsiTheme="minorHAnsi" w:cstheme="minorHAnsi"/>
          <w:b/>
          <w:bCs/>
          <w:lang w:val="en-GB"/>
        </w:rPr>
        <w:t>involved</w:t>
      </w:r>
      <w:r w:rsidR="00BA4738" w:rsidRPr="008C5B4B">
        <w:rPr>
          <w:rFonts w:asciiTheme="minorHAnsi" w:hAnsiTheme="minorHAnsi" w:cstheme="minorHAnsi"/>
          <w:b/>
          <w:bCs/>
          <w:lang w:val="en-GB"/>
        </w:rPr>
        <w:t xml:space="preserve"> in:</w:t>
      </w:r>
    </w:p>
    <w:p w14:paraId="4406CD0D" w14:textId="17DE2B7B" w:rsidR="009C03FC" w:rsidRPr="008C5B4B" w:rsidRDefault="00FB6E42" w:rsidP="00E34A6E">
      <w:pPr>
        <w:pStyle w:val="ListParagraph"/>
        <w:numPr>
          <w:ilvl w:val="0"/>
          <w:numId w:val="34"/>
        </w:numPr>
        <w:spacing w:after="120"/>
        <w:jc w:val="both"/>
        <w:rPr>
          <w:rFonts w:cstheme="minorBidi"/>
          <w:lang w:val="en-GB"/>
        </w:rPr>
      </w:pPr>
      <w:r>
        <w:rPr>
          <w:rFonts w:asciiTheme="minorHAnsi" w:hAnsiTheme="minorHAnsi" w:cstheme="minorBidi"/>
          <w:bCs/>
          <w:lang w:val="en-GB"/>
        </w:rPr>
        <w:t>Cocrystal synthesis</w:t>
      </w:r>
      <w:r w:rsidR="00BA4738" w:rsidRPr="008C5B4B">
        <w:rPr>
          <w:rFonts w:asciiTheme="minorHAnsi" w:hAnsiTheme="minorHAnsi" w:cstheme="minorBidi"/>
          <w:bCs/>
          <w:lang w:val="en-GB"/>
        </w:rPr>
        <w:t xml:space="preserve">. </w:t>
      </w:r>
    </w:p>
    <w:p w14:paraId="443BDB54" w14:textId="4D979BBD" w:rsidR="009C03FC" w:rsidRPr="008C5B4B" w:rsidRDefault="00BA4738" w:rsidP="00E34A6E">
      <w:pPr>
        <w:pStyle w:val="ListParagraph"/>
        <w:numPr>
          <w:ilvl w:val="0"/>
          <w:numId w:val="34"/>
        </w:numPr>
        <w:spacing w:after="120"/>
        <w:jc w:val="both"/>
        <w:rPr>
          <w:rFonts w:cstheme="minorBidi"/>
          <w:lang w:val="en-GB"/>
        </w:rPr>
      </w:pPr>
      <w:r w:rsidRPr="008C5B4B">
        <w:rPr>
          <w:rFonts w:asciiTheme="minorHAnsi" w:hAnsiTheme="minorHAnsi" w:cstheme="minorBidi"/>
          <w:bCs/>
          <w:lang w:val="en-GB"/>
        </w:rPr>
        <w:t>Preparation of samples for</w:t>
      </w:r>
      <w:r w:rsidR="00FB6E42">
        <w:rPr>
          <w:rFonts w:asciiTheme="minorHAnsi" w:hAnsiTheme="minorHAnsi" w:cstheme="minorBidi"/>
          <w:bCs/>
          <w:lang w:val="en-GB"/>
        </w:rPr>
        <w:t xml:space="preserve"> ambient condition and</w:t>
      </w:r>
      <w:r w:rsidRPr="008C5B4B">
        <w:rPr>
          <w:rFonts w:asciiTheme="minorHAnsi" w:hAnsiTheme="minorHAnsi" w:cstheme="minorBidi"/>
          <w:bCs/>
          <w:lang w:val="en-GB"/>
        </w:rPr>
        <w:t xml:space="preserve"> high-pressure experiments. </w:t>
      </w:r>
    </w:p>
    <w:p w14:paraId="2F076004" w14:textId="4C3E925B" w:rsidR="009C03FC" w:rsidRPr="008C5B4B" w:rsidRDefault="00BA4738" w:rsidP="00E34A6E">
      <w:pPr>
        <w:pStyle w:val="ListParagraph"/>
        <w:numPr>
          <w:ilvl w:val="0"/>
          <w:numId w:val="34"/>
        </w:numPr>
        <w:spacing w:after="120"/>
        <w:jc w:val="both"/>
        <w:rPr>
          <w:rFonts w:asciiTheme="minorHAnsi" w:hAnsiTheme="minorHAnsi" w:cstheme="minorBidi"/>
          <w:bCs/>
          <w:lang w:val="en-GB"/>
        </w:rPr>
      </w:pPr>
      <w:r w:rsidRPr="008C5B4B">
        <w:rPr>
          <w:rFonts w:asciiTheme="minorHAnsi" w:hAnsiTheme="minorHAnsi" w:cstheme="minorBidi"/>
          <w:bCs/>
          <w:lang w:val="en-GB"/>
        </w:rPr>
        <w:t xml:space="preserve">Performing diffraction measurements. </w:t>
      </w:r>
    </w:p>
    <w:p w14:paraId="3EA118F9" w14:textId="0C57F447" w:rsidR="00876483" w:rsidRPr="008C5B4B" w:rsidRDefault="00BA4738" w:rsidP="00E34A6E">
      <w:pPr>
        <w:pStyle w:val="ListParagraph"/>
        <w:numPr>
          <w:ilvl w:val="0"/>
          <w:numId w:val="34"/>
        </w:numPr>
        <w:spacing w:after="120"/>
        <w:jc w:val="both"/>
        <w:rPr>
          <w:rFonts w:asciiTheme="minorHAnsi" w:hAnsiTheme="minorHAnsi" w:cstheme="minorBidi"/>
          <w:bCs/>
          <w:lang w:val="en-GB"/>
        </w:rPr>
      </w:pPr>
      <w:r w:rsidRPr="008C5B4B">
        <w:rPr>
          <w:rFonts w:asciiTheme="minorHAnsi" w:hAnsiTheme="minorHAnsi" w:cstheme="minorBidi"/>
          <w:bCs/>
          <w:lang w:val="en-GB"/>
        </w:rPr>
        <w:t xml:space="preserve">Preparation </w:t>
      </w:r>
      <w:r w:rsidR="006A23A2" w:rsidRPr="006A23A2">
        <w:rPr>
          <w:rFonts w:ascii="Calibri" w:hAnsi="Calibri" w:cs="Calibri"/>
          <w:bCs/>
          <w:color w:val="000000"/>
          <w:lang w:val="en-GB"/>
        </w:rPr>
        <w:t>of</w:t>
      </w:r>
      <w:r w:rsidRPr="008C5B4B">
        <w:rPr>
          <w:rFonts w:asciiTheme="minorHAnsi" w:hAnsiTheme="minorHAnsi" w:cstheme="minorBidi"/>
          <w:bCs/>
          <w:lang w:val="en-GB"/>
        </w:rPr>
        <w:t xml:space="preserve"> documentation describing experimental work and storage </w:t>
      </w:r>
      <w:r w:rsidR="006A23A2" w:rsidRPr="006A23A2">
        <w:rPr>
          <w:rFonts w:ascii="Calibri" w:hAnsi="Calibri" w:cs="Calibri"/>
          <w:bCs/>
          <w:color w:val="000000"/>
          <w:lang w:val="en-GB"/>
        </w:rPr>
        <w:t>of</w:t>
      </w:r>
      <w:r w:rsidRPr="008C5B4B">
        <w:rPr>
          <w:rFonts w:asciiTheme="minorHAnsi" w:hAnsiTheme="minorHAnsi" w:cstheme="minorBidi"/>
          <w:bCs/>
          <w:lang w:val="en-GB"/>
        </w:rPr>
        <w:t xml:space="preserve"> experimental data according to the data safety plan. </w:t>
      </w:r>
    </w:p>
    <w:p w14:paraId="3CEFF3BD" w14:textId="070C79F2" w:rsidR="009C03FC" w:rsidRPr="008C5B4B" w:rsidRDefault="00FB6E42" w:rsidP="00E34A6E">
      <w:pPr>
        <w:pStyle w:val="ListParagraph"/>
        <w:numPr>
          <w:ilvl w:val="0"/>
          <w:numId w:val="34"/>
        </w:numPr>
        <w:spacing w:after="120"/>
        <w:jc w:val="both"/>
        <w:rPr>
          <w:rFonts w:asciiTheme="minorHAnsi" w:hAnsiTheme="minorHAnsi" w:cstheme="minorBidi"/>
          <w:bCs/>
          <w:lang w:val="en-GB"/>
        </w:rPr>
      </w:pPr>
      <w:r>
        <w:rPr>
          <w:rFonts w:asciiTheme="minorHAnsi" w:hAnsiTheme="minorHAnsi" w:cstheme="minorBidi"/>
          <w:bCs/>
          <w:lang w:val="en-GB"/>
        </w:rPr>
        <w:t xml:space="preserve">Participating in </w:t>
      </w:r>
      <w:r w:rsidR="00BA4738" w:rsidRPr="008C5B4B">
        <w:rPr>
          <w:rFonts w:asciiTheme="minorHAnsi" w:hAnsiTheme="minorHAnsi" w:cstheme="minorBidi"/>
          <w:bCs/>
          <w:lang w:val="en-GB"/>
        </w:rPr>
        <w:t>manuscript</w:t>
      </w:r>
      <w:r>
        <w:rPr>
          <w:rFonts w:asciiTheme="minorHAnsi" w:hAnsiTheme="minorHAnsi" w:cstheme="minorBidi"/>
          <w:bCs/>
          <w:lang w:val="en-GB"/>
        </w:rPr>
        <w:t>s preparation</w:t>
      </w:r>
      <w:r w:rsidR="009C03FC" w:rsidRPr="008C5B4B">
        <w:rPr>
          <w:rFonts w:asciiTheme="minorHAnsi" w:hAnsiTheme="minorHAnsi" w:cstheme="minorBidi"/>
          <w:bCs/>
          <w:lang w:val="en-GB"/>
        </w:rPr>
        <w:t>.</w:t>
      </w:r>
    </w:p>
    <w:p w14:paraId="0A5E98CA" w14:textId="448BFAAD" w:rsidR="0F42CE69" w:rsidRPr="008C5B4B" w:rsidRDefault="00073BCC" w:rsidP="00E34A6E">
      <w:pPr>
        <w:pStyle w:val="ListParagraph"/>
        <w:numPr>
          <w:ilvl w:val="0"/>
          <w:numId w:val="4"/>
        </w:numPr>
        <w:spacing w:after="120"/>
        <w:jc w:val="both"/>
        <w:rPr>
          <w:rFonts w:asciiTheme="minorHAnsi" w:eastAsia="Arial" w:hAnsiTheme="minorHAnsi" w:cstheme="minorHAnsi"/>
          <w:b/>
          <w:bCs/>
          <w:lang w:val="en-GB"/>
        </w:rPr>
      </w:pPr>
      <w:r w:rsidRPr="008C5B4B">
        <w:rPr>
          <w:rFonts w:asciiTheme="minorHAnsi" w:hAnsiTheme="minorHAnsi" w:cstheme="minorHAnsi"/>
          <w:b/>
          <w:bCs/>
          <w:lang w:val="en-GB"/>
        </w:rPr>
        <w:t>Requirements and qualifications</w:t>
      </w:r>
      <w:r w:rsidR="006E4E3D" w:rsidRPr="008C5B4B">
        <w:rPr>
          <w:rFonts w:asciiTheme="minorHAnsi" w:hAnsiTheme="minorHAnsi" w:cstheme="minorHAnsi"/>
          <w:b/>
          <w:bCs/>
          <w:lang w:val="en-GB"/>
        </w:rPr>
        <w:t>:</w:t>
      </w:r>
    </w:p>
    <w:p w14:paraId="360404CE" w14:textId="132C22A6" w:rsidR="007E44E7" w:rsidRDefault="00BA4738" w:rsidP="007E44E7">
      <w:pPr>
        <w:spacing w:after="120"/>
        <w:rPr>
          <w:rFonts w:asciiTheme="minorHAnsi" w:hAnsiTheme="minorHAnsi" w:cstheme="minorHAnsi"/>
          <w:lang w:val="en-GB"/>
        </w:rPr>
      </w:pPr>
      <w:r w:rsidRPr="008C5B4B">
        <w:rPr>
          <w:rFonts w:asciiTheme="minorHAnsi" w:hAnsiTheme="minorHAnsi" w:cstheme="minorHAnsi"/>
          <w:lang w:val="en-GB"/>
        </w:rPr>
        <w:t xml:space="preserve">At the time of application the candidate is required to hold the status of the </w:t>
      </w:r>
      <w:r w:rsidR="00FB6E42">
        <w:rPr>
          <w:rFonts w:asciiTheme="minorHAnsi" w:hAnsiTheme="minorHAnsi" w:cstheme="minorHAnsi"/>
          <w:lang w:val="en-GB"/>
        </w:rPr>
        <w:t>Bachelor</w:t>
      </w:r>
      <w:r w:rsidRPr="008C5B4B">
        <w:rPr>
          <w:rFonts w:asciiTheme="minorHAnsi" w:hAnsiTheme="minorHAnsi" w:cstheme="minorHAnsi"/>
          <w:lang w:val="en-GB"/>
        </w:rPr>
        <w:t xml:space="preserve"> student in chemistry or related fiel</w:t>
      </w:r>
      <w:r w:rsidR="007E44E7">
        <w:rPr>
          <w:rFonts w:asciiTheme="minorHAnsi" w:hAnsiTheme="minorHAnsi" w:cstheme="minorHAnsi"/>
          <w:lang w:val="en-GB"/>
        </w:rPr>
        <w:t>d</w:t>
      </w:r>
      <w:r w:rsidR="006A23A2">
        <w:rPr>
          <w:rFonts w:asciiTheme="minorHAnsi" w:hAnsiTheme="minorHAnsi" w:cstheme="minorHAnsi"/>
          <w:lang w:val="en-GB"/>
        </w:rPr>
        <w:t>.</w:t>
      </w:r>
    </w:p>
    <w:p w14:paraId="573F0B9E" w14:textId="4CDF8527" w:rsidR="00275CE7" w:rsidRPr="007E44E7" w:rsidRDefault="00073BCC" w:rsidP="007E44E7">
      <w:pPr>
        <w:spacing w:after="120"/>
        <w:rPr>
          <w:rFonts w:asciiTheme="minorHAnsi" w:eastAsia="Arial" w:hAnsiTheme="minorHAnsi" w:cstheme="minorHAnsi"/>
          <w:lang w:val="en-GB"/>
        </w:rPr>
      </w:pPr>
      <w:r w:rsidRPr="007E44E7">
        <w:rPr>
          <w:rFonts w:asciiTheme="minorHAnsi" w:eastAsia="Arial" w:hAnsiTheme="minorHAnsi" w:cstheme="minorHAnsi"/>
          <w:b/>
          <w:bCs/>
          <w:lang w:val="en-GB"/>
        </w:rPr>
        <w:t>Language requirements</w:t>
      </w:r>
      <w:r w:rsidR="006E4E3D" w:rsidRPr="007E44E7">
        <w:rPr>
          <w:rFonts w:asciiTheme="minorHAnsi" w:eastAsia="Arial" w:hAnsiTheme="minorHAnsi" w:cstheme="minorHAnsi"/>
          <w:b/>
          <w:bCs/>
          <w:lang w:val="en-GB"/>
        </w:rPr>
        <w:t>:</w:t>
      </w:r>
    </w:p>
    <w:p w14:paraId="5FE81ACF" w14:textId="02061A1C" w:rsidR="00A14E14" w:rsidRPr="008C5B4B" w:rsidRDefault="00BA4738" w:rsidP="00464D16">
      <w:pPr>
        <w:spacing w:after="120"/>
        <w:rPr>
          <w:rFonts w:asciiTheme="minorHAnsi" w:hAnsiTheme="minorHAnsi" w:cstheme="minorHAnsi"/>
          <w:lang w:val="en-GB"/>
        </w:rPr>
      </w:pPr>
      <w:r w:rsidRPr="008C5B4B">
        <w:rPr>
          <w:rFonts w:asciiTheme="minorHAnsi" w:hAnsiTheme="minorHAnsi" w:cstheme="minorHAnsi"/>
          <w:lang w:val="en-GB"/>
        </w:rPr>
        <w:t xml:space="preserve">Oral and </w:t>
      </w:r>
      <w:r w:rsidR="006A23A2" w:rsidRPr="006A23A2">
        <w:rPr>
          <w:rFonts w:ascii="Calibri" w:hAnsi="Calibri" w:cs="Calibri"/>
          <w:color w:val="000000"/>
          <w:lang w:val="en-GB"/>
        </w:rPr>
        <w:t>written English</w:t>
      </w:r>
      <w:r w:rsidRPr="008C5B4B">
        <w:rPr>
          <w:rFonts w:asciiTheme="minorHAnsi" w:hAnsiTheme="minorHAnsi" w:cstheme="minorHAnsi"/>
          <w:lang w:val="en-GB"/>
        </w:rPr>
        <w:t xml:space="preserve"> </w:t>
      </w:r>
      <w:r w:rsidR="006A23A2" w:rsidRPr="006A23A2">
        <w:rPr>
          <w:rFonts w:ascii="Calibri" w:hAnsi="Calibri" w:cs="Calibri"/>
          <w:color w:val="000000"/>
          <w:lang w:val="en-GB"/>
        </w:rPr>
        <w:t>proficiency</w:t>
      </w:r>
      <w:r w:rsidR="00BA726E" w:rsidRPr="008C5B4B">
        <w:rPr>
          <w:rFonts w:asciiTheme="minorHAnsi" w:hAnsiTheme="minorHAnsi" w:cstheme="minorHAnsi"/>
          <w:lang w:val="en-GB"/>
        </w:rPr>
        <w:t xml:space="preserve"> (</w:t>
      </w:r>
      <w:r w:rsidRPr="008C5B4B">
        <w:rPr>
          <w:rFonts w:asciiTheme="minorHAnsi" w:hAnsiTheme="minorHAnsi" w:cstheme="minorHAnsi"/>
          <w:lang w:val="en-GB"/>
        </w:rPr>
        <w:t xml:space="preserve">at </w:t>
      </w:r>
      <w:r w:rsidR="006A23A2" w:rsidRPr="006A23A2">
        <w:rPr>
          <w:rFonts w:ascii="Calibri" w:hAnsi="Calibri" w:cs="Calibri"/>
          <w:color w:val="000000"/>
          <w:lang w:val="en-GB"/>
        </w:rPr>
        <w:t>minimum</w:t>
      </w:r>
      <w:r w:rsidRPr="008C5B4B">
        <w:rPr>
          <w:rFonts w:asciiTheme="minorHAnsi" w:hAnsiTheme="minorHAnsi" w:cstheme="minorHAnsi"/>
          <w:lang w:val="en-GB"/>
        </w:rPr>
        <w:t xml:space="preserve"> </w:t>
      </w:r>
      <w:r w:rsidR="006A23A2">
        <w:rPr>
          <w:rFonts w:asciiTheme="minorHAnsi" w:hAnsiTheme="minorHAnsi" w:cstheme="minorHAnsi"/>
          <w:lang w:val="en-GB"/>
        </w:rPr>
        <w:t xml:space="preserve">B2 </w:t>
      </w:r>
      <w:r w:rsidRPr="008C5B4B">
        <w:rPr>
          <w:rFonts w:asciiTheme="minorHAnsi" w:hAnsiTheme="minorHAnsi" w:cstheme="minorHAnsi"/>
          <w:lang w:val="en-GB"/>
        </w:rPr>
        <w:t>level</w:t>
      </w:r>
      <w:r w:rsidR="00BA726E" w:rsidRPr="008C5B4B">
        <w:rPr>
          <w:rFonts w:asciiTheme="minorHAnsi" w:hAnsiTheme="minorHAnsi" w:cstheme="minorHAnsi"/>
          <w:lang w:val="en-GB"/>
        </w:rPr>
        <w:t>).</w:t>
      </w:r>
      <w:r w:rsidR="00EC0079" w:rsidRPr="008C5B4B">
        <w:rPr>
          <w:rFonts w:asciiTheme="minorHAnsi" w:hAnsiTheme="minorHAnsi" w:cstheme="minorHAnsi"/>
          <w:lang w:val="en-GB"/>
        </w:rPr>
        <w:tab/>
      </w:r>
    </w:p>
    <w:p w14:paraId="11E28516" w14:textId="4E6480E9" w:rsidR="00264030" w:rsidRPr="007E44E7" w:rsidRDefault="00073BCC" w:rsidP="007E44E7">
      <w:pPr>
        <w:spacing w:after="120"/>
        <w:jc w:val="both"/>
        <w:rPr>
          <w:rFonts w:asciiTheme="minorHAnsi" w:eastAsia="Arial" w:hAnsiTheme="minorHAnsi" w:cstheme="minorHAnsi"/>
          <w:b/>
          <w:bCs/>
          <w:lang w:val="en-GB"/>
        </w:rPr>
      </w:pPr>
      <w:r w:rsidRPr="007E44E7">
        <w:rPr>
          <w:rFonts w:asciiTheme="minorHAnsi" w:eastAsia="Arial" w:hAnsiTheme="minorHAnsi" w:cstheme="minorHAnsi"/>
          <w:b/>
          <w:bCs/>
          <w:lang w:val="en-GB"/>
        </w:rPr>
        <w:t>Required research experience</w:t>
      </w:r>
      <w:r w:rsidR="006E4E3D" w:rsidRPr="007E44E7">
        <w:rPr>
          <w:rFonts w:asciiTheme="minorHAnsi" w:eastAsia="Arial" w:hAnsiTheme="minorHAnsi" w:cstheme="minorHAnsi"/>
          <w:b/>
          <w:bCs/>
          <w:lang w:val="en-GB"/>
        </w:rPr>
        <w:t>:</w:t>
      </w:r>
    </w:p>
    <w:p w14:paraId="3F2BB8B5" w14:textId="22253902" w:rsidR="00587E0A" w:rsidRPr="006A23A2" w:rsidRDefault="00BA4738" w:rsidP="006A23A2">
      <w:pPr>
        <w:pStyle w:val="ListParagraph"/>
        <w:numPr>
          <w:ilvl w:val="0"/>
          <w:numId w:val="41"/>
        </w:numPr>
        <w:spacing w:after="120"/>
        <w:rPr>
          <w:rFonts w:asciiTheme="minorHAnsi" w:hAnsiTheme="minorHAnsi" w:cstheme="minorBidi"/>
          <w:lang w:val="en-GB"/>
        </w:rPr>
      </w:pPr>
      <w:r w:rsidRPr="006A23A2">
        <w:rPr>
          <w:rFonts w:asciiTheme="minorHAnsi" w:hAnsiTheme="minorHAnsi" w:cstheme="minorBidi"/>
          <w:lang w:val="en-GB"/>
        </w:rPr>
        <w:t xml:space="preserve">Basic knowledge in </w:t>
      </w:r>
      <w:r w:rsidR="008C5B4B" w:rsidRPr="006A23A2">
        <w:rPr>
          <w:rFonts w:asciiTheme="minorHAnsi" w:hAnsiTheme="minorHAnsi" w:cstheme="minorBidi"/>
          <w:lang w:val="en-GB"/>
        </w:rPr>
        <w:t>crystallochemistry</w:t>
      </w:r>
      <w:r w:rsidRPr="006A23A2">
        <w:rPr>
          <w:rFonts w:asciiTheme="minorHAnsi" w:hAnsiTheme="minorHAnsi" w:cstheme="minorBidi"/>
          <w:lang w:val="en-GB"/>
        </w:rPr>
        <w:t xml:space="preserve"> and/or crystallography</w:t>
      </w:r>
      <w:r w:rsidR="00587E0A" w:rsidRPr="006A23A2">
        <w:rPr>
          <w:rFonts w:asciiTheme="minorHAnsi" w:hAnsiTheme="minorHAnsi" w:cstheme="minorBidi"/>
          <w:lang w:val="en-GB"/>
        </w:rPr>
        <w:t>.</w:t>
      </w:r>
    </w:p>
    <w:p w14:paraId="1BBF5338" w14:textId="580B3389" w:rsidR="00BA726E" w:rsidRPr="006A23A2" w:rsidRDefault="00BA4738" w:rsidP="006A23A2">
      <w:pPr>
        <w:pStyle w:val="ListParagraph"/>
        <w:numPr>
          <w:ilvl w:val="0"/>
          <w:numId w:val="41"/>
        </w:numPr>
        <w:spacing w:after="120"/>
        <w:rPr>
          <w:rFonts w:asciiTheme="minorHAnsi" w:hAnsiTheme="minorHAnsi" w:cstheme="minorBidi"/>
          <w:lang w:val="en-GB"/>
        </w:rPr>
      </w:pPr>
      <w:r w:rsidRPr="006A23A2">
        <w:rPr>
          <w:rFonts w:asciiTheme="minorHAnsi" w:hAnsiTheme="minorHAnsi" w:cstheme="minorBidi"/>
          <w:lang w:val="en-GB"/>
        </w:rPr>
        <w:t xml:space="preserve">Ability to work </w:t>
      </w:r>
      <w:r w:rsidR="008C5B4B" w:rsidRPr="006A23A2">
        <w:rPr>
          <w:rFonts w:asciiTheme="minorHAnsi" w:hAnsiTheme="minorHAnsi" w:cstheme="minorBidi"/>
          <w:lang w:val="en-GB"/>
        </w:rPr>
        <w:t>independently</w:t>
      </w:r>
      <w:r w:rsidRPr="006A23A2">
        <w:rPr>
          <w:rFonts w:asciiTheme="minorHAnsi" w:hAnsiTheme="minorHAnsi" w:cstheme="minorBidi"/>
          <w:lang w:val="en-GB"/>
        </w:rPr>
        <w:t xml:space="preserve"> and in team</w:t>
      </w:r>
      <w:r w:rsidR="00BA726E" w:rsidRPr="006A23A2">
        <w:rPr>
          <w:rFonts w:asciiTheme="minorHAnsi" w:hAnsiTheme="minorHAnsi" w:cstheme="minorBidi"/>
          <w:lang w:val="en-GB"/>
        </w:rPr>
        <w:t>.</w:t>
      </w:r>
    </w:p>
    <w:p w14:paraId="0496FA67" w14:textId="266DC2DD" w:rsidR="00CF5E9D" w:rsidRPr="006A23A2" w:rsidRDefault="00BA4738" w:rsidP="006A23A2">
      <w:pPr>
        <w:pStyle w:val="ListParagraph"/>
        <w:numPr>
          <w:ilvl w:val="0"/>
          <w:numId w:val="41"/>
        </w:numPr>
        <w:spacing w:after="120"/>
        <w:rPr>
          <w:rFonts w:asciiTheme="minorHAnsi" w:hAnsiTheme="minorHAnsi" w:cstheme="minorBidi"/>
          <w:lang w:val="en-GB"/>
        </w:rPr>
      </w:pPr>
      <w:r w:rsidRPr="006A23A2">
        <w:rPr>
          <w:rFonts w:asciiTheme="minorHAnsi" w:hAnsiTheme="minorHAnsi" w:cstheme="minorBidi"/>
          <w:lang w:val="en-GB"/>
        </w:rPr>
        <w:t xml:space="preserve">Creativity, high motivation, </w:t>
      </w:r>
      <w:r w:rsidR="008C5B4B" w:rsidRPr="006A23A2">
        <w:rPr>
          <w:rFonts w:asciiTheme="minorHAnsi" w:hAnsiTheme="minorHAnsi" w:cstheme="minorBidi"/>
          <w:lang w:val="en-GB"/>
        </w:rPr>
        <w:t>diligence</w:t>
      </w:r>
      <w:r w:rsidRPr="006A23A2">
        <w:rPr>
          <w:rFonts w:asciiTheme="minorHAnsi" w:hAnsiTheme="minorHAnsi" w:cstheme="minorBidi"/>
          <w:lang w:val="en-GB"/>
        </w:rPr>
        <w:t xml:space="preserve">. </w:t>
      </w:r>
    </w:p>
    <w:p w14:paraId="6C0C7C06" w14:textId="69B8C438" w:rsidR="002B4892" w:rsidRPr="008C5B4B" w:rsidRDefault="00BA4738" w:rsidP="00E34A6E">
      <w:pPr>
        <w:spacing w:after="120"/>
        <w:rPr>
          <w:rFonts w:asciiTheme="minorHAnsi" w:hAnsiTheme="minorHAnsi" w:cstheme="minorBidi"/>
          <w:lang w:val="en-GB"/>
        </w:rPr>
      </w:pPr>
      <w:r w:rsidRPr="008C5B4B">
        <w:rPr>
          <w:rFonts w:asciiTheme="minorHAnsi" w:hAnsiTheme="minorHAnsi" w:cstheme="minorBidi"/>
          <w:lang w:val="en-GB"/>
        </w:rPr>
        <w:t xml:space="preserve">Additional </w:t>
      </w:r>
      <w:r w:rsidR="00E10CC6" w:rsidRPr="008C5B4B">
        <w:rPr>
          <w:rFonts w:asciiTheme="minorHAnsi" w:hAnsiTheme="minorHAnsi" w:cstheme="minorBidi"/>
          <w:lang w:val="en-GB"/>
        </w:rPr>
        <w:t>qualifications that would be an asset</w:t>
      </w:r>
      <w:r w:rsidR="002B4892" w:rsidRPr="008C5B4B">
        <w:rPr>
          <w:rFonts w:asciiTheme="minorHAnsi" w:hAnsiTheme="minorHAnsi" w:cstheme="minorBidi"/>
          <w:lang w:val="en-GB"/>
        </w:rPr>
        <w:t>:</w:t>
      </w:r>
    </w:p>
    <w:p w14:paraId="35FEEB91" w14:textId="5C5B8EEC" w:rsidR="002B4892" w:rsidRPr="006A23A2" w:rsidRDefault="00E74885" w:rsidP="006A23A2">
      <w:pPr>
        <w:pStyle w:val="ListParagraph"/>
        <w:numPr>
          <w:ilvl w:val="0"/>
          <w:numId w:val="44"/>
        </w:numPr>
        <w:spacing w:after="120"/>
        <w:rPr>
          <w:rFonts w:asciiTheme="minorHAnsi" w:hAnsiTheme="minorHAnsi" w:cstheme="minorBidi"/>
          <w:lang w:val="en-GB"/>
        </w:rPr>
      </w:pPr>
      <w:r w:rsidRPr="006A23A2">
        <w:rPr>
          <w:rFonts w:asciiTheme="minorHAnsi" w:hAnsiTheme="minorHAnsi" w:cstheme="minorBidi"/>
          <w:lang w:val="en-GB"/>
        </w:rPr>
        <w:t>Experience in research work, including research utilizing X-ray diffraction methods.</w:t>
      </w:r>
    </w:p>
    <w:p w14:paraId="178A16EE" w14:textId="3AD59B0A" w:rsidR="00E34A6E" w:rsidRPr="006A23A2" w:rsidRDefault="00E74885" w:rsidP="006A23A2">
      <w:pPr>
        <w:pStyle w:val="ListParagraph"/>
        <w:numPr>
          <w:ilvl w:val="0"/>
          <w:numId w:val="44"/>
        </w:numPr>
        <w:spacing w:after="120"/>
        <w:rPr>
          <w:rFonts w:asciiTheme="minorHAnsi" w:hAnsiTheme="minorHAnsi" w:cstheme="minorBidi"/>
          <w:lang w:val="en-GB"/>
        </w:rPr>
      </w:pPr>
      <w:r w:rsidRPr="006A23A2">
        <w:rPr>
          <w:rFonts w:asciiTheme="minorHAnsi" w:hAnsiTheme="minorHAnsi" w:cstheme="minorBidi"/>
          <w:lang w:val="en-GB"/>
        </w:rPr>
        <w:t>Scientific publications</w:t>
      </w:r>
      <w:r w:rsidR="002B4892" w:rsidRPr="006A23A2">
        <w:rPr>
          <w:rFonts w:asciiTheme="minorHAnsi" w:hAnsiTheme="minorHAnsi" w:cstheme="minorBidi"/>
          <w:lang w:val="en-GB"/>
        </w:rPr>
        <w:t>.</w:t>
      </w:r>
      <w:r w:rsidR="00E34A6E" w:rsidRPr="006A23A2">
        <w:rPr>
          <w:rFonts w:asciiTheme="minorHAnsi" w:hAnsiTheme="minorHAnsi" w:cstheme="minorBidi"/>
          <w:lang w:val="en-GB"/>
        </w:rPr>
        <w:br w:type="page"/>
      </w:r>
    </w:p>
    <w:p w14:paraId="61136064" w14:textId="4ECB0A5D" w:rsidR="00EC0079" w:rsidRPr="008C5B4B" w:rsidRDefault="00073BCC" w:rsidP="00E34A6E">
      <w:pPr>
        <w:pStyle w:val="ListParagraph"/>
        <w:numPr>
          <w:ilvl w:val="0"/>
          <w:numId w:val="4"/>
        </w:numPr>
        <w:spacing w:after="120"/>
        <w:rPr>
          <w:rFonts w:asciiTheme="minorHAnsi" w:hAnsiTheme="minorHAnsi" w:cstheme="minorBidi"/>
          <w:color w:val="000000" w:themeColor="text1"/>
          <w:lang w:val="en-GB"/>
        </w:rPr>
      </w:pPr>
      <w:r w:rsidRPr="008C5B4B">
        <w:rPr>
          <w:rFonts w:asciiTheme="minorHAnsi" w:hAnsiTheme="minorHAnsi" w:cstheme="minorBidi"/>
          <w:b/>
          <w:bCs/>
          <w:color w:val="000000" w:themeColor="text1"/>
          <w:lang w:val="en-GB"/>
        </w:rPr>
        <w:lastRenderedPageBreak/>
        <w:t>Selection process</w:t>
      </w:r>
      <w:r w:rsidR="006E4E3D" w:rsidRPr="008C5B4B">
        <w:rPr>
          <w:rFonts w:asciiTheme="minorHAnsi" w:hAnsiTheme="minorHAnsi" w:cstheme="minorBidi"/>
          <w:color w:val="000000" w:themeColor="text1"/>
          <w:lang w:val="en-GB"/>
        </w:rPr>
        <w:t>:</w:t>
      </w:r>
    </w:p>
    <w:p w14:paraId="161FDBE0" w14:textId="7873335B" w:rsidR="00CF5E9D" w:rsidRPr="008C5B4B" w:rsidRDefault="00E10CC6" w:rsidP="00E34A6E">
      <w:pPr>
        <w:spacing w:after="120"/>
        <w:jc w:val="both"/>
        <w:rPr>
          <w:rFonts w:asciiTheme="minorHAnsi" w:hAnsiTheme="minorHAnsi" w:cstheme="minorBidi"/>
          <w:lang w:val="en-GB"/>
        </w:rPr>
      </w:pPr>
      <w:r w:rsidRPr="008C5B4B">
        <w:rPr>
          <w:rFonts w:asciiTheme="minorHAnsi" w:hAnsiTheme="minorHAnsi" w:cstheme="minorBidi"/>
          <w:lang w:val="en-GB"/>
        </w:rPr>
        <w:t>The student/</w:t>
      </w:r>
      <w:r w:rsidR="007E44E7" w:rsidRPr="008C5B4B">
        <w:rPr>
          <w:rFonts w:asciiTheme="minorHAnsi" w:hAnsiTheme="minorHAnsi" w:cstheme="minorBidi"/>
          <w:lang w:val="en-GB"/>
        </w:rPr>
        <w:t>scholarship</w:t>
      </w:r>
      <w:r w:rsidRPr="008C5B4B">
        <w:rPr>
          <w:rFonts w:asciiTheme="minorHAnsi" w:hAnsiTheme="minorHAnsi" w:cstheme="minorBidi"/>
          <w:lang w:val="en-GB"/>
        </w:rPr>
        <w:t xml:space="preserve"> holder will be selected </w:t>
      </w:r>
      <w:r w:rsidR="007E44E7" w:rsidRPr="008C5B4B">
        <w:rPr>
          <w:rFonts w:asciiTheme="minorHAnsi" w:hAnsiTheme="minorHAnsi" w:cstheme="minorBidi"/>
          <w:lang w:val="en-GB"/>
        </w:rPr>
        <w:t>according</w:t>
      </w:r>
      <w:r w:rsidRPr="008C5B4B">
        <w:rPr>
          <w:rFonts w:asciiTheme="minorHAnsi" w:hAnsiTheme="minorHAnsi" w:cstheme="minorBidi"/>
          <w:lang w:val="en-GB"/>
        </w:rPr>
        <w:t xml:space="preserve"> to the guidelines of the Statute for </w:t>
      </w:r>
      <w:r w:rsidR="007E44E7" w:rsidRPr="008C5B4B">
        <w:rPr>
          <w:rFonts w:asciiTheme="minorHAnsi" w:hAnsiTheme="minorHAnsi" w:cstheme="minorBidi"/>
          <w:lang w:val="en-GB"/>
        </w:rPr>
        <w:t>scholarship</w:t>
      </w:r>
      <w:r w:rsidRPr="008C5B4B">
        <w:rPr>
          <w:rFonts w:asciiTheme="minorHAnsi" w:hAnsiTheme="minorHAnsi" w:cstheme="minorBidi"/>
          <w:lang w:val="en-GB"/>
        </w:rPr>
        <w:t xml:space="preserve"> granting in projects financed by the National Science </w:t>
      </w:r>
      <w:proofErr w:type="spellStart"/>
      <w:r w:rsidRPr="008C5B4B">
        <w:rPr>
          <w:rFonts w:asciiTheme="minorHAnsi" w:hAnsiTheme="minorHAnsi" w:cstheme="minorBidi"/>
          <w:lang w:val="en-GB"/>
        </w:rPr>
        <w:t>Center</w:t>
      </w:r>
      <w:proofErr w:type="spellEnd"/>
      <w:r w:rsidRPr="008C5B4B">
        <w:rPr>
          <w:rFonts w:asciiTheme="minorHAnsi" w:hAnsiTheme="minorHAnsi" w:cstheme="minorBidi"/>
          <w:lang w:val="en-GB"/>
        </w:rPr>
        <w:t xml:space="preserve"> Poland from March </w:t>
      </w:r>
      <w:r w:rsidR="00CF5E9D" w:rsidRPr="008C5B4B">
        <w:rPr>
          <w:rFonts w:asciiTheme="minorHAnsi" w:hAnsiTheme="minorHAnsi" w:cstheme="minorBidi"/>
          <w:lang w:val="en-GB"/>
        </w:rPr>
        <w:t>14</w:t>
      </w:r>
      <w:r w:rsidRPr="008C5B4B">
        <w:rPr>
          <w:rFonts w:asciiTheme="minorHAnsi" w:hAnsiTheme="minorHAnsi" w:cstheme="minorBidi"/>
          <w:vertAlign w:val="superscript"/>
          <w:lang w:val="en-GB"/>
        </w:rPr>
        <w:t>th</w:t>
      </w:r>
      <w:r w:rsidRPr="008C5B4B">
        <w:rPr>
          <w:rFonts w:asciiTheme="minorHAnsi" w:hAnsiTheme="minorHAnsi" w:cstheme="minorBidi"/>
          <w:lang w:val="en-GB"/>
        </w:rPr>
        <w:t xml:space="preserve"> </w:t>
      </w:r>
      <w:r w:rsidR="00CF5E9D" w:rsidRPr="008C5B4B">
        <w:rPr>
          <w:rFonts w:asciiTheme="minorHAnsi" w:hAnsiTheme="minorHAnsi" w:cstheme="minorBidi"/>
          <w:lang w:val="en-GB"/>
        </w:rPr>
        <w:t>2019</w:t>
      </w:r>
      <w:r w:rsidR="006A23A2">
        <w:rPr>
          <w:rFonts w:asciiTheme="minorHAnsi" w:hAnsiTheme="minorHAnsi" w:cstheme="minorBidi"/>
          <w:lang w:val="en-GB"/>
        </w:rPr>
        <w:t>,</w:t>
      </w:r>
      <w:r w:rsidR="00CF5E9D" w:rsidRPr="008C5B4B">
        <w:rPr>
          <w:rFonts w:asciiTheme="minorHAnsi" w:hAnsiTheme="minorHAnsi" w:cstheme="minorBidi"/>
          <w:lang w:val="en-GB"/>
        </w:rPr>
        <w:t xml:space="preserve"> </w:t>
      </w:r>
      <w:r w:rsidRPr="008C5B4B">
        <w:rPr>
          <w:rFonts w:asciiTheme="minorHAnsi" w:hAnsiTheme="minorHAnsi" w:cstheme="minorBidi"/>
          <w:lang w:val="en-GB"/>
        </w:rPr>
        <w:t>by the committee</w:t>
      </w:r>
      <w:r w:rsidR="00CF5E9D" w:rsidRPr="008C5B4B">
        <w:rPr>
          <w:rFonts w:asciiTheme="minorHAnsi" w:hAnsiTheme="minorHAnsi" w:cstheme="minorBidi"/>
          <w:lang w:val="en-GB"/>
        </w:rPr>
        <w:t xml:space="preserve">, </w:t>
      </w:r>
      <w:r w:rsidRPr="008C5B4B">
        <w:rPr>
          <w:rFonts w:asciiTheme="minorHAnsi" w:hAnsiTheme="minorHAnsi" w:cstheme="minorBidi"/>
          <w:lang w:val="en-GB"/>
        </w:rPr>
        <w:t xml:space="preserve">which includes: </w:t>
      </w:r>
      <w:proofErr w:type="spellStart"/>
      <w:r w:rsidR="007E44E7">
        <w:rPr>
          <w:rFonts w:asciiTheme="minorHAnsi" w:hAnsiTheme="minorHAnsi" w:cstheme="minorBidi"/>
          <w:lang w:val="en-GB"/>
        </w:rPr>
        <w:t>dr</w:t>
      </w:r>
      <w:proofErr w:type="spellEnd"/>
      <w:r w:rsidR="007E44E7">
        <w:rPr>
          <w:rFonts w:asciiTheme="minorHAnsi" w:hAnsiTheme="minorHAnsi" w:cstheme="minorBidi"/>
          <w:lang w:val="en-GB"/>
        </w:rPr>
        <w:t xml:space="preserve"> E</w:t>
      </w:r>
      <w:r w:rsidR="00CF5E9D" w:rsidRPr="008C5B4B">
        <w:rPr>
          <w:rFonts w:asciiTheme="minorHAnsi" w:hAnsiTheme="minorHAnsi" w:cstheme="minorBidi"/>
          <w:lang w:val="en-GB"/>
        </w:rPr>
        <w:t>wa Patyk-Kaźmierczak, (</w:t>
      </w:r>
      <w:r w:rsidRPr="008C5B4B">
        <w:rPr>
          <w:rFonts w:asciiTheme="minorHAnsi" w:hAnsiTheme="minorHAnsi" w:cstheme="minorBidi"/>
          <w:lang w:val="en-GB"/>
        </w:rPr>
        <w:t>Primary Investigator</w:t>
      </w:r>
      <w:r w:rsidR="00CF5E9D" w:rsidRPr="008C5B4B">
        <w:rPr>
          <w:rFonts w:asciiTheme="minorHAnsi" w:hAnsiTheme="minorHAnsi" w:cstheme="minorBidi"/>
          <w:lang w:val="en-GB"/>
        </w:rPr>
        <w:t xml:space="preserve">; </w:t>
      </w:r>
      <w:r w:rsidRPr="008C5B4B">
        <w:rPr>
          <w:rFonts w:asciiTheme="minorHAnsi" w:hAnsiTheme="minorHAnsi" w:cstheme="minorBidi"/>
          <w:lang w:val="en-GB"/>
        </w:rPr>
        <w:t xml:space="preserve">Adam Mickiewicz </w:t>
      </w:r>
      <w:r w:rsidR="00CF5E9D" w:rsidRPr="008C5B4B">
        <w:rPr>
          <w:rFonts w:asciiTheme="minorHAnsi" w:hAnsiTheme="minorHAnsi" w:cstheme="minorBidi"/>
          <w:lang w:val="en-GB"/>
        </w:rPr>
        <w:t>Uni</w:t>
      </w:r>
      <w:r w:rsidRPr="008C5B4B">
        <w:rPr>
          <w:rFonts w:asciiTheme="minorHAnsi" w:hAnsiTheme="minorHAnsi" w:cstheme="minorBidi"/>
          <w:lang w:val="en-GB"/>
        </w:rPr>
        <w:t>v</w:t>
      </w:r>
      <w:r w:rsidR="00CF5E9D" w:rsidRPr="008C5B4B">
        <w:rPr>
          <w:rFonts w:asciiTheme="minorHAnsi" w:hAnsiTheme="minorHAnsi" w:cstheme="minorBidi"/>
          <w:lang w:val="en-GB"/>
        </w:rPr>
        <w:t>ers</w:t>
      </w:r>
      <w:r w:rsidRPr="008C5B4B">
        <w:rPr>
          <w:rFonts w:asciiTheme="minorHAnsi" w:hAnsiTheme="minorHAnsi" w:cstheme="minorBidi"/>
          <w:lang w:val="en-GB"/>
        </w:rPr>
        <w:t>ity in Poznań</w:t>
      </w:r>
      <w:r w:rsidR="00CF5E9D" w:rsidRPr="008C5B4B">
        <w:rPr>
          <w:rFonts w:asciiTheme="minorHAnsi" w:hAnsiTheme="minorHAnsi" w:cstheme="minorBidi"/>
          <w:lang w:val="en-GB"/>
        </w:rPr>
        <w:t xml:space="preserve">), prof. UAM </w:t>
      </w:r>
      <w:proofErr w:type="spellStart"/>
      <w:r w:rsidR="00CF5E9D" w:rsidRPr="008C5B4B">
        <w:rPr>
          <w:rFonts w:asciiTheme="minorHAnsi" w:hAnsiTheme="minorHAnsi" w:cstheme="minorBidi"/>
          <w:lang w:val="en-GB"/>
        </w:rPr>
        <w:t>dr</w:t>
      </w:r>
      <w:proofErr w:type="spellEnd"/>
      <w:r w:rsidR="00CF5E9D" w:rsidRPr="008C5B4B">
        <w:rPr>
          <w:rFonts w:asciiTheme="minorHAnsi" w:hAnsiTheme="minorHAnsi" w:cstheme="minorBidi"/>
          <w:lang w:val="en-GB"/>
        </w:rPr>
        <w:t xml:space="preserve"> hab. </w:t>
      </w:r>
      <w:r w:rsidR="00CF5E9D" w:rsidRPr="00FB6E42">
        <w:rPr>
          <w:rFonts w:asciiTheme="minorHAnsi" w:hAnsiTheme="minorHAnsi" w:cstheme="minorBidi"/>
        </w:rPr>
        <w:t>Marcin Podsiadło (</w:t>
      </w:r>
      <w:r w:rsidRPr="00FB6E42">
        <w:rPr>
          <w:rFonts w:asciiTheme="minorHAnsi" w:hAnsiTheme="minorHAnsi" w:cstheme="minorBidi"/>
        </w:rPr>
        <w:t>Adam Mickiewicz University in Poznań</w:t>
      </w:r>
      <w:r w:rsidR="00CF5E9D" w:rsidRPr="00FB6E42">
        <w:rPr>
          <w:rFonts w:asciiTheme="minorHAnsi" w:hAnsiTheme="minorHAnsi" w:cstheme="minorBidi"/>
        </w:rPr>
        <w:t xml:space="preserve">) </w:t>
      </w:r>
      <w:r w:rsidRPr="00FB6E42">
        <w:rPr>
          <w:rFonts w:asciiTheme="minorHAnsi" w:hAnsiTheme="minorHAnsi" w:cstheme="minorBidi"/>
        </w:rPr>
        <w:t xml:space="preserve">and </w:t>
      </w:r>
      <w:r w:rsidR="00CF5E9D" w:rsidRPr="00FB6E42">
        <w:rPr>
          <w:rFonts w:asciiTheme="minorHAnsi" w:hAnsiTheme="minorHAnsi" w:cstheme="minorBidi"/>
        </w:rPr>
        <w:t xml:space="preserve">dr </w:t>
      </w:r>
      <w:r w:rsidR="00FB6E42">
        <w:rPr>
          <w:rFonts w:asciiTheme="minorHAnsi" w:hAnsiTheme="minorHAnsi" w:cstheme="minorBidi"/>
        </w:rPr>
        <w:t>Michał Kaźmierczak</w:t>
      </w:r>
      <w:r w:rsidR="00CF5E9D" w:rsidRPr="00FB6E42">
        <w:rPr>
          <w:rFonts w:asciiTheme="minorHAnsi" w:hAnsiTheme="minorHAnsi" w:cstheme="minorBidi"/>
        </w:rPr>
        <w:t xml:space="preserve"> (</w:t>
      </w:r>
      <w:r w:rsidRPr="00FB6E42">
        <w:rPr>
          <w:rFonts w:asciiTheme="minorHAnsi" w:hAnsiTheme="minorHAnsi" w:cstheme="minorBidi"/>
        </w:rPr>
        <w:t>Adam Mickiewicz University in Poznań</w:t>
      </w:r>
      <w:r w:rsidR="00CF5E9D" w:rsidRPr="00FB6E42">
        <w:rPr>
          <w:rFonts w:asciiTheme="minorHAnsi" w:hAnsiTheme="minorHAnsi" w:cstheme="minorBidi"/>
        </w:rPr>
        <w:t xml:space="preserve">). </w:t>
      </w:r>
      <w:r w:rsidRPr="008C5B4B">
        <w:rPr>
          <w:rFonts w:asciiTheme="minorHAnsi" w:hAnsiTheme="minorHAnsi" w:cstheme="minorBidi"/>
          <w:lang w:val="en-GB"/>
        </w:rPr>
        <w:t>Candidates will be evaluated in two stages</w:t>
      </w:r>
      <w:r w:rsidR="00CF5E9D" w:rsidRPr="008C5B4B">
        <w:rPr>
          <w:rFonts w:asciiTheme="minorHAnsi" w:hAnsiTheme="minorHAnsi" w:cstheme="minorBidi"/>
          <w:lang w:val="en-GB"/>
        </w:rPr>
        <w:t xml:space="preserve">: (1) </w:t>
      </w:r>
      <w:r w:rsidRPr="008C5B4B">
        <w:rPr>
          <w:rFonts w:asciiTheme="minorHAnsi" w:hAnsiTheme="minorHAnsi" w:cstheme="minorBidi"/>
          <w:lang w:val="en-GB"/>
        </w:rPr>
        <w:t>evaluation of the research experience based on the documents attached to the application</w:t>
      </w:r>
      <w:r w:rsidR="00CF5E9D" w:rsidRPr="008C5B4B">
        <w:rPr>
          <w:rFonts w:asciiTheme="minorHAnsi" w:hAnsiTheme="minorHAnsi" w:cstheme="minorBidi"/>
          <w:lang w:val="en-GB"/>
        </w:rPr>
        <w:t xml:space="preserve">; (2) </w:t>
      </w:r>
      <w:r w:rsidRPr="008C5B4B">
        <w:rPr>
          <w:rFonts w:asciiTheme="minorHAnsi" w:hAnsiTheme="minorHAnsi" w:cstheme="minorBidi"/>
          <w:lang w:val="en-GB"/>
        </w:rPr>
        <w:t>an interview with selected candidates</w:t>
      </w:r>
      <w:r w:rsidR="00CF5E9D" w:rsidRPr="008C5B4B">
        <w:rPr>
          <w:rFonts w:asciiTheme="minorHAnsi" w:hAnsiTheme="minorHAnsi" w:cstheme="minorBidi"/>
          <w:lang w:val="en-GB"/>
        </w:rPr>
        <w:t>.</w:t>
      </w:r>
    </w:p>
    <w:p w14:paraId="224A5DEC" w14:textId="1058918F" w:rsidR="00CF5E9D" w:rsidRPr="008C5B4B" w:rsidRDefault="00E10CC6" w:rsidP="00E34A6E">
      <w:pPr>
        <w:spacing w:after="120"/>
        <w:jc w:val="both"/>
        <w:rPr>
          <w:rFonts w:asciiTheme="minorHAnsi" w:hAnsiTheme="minorHAnsi" w:cstheme="minorBidi"/>
          <w:lang w:val="en-GB"/>
        </w:rPr>
      </w:pPr>
      <w:r w:rsidRPr="008C5B4B">
        <w:rPr>
          <w:rFonts w:asciiTheme="minorHAnsi" w:hAnsiTheme="minorHAnsi" w:cstheme="minorBidi"/>
          <w:lang w:val="en-GB"/>
        </w:rPr>
        <w:t>Recruitment committee will contact only selected candidates. The time and form of the interview will be given at least seven days prior to the interview.</w:t>
      </w:r>
    </w:p>
    <w:p w14:paraId="20C38004" w14:textId="7B671789" w:rsidR="00CF5E9D" w:rsidRPr="008C5B4B" w:rsidRDefault="00E10CC6" w:rsidP="00E34A6E">
      <w:pPr>
        <w:spacing w:after="120"/>
        <w:jc w:val="both"/>
        <w:rPr>
          <w:rFonts w:asciiTheme="minorHAnsi" w:hAnsiTheme="minorHAnsi" w:cstheme="minorBidi"/>
          <w:lang w:val="en-GB"/>
        </w:rPr>
      </w:pPr>
      <w:r w:rsidRPr="008C5B4B">
        <w:rPr>
          <w:rFonts w:asciiTheme="minorHAnsi" w:hAnsiTheme="minorHAnsi" w:cstheme="minorBidi"/>
          <w:lang w:val="en-GB"/>
        </w:rPr>
        <w:t xml:space="preserve">The estimated time for the </w:t>
      </w:r>
      <w:r w:rsidR="008C5B4B" w:rsidRPr="008C5B4B">
        <w:rPr>
          <w:rFonts w:asciiTheme="minorHAnsi" w:hAnsiTheme="minorHAnsi" w:cstheme="minorBidi"/>
          <w:lang w:val="en-GB"/>
        </w:rPr>
        <w:t>announcement</w:t>
      </w:r>
      <w:r w:rsidRPr="008C5B4B">
        <w:rPr>
          <w:rFonts w:asciiTheme="minorHAnsi" w:hAnsiTheme="minorHAnsi" w:cstheme="minorBidi"/>
          <w:lang w:val="en-GB"/>
        </w:rPr>
        <w:t xml:space="preserve"> of the results of the </w:t>
      </w:r>
      <w:r w:rsidR="008C5B4B" w:rsidRPr="008C5B4B">
        <w:rPr>
          <w:rFonts w:asciiTheme="minorHAnsi" w:hAnsiTheme="minorHAnsi" w:cstheme="minorBidi"/>
          <w:lang w:val="en-GB"/>
        </w:rPr>
        <w:t>recruitment</w:t>
      </w:r>
      <w:r w:rsidRPr="008C5B4B">
        <w:rPr>
          <w:rFonts w:asciiTheme="minorHAnsi" w:hAnsiTheme="minorHAnsi" w:cstheme="minorBidi"/>
          <w:lang w:val="en-GB"/>
        </w:rPr>
        <w:t xml:space="preserve"> is March </w:t>
      </w:r>
      <w:r w:rsidR="00FB6E42">
        <w:rPr>
          <w:rFonts w:asciiTheme="minorHAnsi" w:hAnsiTheme="minorHAnsi" w:cstheme="minorBidi"/>
          <w:lang w:val="en-GB"/>
        </w:rPr>
        <w:t>23</w:t>
      </w:r>
      <w:r w:rsidR="00FB6E42">
        <w:rPr>
          <w:rFonts w:asciiTheme="minorHAnsi" w:hAnsiTheme="minorHAnsi" w:cstheme="minorBidi"/>
          <w:vertAlign w:val="superscript"/>
          <w:lang w:val="en-GB"/>
        </w:rPr>
        <w:t>rd</w:t>
      </w:r>
      <w:r w:rsidRPr="008C5B4B">
        <w:rPr>
          <w:rFonts w:asciiTheme="minorHAnsi" w:hAnsiTheme="minorHAnsi" w:cstheme="minorBidi"/>
          <w:lang w:val="en-GB"/>
        </w:rPr>
        <w:t xml:space="preserve"> </w:t>
      </w:r>
      <w:r w:rsidR="00CF5E9D" w:rsidRPr="008C5B4B">
        <w:rPr>
          <w:rFonts w:asciiTheme="minorHAnsi" w:hAnsiTheme="minorHAnsi" w:cstheme="minorBidi"/>
          <w:lang w:val="en-GB"/>
        </w:rPr>
        <w:t>2023 (</w:t>
      </w:r>
      <w:r w:rsidR="008C5B4B" w:rsidRPr="008C5B4B">
        <w:rPr>
          <w:rFonts w:asciiTheme="minorHAnsi" w:hAnsiTheme="minorHAnsi" w:cstheme="minorBidi"/>
          <w:lang w:val="en-GB"/>
        </w:rPr>
        <w:t xml:space="preserve">please note this deadline can be extended </w:t>
      </w:r>
      <w:r w:rsidRPr="008C5B4B">
        <w:rPr>
          <w:rFonts w:asciiTheme="minorHAnsi" w:hAnsiTheme="minorHAnsi" w:cstheme="minorBidi"/>
          <w:lang w:val="en-GB"/>
        </w:rPr>
        <w:t xml:space="preserve">in case of </w:t>
      </w:r>
      <w:r w:rsidR="008C5B4B" w:rsidRPr="008C5B4B">
        <w:rPr>
          <w:rFonts w:asciiTheme="minorHAnsi" w:hAnsiTheme="minorHAnsi" w:cstheme="minorBidi"/>
          <w:lang w:val="en-GB"/>
        </w:rPr>
        <w:t xml:space="preserve">a </w:t>
      </w:r>
      <w:r w:rsidRPr="008C5B4B">
        <w:rPr>
          <w:rFonts w:asciiTheme="minorHAnsi" w:hAnsiTheme="minorHAnsi" w:cstheme="minorBidi"/>
          <w:lang w:val="en-GB"/>
        </w:rPr>
        <w:t xml:space="preserve">high number of applicants). </w:t>
      </w:r>
      <w:r w:rsidR="006A23A2" w:rsidRPr="006A23A2">
        <w:rPr>
          <w:rFonts w:ascii="Calibri" w:hAnsi="Calibri" w:cs="Calibri"/>
          <w:color w:val="000000"/>
          <w:lang w:val="en-GB"/>
        </w:rPr>
        <w:t>The selected student/ scholar</w:t>
      </w:r>
      <w:r w:rsidR="00822CD3">
        <w:rPr>
          <w:rFonts w:ascii="Calibri" w:hAnsi="Calibri" w:cs="Calibri"/>
          <w:color w:val="000000"/>
          <w:lang w:val="en-GB"/>
        </w:rPr>
        <w:t>ship</w:t>
      </w:r>
      <w:r w:rsidRPr="008C5B4B">
        <w:rPr>
          <w:rFonts w:asciiTheme="minorHAnsi" w:hAnsiTheme="minorHAnsi" w:cstheme="minorBidi"/>
          <w:lang w:val="en-GB"/>
        </w:rPr>
        <w:t xml:space="preserve"> holder will be informed via e-mail, </w:t>
      </w:r>
      <w:r w:rsidR="006A23A2" w:rsidRPr="006A23A2">
        <w:rPr>
          <w:rFonts w:ascii="Calibri" w:hAnsi="Calibri" w:cs="Calibri"/>
          <w:color w:val="000000"/>
          <w:lang w:val="en-GB"/>
        </w:rPr>
        <w:t>and</w:t>
      </w:r>
      <w:r w:rsidRPr="008C5B4B">
        <w:rPr>
          <w:rFonts w:asciiTheme="minorHAnsi" w:hAnsiTheme="minorHAnsi" w:cstheme="minorBidi"/>
          <w:lang w:val="en-GB"/>
        </w:rPr>
        <w:t xml:space="preserve"> the official results will be listed at </w:t>
      </w:r>
      <w:r w:rsidR="00CF5E9D" w:rsidRPr="008C5B4B">
        <w:rPr>
          <w:rFonts w:asciiTheme="minorHAnsi" w:hAnsiTheme="minorHAnsi" w:cstheme="minorBidi"/>
          <w:lang w:val="en-GB"/>
        </w:rPr>
        <w:t xml:space="preserve">www.bip.amu.edu.pl. </w:t>
      </w:r>
      <w:r w:rsidR="008C5B4B" w:rsidRPr="008C5B4B">
        <w:rPr>
          <w:rFonts w:asciiTheme="minorHAnsi" w:hAnsiTheme="minorHAnsi" w:cstheme="minorBidi"/>
          <w:lang w:val="en-GB"/>
        </w:rPr>
        <w:t>The decision of the committee is final and cannot be challenged</w:t>
      </w:r>
      <w:r w:rsidR="00CF5E9D" w:rsidRPr="008C5B4B">
        <w:rPr>
          <w:rFonts w:asciiTheme="minorHAnsi" w:hAnsiTheme="minorHAnsi" w:cstheme="minorBidi"/>
          <w:lang w:val="en-GB"/>
        </w:rPr>
        <w:t>.</w:t>
      </w:r>
    </w:p>
    <w:p w14:paraId="77F6B17A" w14:textId="5D14A661" w:rsidR="00CF5E9D" w:rsidRPr="008C5B4B" w:rsidRDefault="00073BCC" w:rsidP="00CF5E9D">
      <w:pPr>
        <w:ind w:left="2977" w:hanging="2977"/>
        <w:rPr>
          <w:rFonts w:asciiTheme="minorHAnsi" w:hAnsiTheme="minorHAnsi" w:cstheme="minorHAnsi"/>
          <w:b/>
          <w:bCs/>
          <w:iCs/>
          <w:lang w:val="en-GB"/>
        </w:rPr>
      </w:pPr>
      <w:r w:rsidRPr="008C5B4B">
        <w:rPr>
          <w:rFonts w:asciiTheme="minorHAnsi" w:hAnsiTheme="minorHAnsi" w:cstheme="minorHAnsi"/>
          <w:b/>
          <w:bCs/>
          <w:iCs/>
          <w:lang w:val="en-GB"/>
        </w:rPr>
        <w:t>RODO Information clause</w:t>
      </w:r>
      <w:r w:rsidR="00CF5E9D" w:rsidRPr="008C5B4B">
        <w:rPr>
          <w:rFonts w:asciiTheme="minorHAnsi" w:hAnsiTheme="minorHAnsi" w:cstheme="minorHAnsi"/>
          <w:b/>
          <w:bCs/>
          <w:iCs/>
          <w:lang w:val="en-GB"/>
        </w:rPr>
        <w:t xml:space="preserve">: </w:t>
      </w:r>
    </w:p>
    <w:p w14:paraId="2550657C" w14:textId="46A3DF48" w:rsidR="00073BCC" w:rsidRPr="008C5B4B" w:rsidRDefault="00073BCC" w:rsidP="00073BCC">
      <w:pPr>
        <w:jc w:val="both"/>
        <w:rPr>
          <w:rFonts w:asciiTheme="minorHAnsi" w:hAnsiTheme="minorHAnsi" w:cstheme="minorHAnsi"/>
          <w:iCs/>
          <w:lang w:val="en-GB"/>
        </w:rPr>
      </w:pPr>
      <w:r w:rsidRPr="008C5B4B">
        <w:rPr>
          <w:rFonts w:asciiTheme="minorHAnsi" w:hAnsiTheme="minorHAnsi" w:cstheme="minorHAnsi"/>
          <w:iCs/>
          <w:lang w:val="en-GB"/>
        </w:rPr>
        <w:t>Pursuant to Article 13 of Regulation (EU) No. 2016/679 of the European Parliament and of the</w:t>
      </w:r>
      <w:r w:rsidR="006A23A2">
        <w:rPr>
          <w:rFonts w:asciiTheme="minorHAnsi" w:hAnsiTheme="minorHAnsi" w:cstheme="minorHAnsi"/>
          <w:iCs/>
          <w:lang w:val="en-GB"/>
        </w:rPr>
        <w:t xml:space="preserve"> </w:t>
      </w:r>
      <w:r w:rsidRPr="008C5B4B">
        <w:rPr>
          <w:rFonts w:asciiTheme="minorHAnsi" w:hAnsiTheme="minorHAnsi" w:cstheme="minorHAnsi"/>
          <w:iCs/>
          <w:lang w:val="en-GB"/>
        </w:rPr>
        <w:t xml:space="preserve">Council of 27 April 2016 on the protection of individuals with regard to the processing of </w:t>
      </w:r>
      <w:r w:rsidR="006A23A2" w:rsidRPr="006A23A2">
        <w:rPr>
          <w:rFonts w:ascii="Calibri" w:hAnsi="Calibri" w:cs="Calibri"/>
          <w:iCs/>
          <w:color w:val="000000"/>
          <w:lang w:val="en-GB"/>
        </w:rPr>
        <w:t xml:space="preserve">personal </w:t>
      </w:r>
      <w:r w:rsidRPr="008C5B4B">
        <w:rPr>
          <w:rFonts w:asciiTheme="minorHAnsi" w:hAnsiTheme="minorHAnsi" w:cstheme="minorHAnsi"/>
          <w:iCs/>
          <w:lang w:val="en-GB"/>
        </w:rPr>
        <w:t xml:space="preserve">data and on the free movement of such data and repealing Directive 95/46/EC </w:t>
      </w:r>
      <w:r w:rsidR="006A23A2">
        <w:rPr>
          <w:rFonts w:asciiTheme="minorHAnsi" w:hAnsiTheme="minorHAnsi" w:cstheme="minorHAnsi"/>
          <w:iCs/>
          <w:lang w:val="en-GB"/>
        </w:rPr>
        <w:t>–</w:t>
      </w:r>
      <w:r w:rsidRPr="008C5B4B">
        <w:rPr>
          <w:rFonts w:asciiTheme="minorHAnsi" w:hAnsiTheme="minorHAnsi" w:cstheme="minorHAnsi"/>
          <w:iCs/>
          <w:lang w:val="en-GB"/>
        </w:rPr>
        <w:t xml:space="preserve"> General</w:t>
      </w:r>
      <w:r w:rsidR="006A23A2">
        <w:rPr>
          <w:rFonts w:asciiTheme="minorHAnsi" w:hAnsiTheme="minorHAnsi" w:cstheme="minorHAnsi"/>
          <w:iCs/>
          <w:lang w:val="en-GB"/>
        </w:rPr>
        <w:t xml:space="preserve"> </w:t>
      </w:r>
      <w:r w:rsidRPr="008C5B4B">
        <w:rPr>
          <w:rFonts w:asciiTheme="minorHAnsi" w:hAnsiTheme="minorHAnsi" w:cstheme="minorHAnsi"/>
          <w:iCs/>
          <w:lang w:val="en-GB"/>
        </w:rPr>
        <w:t>Regulation on data protection (Official Journal of the European Union L 119/1 of 04.05.2016) I</w:t>
      </w:r>
      <w:r w:rsidR="006A23A2">
        <w:rPr>
          <w:rFonts w:asciiTheme="minorHAnsi" w:hAnsiTheme="minorHAnsi" w:cstheme="minorHAnsi"/>
          <w:iCs/>
          <w:lang w:val="en-GB"/>
        </w:rPr>
        <w:t xml:space="preserve"> </w:t>
      </w:r>
      <w:r w:rsidRPr="008C5B4B">
        <w:rPr>
          <w:rFonts w:asciiTheme="minorHAnsi" w:hAnsiTheme="minorHAnsi" w:cstheme="minorHAnsi"/>
          <w:iCs/>
          <w:lang w:val="en-GB"/>
        </w:rPr>
        <w:t>hereby inform you that.</w:t>
      </w:r>
    </w:p>
    <w:p w14:paraId="20DAA1EF" w14:textId="2C0FCA0C" w:rsidR="00073BCC" w:rsidRPr="008C5B4B" w:rsidRDefault="00073BCC" w:rsidP="00073BCC">
      <w:pPr>
        <w:jc w:val="both"/>
        <w:rPr>
          <w:rFonts w:asciiTheme="minorHAnsi" w:hAnsiTheme="minorHAnsi" w:cstheme="minorHAnsi"/>
          <w:iCs/>
          <w:lang w:val="en-GB"/>
        </w:rPr>
      </w:pPr>
      <w:r w:rsidRPr="008C5B4B">
        <w:rPr>
          <w:rFonts w:asciiTheme="minorHAnsi" w:hAnsiTheme="minorHAnsi" w:cstheme="minorHAnsi"/>
          <w:iCs/>
          <w:lang w:val="en-GB"/>
        </w:rPr>
        <w:t>1. The Controller of your personal data is Adam Mickiewicz University in Poznań with its</w:t>
      </w:r>
      <w:r w:rsidR="006A23A2">
        <w:rPr>
          <w:rFonts w:asciiTheme="minorHAnsi" w:hAnsiTheme="minorHAnsi" w:cstheme="minorHAnsi"/>
          <w:iCs/>
          <w:lang w:val="en-GB"/>
        </w:rPr>
        <w:t xml:space="preserve"> </w:t>
      </w:r>
      <w:r w:rsidRPr="008C5B4B">
        <w:rPr>
          <w:rFonts w:asciiTheme="minorHAnsi" w:hAnsiTheme="minorHAnsi" w:cstheme="minorHAnsi"/>
          <w:iCs/>
          <w:lang w:val="en-GB"/>
        </w:rPr>
        <w:t xml:space="preserve">registered office at 1, </w:t>
      </w:r>
      <w:proofErr w:type="spellStart"/>
      <w:r w:rsidRPr="008C5B4B">
        <w:rPr>
          <w:rFonts w:asciiTheme="minorHAnsi" w:hAnsiTheme="minorHAnsi" w:cstheme="minorHAnsi"/>
          <w:iCs/>
          <w:lang w:val="en-GB"/>
        </w:rPr>
        <w:t>Henryka</w:t>
      </w:r>
      <w:proofErr w:type="spellEnd"/>
      <w:r w:rsidRPr="008C5B4B">
        <w:rPr>
          <w:rFonts w:asciiTheme="minorHAnsi" w:hAnsiTheme="minorHAnsi" w:cstheme="minorHAnsi"/>
          <w:iCs/>
          <w:lang w:val="en-GB"/>
        </w:rPr>
        <w:t xml:space="preserve"> </w:t>
      </w:r>
      <w:proofErr w:type="spellStart"/>
      <w:r w:rsidRPr="008C5B4B">
        <w:rPr>
          <w:rFonts w:asciiTheme="minorHAnsi" w:hAnsiTheme="minorHAnsi" w:cstheme="minorHAnsi"/>
          <w:iCs/>
          <w:lang w:val="en-GB"/>
        </w:rPr>
        <w:t>Wieniawskiego</w:t>
      </w:r>
      <w:proofErr w:type="spellEnd"/>
      <w:r w:rsidRPr="008C5B4B">
        <w:rPr>
          <w:rFonts w:asciiTheme="minorHAnsi" w:hAnsiTheme="minorHAnsi" w:cstheme="minorHAnsi"/>
          <w:iCs/>
          <w:lang w:val="en-GB"/>
        </w:rPr>
        <w:t xml:space="preserve"> Street, 61-712 Poznań.</w:t>
      </w:r>
    </w:p>
    <w:p w14:paraId="795B76ED" w14:textId="3C1457A0" w:rsidR="00073BCC" w:rsidRPr="008C5B4B" w:rsidRDefault="00073BCC" w:rsidP="00073BCC">
      <w:pPr>
        <w:jc w:val="both"/>
        <w:rPr>
          <w:rFonts w:asciiTheme="minorHAnsi" w:hAnsiTheme="minorHAnsi" w:cstheme="minorHAnsi"/>
          <w:iCs/>
          <w:lang w:val="en-GB"/>
        </w:rPr>
      </w:pPr>
      <w:r w:rsidRPr="008C5B4B">
        <w:rPr>
          <w:rFonts w:asciiTheme="minorHAnsi" w:hAnsiTheme="minorHAnsi" w:cstheme="minorHAnsi"/>
          <w:iCs/>
          <w:lang w:val="en-GB"/>
        </w:rPr>
        <w:t>2. The controller of personal data has appointed a Data Protection Inspector to supervise the</w:t>
      </w:r>
      <w:r w:rsidR="006A23A2">
        <w:rPr>
          <w:rFonts w:asciiTheme="minorHAnsi" w:hAnsiTheme="minorHAnsi" w:cstheme="minorHAnsi"/>
          <w:iCs/>
          <w:lang w:val="en-GB"/>
        </w:rPr>
        <w:t xml:space="preserve"> </w:t>
      </w:r>
      <w:r w:rsidRPr="008C5B4B">
        <w:rPr>
          <w:rFonts w:asciiTheme="minorHAnsi" w:hAnsiTheme="minorHAnsi" w:cstheme="minorHAnsi"/>
          <w:iCs/>
          <w:lang w:val="en-GB"/>
        </w:rPr>
        <w:t>correctness of personal data processing, who can be contacted via e-mail address:</w:t>
      </w:r>
      <w:r w:rsidR="006A23A2">
        <w:rPr>
          <w:rFonts w:asciiTheme="minorHAnsi" w:hAnsiTheme="minorHAnsi" w:cstheme="minorHAnsi"/>
          <w:iCs/>
          <w:lang w:val="en-GB"/>
        </w:rPr>
        <w:t xml:space="preserve"> </w:t>
      </w:r>
      <w:r w:rsidRPr="008C5B4B">
        <w:rPr>
          <w:rFonts w:asciiTheme="minorHAnsi" w:hAnsiTheme="minorHAnsi" w:cstheme="minorHAnsi"/>
          <w:iCs/>
          <w:lang w:val="en-GB"/>
        </w:rPr>
        <w:t>iod@amu.edu.pl.</w:t>
      </w:r>
    </w:p>
    <w:p w14:paraId="092C8B10" w14:textId="49D0DB25" w:rsidR="00073BCC" w:rsidRPr="008C5B4B" w:rsidRDefault="00073BCC" w:rsidP="00073BCC">
      <w:pPr>
        <w:jc w:val="both"/>
        <w:rPr>
          <w:rFonts w:asciiTheme="minorHAnsi" w:hAnsiTheme="minorHAnsi" w:cstheme="minorHAnsi"/>
          <w:iCs/>
          <w:lang w:val="en-GB"/>
        </w:rPr>
      </w:pPr>
      <w:r w:rsidRPr="008C5B4B">
        <w:rPr>
          <w:rFonts w:asciiTheme="minorHAnsi" w:hAnsiTheme="minorHAnsi" w:cstheme="minorHAnsi"/>
          <w:iCs/>
          <w:lang w:val="en-GB"/>
        </w:rPr>
        <w:t>3. The purpose of the processing of your personal data is to carry out the recruitment</w:t>
      </w:r>
      <w:r w:rsidR="006A23A2">
        <w:rPr>
          <w:rFonts w:asciiTheme="minorHAnsi" w:hAnsiTheme="minorHAnsi" w:cstheme="minorHAnsi"/>
          <w:iCs/>
          <w:lang w:val="en-GB"/>
        </w:rPr>
        <w:t xml:space="preserve"> </w:t>
      </w:r>
      <w:r w:rsidRPr="008C5B4B">
        <w:rPr>
          <w:rFonts w:asciiTheme="minorHAnsi" w:hAnsiTheme="minorHAnsi" w:cstheme="minorHAnsi"/>
          <w:iCs/>
          <w:lang w:val="en-GB"/>
        </w:rPr>
        <w:t>process for the indicated position.</w:t>
      </w:r>
    </w:p>
    <w:p w14:paraId="255DFE98" w14:textId="7976FCD8" w:rsidR="00073BCC" w:rsidRPr="008C5B4B" w:rsidRDefault="00073BCC" w:rsidP="00073BCC">
      <w:pPr>
        <w:jc w:val="both"/>
        <w:rPr>
          <w:rFonts w:asciiTheme="minorHAnsi" w:hAnsiTheme="minorHAnsi" w:cstheme="minorHAnsi"/>
          <w:iCs/>
          <w:lang w:val="en-GB"/>
        </w:rPr>
      </w:pPr>
      <w:r w:rsidRPr="008C5B4B">
        <w:rPr>
          <w:rFonts w:asciiTheme="minorHAnsi" w:hAnsiTheme="minorHAnsi" w:cstheme="minorHAnsi"/>
          <w:iCs/>
          <w:lang w:val="en-GB"/>
        </w:rPr>
        <w:t>4. The legal basis for the processing of your personal data is Article 6(1)(a) of the General</w:t>
      </w:r>
      <w:r w:rsidR="006A23A2">
        <w:rPr>
          <w:rFonts w:asciiTheme="minorHAnsi" w:hAnsiTheme="minorHAnsi" w:cstheme="minorHAnsi"/>
          <w:iCs/>
          <w:lang w:val="en-GB"/>
        </w:rPr>
        <w:t xml:space="preserve"> </w:t>
      </w:r>
      <w:r w:rsidRPr="008C5B4B">
        <w:rPr>
          <w:rFonts w:asciiTheme="minorHAnsi" w:hAnsiTheme="minorHAnsi" w:cstheme="minorHAnsi"/>
          <w:iCs/>
          <w:lang w:val="en-GB"/>
        </w:rPr>
        <w:t>Data Protection Regulation of 27 April 2016 and the Labour Code of 26 June 1974 (Journal</w:t>
      </w:r>
      <w:r w:rsidR="006A23A2">
        <w:rPr>
          <w:rFonts w:asciiTheme="minorHAnsi" w:hAnsiTheme="minorHAnsi" w:cstheme="minorHAnsi"/>
          <w:iCs/>
          <w:lang w:val="en-GB"/>
        </w:rPr>
        <w:t xml:space="preserve"> </w:t>
      </w:r>
      <w:r w:rsidRPr="008C5B4B">
        <w:rPr>
          <w:rFonts w:asciiTheme="minorHAnsi" w:hAnsiTheme="minorHAnsi" w:cstheme="minorHAnsi"/>
          <w:iCs/>
          <w:lang w:val="en-GB"/>
        </w:rPr>
        <w:t>of Laws of 1998, N21, item 94, as amended).</w:t>
      </w:r>
    </w:p>
    <w:p w14:paraId="7D810465" w14:textId="399BB98F" w:rsidR="00073BCC" w:rsidRPr="008C5B4B" w:rsidRDefault="00073BCC" w:rsidP="00073BCC">
      <w:pPr>
        <w:jc w:val="both"/>
        <w:rPr>
          <w:rFonts w:asciiTheme="minorHAnsi" w:hAnsiTheme="minorHAnsi" w:cstheme="minorHAnsi"/>
          <w:iCs/>
          <w:lang w:val="en-GB"/>
        </w:rPr>
      </w:pPr>
      <w:r w:rsidRPr="008C5B4B">
        <w:rPr>
          <w:rFonts w:asciiTheme="minorHAnsi" w:hAnsiTheme="minorHAnsi" w:cstheme="minorHAnsi"/>
          <w:iCs/>
          <w:lang w:val="en-GB"/>
        </w:rPr>
        <w:t>5. Your personal data will be stored for a period of 6 months from the end of the recruitment</w:t>
      </w:r>
      <w:r w:rsidR="006A23A2">
        <w:rPr>
          <w:rFonts w:asciiTheme="minorHAnsi" w:hAnsiTheme="minorHAnsi" w:cstheme="minorHAnsi"/>
          <w:iCs/>
          <w:lang w:val="en-GB"/>
        </w:rPr>
        <w:t xml:space="preserve"> </w:t>
      </w:r>
      <w:r w:rsidRPr="008C5B4B">
        <w:rPr>
          <w:rFonts w:asciiTheme="minorHAnsi" w:hAnsiTheme="minorHAnsi" w:cstheme="minorHAnsi"/>
          <w:iCs/>
          <w:lang w:val="en-GB"/>
        </w:rPr>
        <w:t>process.</w:t>
      </w:r>
    </w:p>
    <w:p w14:paraId="49F10333" w14:textId="43937569" w:rsidR="00073BCC" w:rsidRPr="008C5B4B" w:rsidRDefault="00073BCC" w:rsidP="00073BCC">
      <w:pPr>
        <w:jc w:val="both"/>
        <w:rPr>
          <w:rFonts w:asciiTheme="minorHAnsi" w:hAnsiTheme="minorHAnsi" w:cstheme="minorHAnsi"/>
          <w:iCs/>
          <w:lang w:val="en-GB"/>
        </w:rPr>
      </w:pPr>
      <w:r w:rsidRPr="008C5B4B">
        <w:rPr>
          <w:rFonts w:asciiTheme="minorHAnsi" w:hAnsiTheme="minorHAnsi" w:cstheme="minorHAnsi"/>
          <w:iCs/>
          <w:lang w:val="en-GB"/>
        </w:rPr>
        <w:t>6. Your personal data will not be made available to other entities, except for entities</w:t>
      </w:r>
      <w:r w:rsidR="006A23A2">
        <w:rPr>
          <w:rFonts w:asciiTheme="minorHAnsi" w:hAnsiTheme="minorHAnsi" w:cstheme="minorHAnsi"/>
          <w:iCs/>
          <w:lang w:val="en-GB"/>
        </w:rPr>
        <w:t xml:space="preserve"> </w:t>
      </w:r>
      <w:r w:rsidRPr="008C5B4B">
        <w:rPr>
          <w:rFonts w:asciiTheme="minorHAnsi" w:hAnsiTheme="minorHAnsi" w:cstheme="minorHAnsi"/>
          <w:iCs/>
          <w:lang w:val="en-GB"/>
        </w:rPr>
        <w:t>authorized by law. Access to your data will be granted to persons authorized by the</w:t>
      </w:r>
      <w:r w:rsidR="006A23A2">
        <w:rPr>
          <w:rFonts w:asciiTheme="minorHAnsi" w:hAnsiTheme="minorHAnsi" w:cstheme="minorHAnsi"/>
          <w:iCs/>
          <w:lang w:val="en-GB"/>
        </w:rPr>
        <w:t xml:space="preserve"> </w:t>
      </w:r>
      <w:r w:rsidRPr="008C5B4B">
        <w:rPr>
          <w:rFonts w:asciiTheme="minorHAnsi" w:hAnsiTheme="minorHAnsi" w:cstheme="minorHAnsi"/>
          <w:iCs/>
          <w:lang w:val="en-GB"/>
        </w:rPr>
        <w:t>Controller to process them within the scope of their professional duties.</w:t>
      </w:r>
    </w:p>
    <w:p w14:paraId="60325EED" w14:textId="1349138C" w:rsidR="00073BCC" w:rsidRPr="008C5B4B" w:rsidRDefault="00073BCC" w:rsidP="00073BCC">
      <w:pPr>
        <w:jc w:val="both"/>
        <w:rPr>
          <w:rFonts w:asciiTheme="minorHAnsi" w:hAnsiTheme="minorHAnsi" w:cstheme="minorHAnsi"/>
          <w:iCs/>
          <w:lang w:val="en-GB"/>
        </w:rPr>
      </w:pPr>
      <w:r w:rsidRPr="008C5B4B">
        <w:rPr>
          <w:rFonts w:asciiTheme="minorHAnsi" w:hAnsiTheme="minorHAnsi" w:cstheme="minorHAnsi"/>
          <w:iCs/>
          <w:lang w:val="en-GB"/>
        </w:rPr>
        <w:t>7. You have the right to access your data and, subject to the provisions of law, the right to</w:t>
      </w:r>
      <w:r w:rsidR="006A23A2">
        <w:rPr>
          <w:rFonts w:asciiTheme="minorHAnsi" w:hAnsiTheme="minorHAnsi" w:cstheme="minorHAnsi"/>
          <w:iCs/>
          <w:lang w:val="en-GB"/>
        </w:rPr>
        <w:t xml:space="preserve"> </w:t>
      </w:r>
      <w:r w:rsidRPr="008C5B4B">
        <w:rPr>
          <w:rFonts w:asciiTheme="minorHAnsi" w:hAnsiTheme="minorHAnsi" w:cstheme="minorHAnsi"/>
          <w:iCs/>
          <w:lang w:val="en-GB"/>
        </w:rPr>
        <w:t>rectify, delete, restrict the processing, the right to transfer data, the right to object to the</w:t>
      </w:r>
      <w:r w:rsidR="006A23A2">
        <w:rPr>
          <w:rFonts w:asciiTheme="minorHAnsi" w:hAnsiTheme="minorHAnsi" w:cstheme="minorHAnsi"/>
          <w:iCs/>
          <w:lang w:val="en-GB"/>
        </w:rPr>
        <w:t xml:space="preserve"> </w:t>
      </w:r>
      <w:r w:rsidRPr="008C5B4B">
        <w:rPr>
          <w:rFonts w:asciiTheme="minorHAnsi" w:hAnsiTheme="minorHAnsi" w:cstheme="minorHAnsi"/>
          <w:iCs/>
          <w:lang w:val="en-GB"/>
        </w:rPr>
        <w:t>processing, the right to withdraw consent at any time.</w:t>
      </w:r>
    </w:p>
    <w:p w14:paraId="03D2B0BB" w14:textId="615CBC6F" w:rsidR="00073BCC" w:rsidRPr="008C5B4B" w:rsidRDefault="00073BCC" w:rsidP="00073BCC">
      <w:pPr>
        <w:jc w:val="both"/>
        <w:rPr>
          <w:rFonts w:asciiTheme="minorHAnsi" w:hAnsiTheme="minorHAnsi" w:cstheme="minorHAnsi"/>
          <w:iCs/>
          <w:lang w:val="en-GB"/>
        </w:rPr>
      </w:pPr>
      <w:r w:rsidRPr="008C5B4B">
        <w:rPr>
          <w:rFonts w:asciiTheme="minorHAnsi" w:hAnsiTheme="minorHAnsi" w:cstheme="minorHAnsi"/>
          <w:iCs/>
          <w:lang w:val="en-GB"/>
        </w:rPr>
        <w:t>8. You have the right to lodge a complaint to the supervisory authority - the President of the</w:t>
      </w:r>
      <w:r w:rsidR="006A23A2">
        <w:rPr>
          <w:rFonts w:asciiTheme="minorHAnsi" w:hAnsiTheme="minorHAnsi" w:cstheme="minorHAnsi"/>
          <w:iCs/>
          <w:lang w:val="en-GB"/>
        </w:rPr>
        <w:t xml:space="preserve"> </w:t>
      </w:r>
      <w:r w:rsidRPr="008C5B4B">
        <w:rPr>
          <w:rFonts w:asciiTheme="minorHAnsi" w:hAnsiTheme="minorHAnsi" w:cstheme="minorHAnsi"/>
          <w:iCs/>
          <w:lang w:val="en-GB"/>
        </w:rPr>
        <w:t xml:space="preserve">Office for Personal Data Protection, ul. </w:t>
      </w:r>
      <w:proofErr w:type="spellStart"/>
      <w:r w:rsidRPr="008C5B4B">
        <w:rPr>
          <w:rFonts w:asciiTheme="minorHAnsi" w:hAnsiTheme="minorHAnsi" w:cstheme="minorHAnsi"/>
          <w:iCs/>
          <w:lang w:val="en-GB"/>
        </w:rPr>
        <w:t>Stawki</w:t>
      </w:r>
      <w:proofErr w:type="spellEnd"/>
      <w:r w:rsidRPr="008C5B4B">
        <w:rPr>
          <w:rFonts w:asciiTheme="minorHAnsi" w:hAnsiTheme="minorHAnsi" w:cstheme="minorHAnsi"/>
          <w:iCs/>
          <w:lang w:val="en-GB"/>
        </w:rPr>
        <w:t xml:space="preserve"> 2, 00-193 Warszawa.</w:t>
      </w:r>
    </w:p>
    <w:p w14:paraId="6323F702" w14:textId="47454F42" w:rsidR="00073BCC" w:rsidRPr="008C5B4B" w:rsidRDefault="00073BCC" w:rsidP="00073BCC">
      <w:pPr>
        <w:jc w:val="both"/>
        <w:rPr>
          <w:rFonts w:asciiTheme="minorHAnsi" w:hAnsiTheme="minorHAnsi" w:cstheme="minorHAnsi"/>
          <w:iCs/>
          <w:lang w:val="en-GB"/>
        </w:rPr>
      </w:pPr>
      <w:r w:rsidRPr="008C5B4B">
        <w:rPr>
          <w:rFonts w:asciiTheme="minorHAnsi" w:hAnsiTheme="minorHAnsi" w:cstheme="minorHAnsi"/>
          <w:iCs/>
          <w:lang w:val="en-GB"/>
        </w:rPr>
        <w:t>9. Provision of personal data is obligatory on the basis of legal regulations, in the remaining</w:t>
      </w:r>
      <w:r w:rsidR="006A23A2">
        <w:rPr>
          <w:rFonts w:asciiTheme="minorHAnsi" w:hAnsiTheme="minorHAnsi" w:cstheme="minorHAnsi"/>
          <w:iCs/>
          <w:lang w:val="en-GB"/>
        </w:rPr>
        <w:t xml:space="preserve"> </w:t>
      </w:r>
      <w:r w:rsidRPr="008C5B4B">
        <w:rPr>
          <w:rFonts w:asciiTheme="minorHAnsi" w:hAnsiTheme="minorHAnsi" w:cstheme="minorHAnsi"/>
          <w:iCs/>
          <w:lang w:val="en-GB"/>
        </w:rPr>
        <w:t>scope it is voluntary.</w:t>
      </w:r>
    </w:p>
    <w:p w14:paraId="738610EB" w14:textId="2D0D2C67" w:rsidR="0037745E" w:rsidRPr="008C5B4B" w:rsidRDefault="00073BCC" w:rsidP="00073BCC">
      <w:pPr>
        <w:jc w:val="both"/>
        <w:rPr>
          <w:rFonts w:asciiTheme="minorHAnsi" w:hAnsiTheme="minorHAnsi" w:cstheme="minorHAnsi"/>
          <w:iCs/>
          <w:lang w:val="en-GB"/>
        </w:rPr>
      </w:pPr>
      <w:r w:rsidRPr="008C5B4B">
        <w:rPr>
          <w:rFonts w:asciiTheme="minorHAnsi" w:hAnsiTheme="minorHAnsi" w:cstheme="minorHAnsi"/>
          <w:iCs/>
          <w:lang w:val="en-GB"/>
        </w:rPr>
        <w:t>10. With regard to your personal data, decisions will not be taken automatically, in accordance</w:t>
      </w:r>
      <w:r w:rsidR="006A23A2">
        <w:rPr>
          <w:rFonts w:asciiTheme="minorHAnsi" w:hAnsiTheme="minorHAnsi" w:cstheme="minorHAnsi"/>
          <w:iCs/>
          <w:lang w:val="en-GB"/>
        </w:rPr>
        <w:t xml:space="preserve"> </w:t>
      </w:r>
      <w:r w:rsidRPr="008C5B4B">
        <w:rPr>
          <w:rFonts w:asciiTheme="minorHAnsi" w:hAnsiTheme="minorHAnsi" w:cstheme="minorHAnsi"/>
          <w:iCs/>
          <w:lang w:val="en-GB"/>
        </w:rPr>
        <w:t>with Article 22 RODO.</w:t>
      </w:r>
    </w:p>
    <w:sectPr w:rsidR="0037745E" w:rsidRPr="008C5B4B" w:rsidSect="004E63B5">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521A"/>
    <w:multiLevelType w:val="hybridMultilevel"/>
    <w:tmpl w:val="8A869BA2"/>
    <w:lvl w:ilvl="0" w:tplc="CC16DBF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2B16290"/>
    <w:multiLevelType w:val="hybridMultilevel"/>
    <w:tmpl w:val="E05CC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0F6B89"/>
    <w:multiLevelType w:val="hybridMultilevel"/>
    <w:tmpl w:val="4BD6E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5"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6"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9" w15:restartNumberingAfterBreak="0">
    <w:nsid w:val="15773195"/>
    <w:multiLevelType w:val="hybridMultilevel"/>
    <w:tmpl w:val="AA4EF3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CB3EE0"/>
    <w:multiLevelType w:val="hybridMultilevel"/>
    <w:tmpl w:val="A0F8BEB4"/>
    <w:lvl w:ilvl="0" w:tplc="15500644">
      <w:start w:val="1"/>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E5A0AD8"/>
    <w:multiLevelType w:val="hybridMultilevel"/>
    <w:tmpl w:val="E0C20FDA"/>
    <w:lvl w:ilvl="0" w:tplc="15500644">
      <w:start w:val="1"/>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31A399D"/>
    <w:multiLevelType w:val="hybridMultilevel"/>
    <w:tmpl w:val="EF8081DC"/>
    <w:lvl w:ilvl="0" w:tplc="0415000F">
      <w:start w:val="1"/>
      <w:numFmt w:val="decimal"/>
      <w:lvlText w:val="%1."/>
      <w:lvlJc w:val="lef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AF583470">
      <w:start w:val="1"/>
      <w:numFmt w:val="upperRoman"/>
      <w:lvlText w:val="%4)"/>
      <w:lvlJc w:val="right"/>
      <w:pPr>
        <w:ind w:left="2520" w:hanging="360"/>
      </w:pPr>
      <w:rPr>
        <w:b/>
        <w:color w:val="auto"/>
      </w:r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7"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8"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581D92"/>
    <w:multiLevelType w:val="hybridMultilevel"/>
    <w:tmpl w:val="B174591E"/>
    <w:lvl w:ilvl="0" w:tplc="6D48F014">
      <w:start w:val="1"/>
      <w:numFmt w:val="bullet"/>
      <w:lvlText w:val=""/>
      <w:lvlJc w:val="left"/>
      <w:pPr>
        <w:ind w:left="1070" w:hanging="360"/>
      </w:pPr>
      <w:rPr>
        <w:rFonts w:ascii="Symbol" w:hAnsi="Symbol" w:hint="default"/>
        <w:sz w:val="22"/>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22"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23" w15:restartNumberingAfterBreak="0">
    <w:nsid w:val="46A157E4"/>
    <w:multiLevelType w:val="hybridMultilevel"/>
    <w:tmpl w:val="0DEEA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E01E3D"/>
    <w:multiLevelType w:val="hybridMultilevel"/>
    <w:tmpl w:val="80B4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F13DBA"/>
    <w:multiLevelType w:val="hybridMultilevel"/>
    <w:tmpl w:val="722A141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8D6B7B"/>
    <w:multiLevelType w:val="hybridMultilevel"/>
    <w:tmpl w:val="C304F104"/>
    <w:lvl w:ilvl="0" w:tplc="F754DFD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30"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33" w15:restartNumberingAfterBreak="0">
    <w:nsid w:val="61B64FF7"/>
    <w:multiLevelType w:val="hybridMultilevel"/>
    <w:tmpl w:val="5D7266E6"/>
    <w:lvl w:ilvl="0" w:tplc="0415000F">
      <w:start w:val="1"/>
      <w:numFmt w:val="decimal"/>
      <w:lvlText w:val="%1."/>
      <w:lvlJc w:val="left"/>
      <w:pPr>
        <w:ind w:left="36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66940870"/>
    <w:multiLevelType w:val="hybridMultilevel"/>
    <w:tmpl w:val="C360CA68"/>
    <w:lvl w:ilvl="0" w:tplc="6C1289C2">
      <w:start w:val="1"/>
      <w:numFmt w:val="decimal"/>
      <w:lvlText w:val="%1."/>
      <w:lvlJc w:val="left"/>
      <w:pPr>
        <w:ind w:left="720" w:hanging="360"/>
      </w:pPr>
      <w:rPr>
        <w:b w:val="0"/>
      </w:r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36"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8" w15:restartNumberingAfterBreak="0">
    <w:nsid w:val="6FB667E6"/>
    <w:multiLevelType w:val="hybridMultilevel"/>
    <w:tmpl w:val="7E0CF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abstractNum w:abstractNumId="42" w15:restartNumberingAfterBreak="0">
    <w:nsid w:val="7D6B5074"/>
    <w:multiLevelType w:val="hybridMultilevel"/>
    <w:tmpl w:val="0B60B5E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1"/>
  </w:num>
  <w:num w:numId="2">
    <w:abstractNumId w:val="29"/>
  </w:num>
  <w:num w:numId="3">
    <w:abstractNumId w:val="35"/>
  </w:num>
  <w:num w:numId="4">
    <w:abstractNumId w:val="16"/>
  </w:num>
  <w:num w:numId="5">
    <w:abstractNumId w:val="4"/>
  </w:num>
  <w:num w:numId="6">
    <w:abstractNumId w:val="5"/>
  </w:num>
  <w:num w:numId="7">
    <w:abstractNumId w:val="40"/>
  </w:num>
  <w:num w:numId="8">
    <w:abstractNumId w:val="15"/>
  </w:num>
  <w:num w:numId="9">
    <w:abstractNumId w:val="13"/>
  </w:num>
  <w:num w:numId="10">
    <w:abstractNumId w:val="4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0"/>
  </w:num>
  <w:num w:numId="13">
    <w:abstractNumId w:val="28"/>
  </w:num>
  <w:num w:numId="14">
    <w:abstractNumId w:val="18"/>
  </w:num>
  <w:num w:numId="15">
    <w:abstractNumId w:val="7"/>
  </w:num>
  <w:num w:numId="16">
    <w:abstractNumId w:val="26"/>
  </w:num>
  <w:num w:numId="17">
    <w:abstractNumId w:val="37"/>
  </w:num>
  <w:num w:numId="18">
    <w:abstractNumId w:val="39"/>
  </w:num>
  <w:num w:numId="19">
    <w:abstractNumId w:val="31"/>
  </w:num>
  <w:num w:numId="20">
    <w:abstractNumId w:val="6"/>
  </w:num>
  <w:num w:numId="21">
    <w:abstractNumId w:val="30"/>
  </w:num>
  <w:num w:numId="22">
    <w:abstractNumId w:val="20"/>
  </w:num>
  <w:num w:numId="23">
    <w:abstractNumId w:val="8"/>
  </w:num>
  <w:num w:numId="24">
    <w:abstractNumId w:val="22"/>
  </w:num>
  <w:num w:numId="25">
    <w:abstractNumId w:val="32"/>
  </w:num>
  <w:num w:numId="26">
    <w:abstractNumId w:val="1"/>
  </w:num>
  <w:num w:numId="27">
    <w:abstractNumId w:val="14"/>
  </w:num>
  <w:num w:numId="28">
    <w:abstractNumId w:val="36"/>
  </w:num>
  <w:num w:numId="29">
    <w:abstractNumId w:val="34"/>
  </w:num>
  <w:num w:numId="30">
    <w:abstractNumId w:val="21"/>
  </w:num>
  <w:num w:numId="31">
    <w:abstractNumId w:val="17"/>
  </w:num>
  <w:num w:numId="32">
    <w:abstractNumId w:val="12"/>
  </w:num>
  <w:num w:numId="33">
    <w:abstractNumId w:val="11"/>
  </w:num>
  <w:num w:numId="34">
    <w:abstractNumId w:val="9"/>
  </w:num>
  <w:num w:numId="35">
    <w:abstractNumId w:val="23"/>
  </w:num>
  <w:num w:numId="36">
    <w:abstractNumId w:val="38"/>
  </w:num>
  <w:num w:numId="37">
    <w:abstractNumId w:val="2"/>
  </w:num>
  <w:num w:numId="38">
    <w:abstractNumId w:val="33"/>
  </w:num>
  <w:num w:numId="39">
    <w:abstractNumId w:val="3"/>
  </w:num>
  <w:num w:numId="40">
    <w:abstractNumId w:val="0"/>
  </w:num>
  <w:num w:numId="41">
    <w:abstractNumId w:val="25"/>
  </w:num>
  <w:num w:numId="42">
    <w:abstractNumId w:val="24"/>
  </w:num>
  <w:num w:numId="43">
    <w:abstractNumId w:val="27"/>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ztjQ0NzMxNrQwNbdQ0lEKTi0uzszPAykwrgUACJWdGCwAAAA="/>
  </w:docVars>
  <w:rsids>
    <w:rsidRoot w:val="005D1B30"/>
    <w:rsid w:val="000115D3"/>
    <w:rsid w:val="000179BB"/>
    <w:rsid w:val="00030171"/>
    <w:rsid w:val="000415D1"/>
    <w:rsid w:val="000471A9"/>
    <w:rsid w:val="00047558"/>
    <w:rsid w:val="000621D0"/>
    <w:rsid w:val="00073BCC"/>
    <w:rsid w:val="000A1153"/>
    <w:rsid w:val="000B3668"/>
    <w:rsid w:val="000D29EB"/>
    <w:rsid w:val="000F2D70"/>
    <w:rsid w:val="00115831"/>
    <w:rsid w:val="00116FB0"/>
    <w:rsid w:val="00140CEF"/>
    <w:rsid w:val="00145B2F"/>
    <w:rsid w:val="001478D5"/>
    <w:rsid w:val="001B395E"/>
    <w:rsid w:val="001B7774"/>
    <w:rsid w:val="001C7313"/>
    <w:rsid w:val="001D0470"/>
    <w:rsid w:val="001D07DC"/>
    <w:rsid w:val="001D1B31"/>
    <w:rsid w:val="001D5234"/>
    <w:rsid w:val="001D699D"/>
    <w:rsid w:val="001F10D2"/>
    <w:rsid w:val="001F4F56"/>
    <w:rsid w:val="001F6C81"/>
    <w:rsid w:val="00212E4D"/>
    <w:rsid w:val="002263B3"/>
    <w:rsid w:val="00231FAE"/>
    <w:rsid w:val="00260438"/>
    <w:rsid w:val="00264030"/>
    <w:rsid w:val="00275CE7"/>
    <w:rsid w:val="0028322F"/>
    <w:rsid w:val="002B3676"/>
    <w:rsid w:val="002B4892"/>
    <w:rsid w:val="002D7C28"/>
    <w:rsid w:val="002E1B27"/>
    <w:rsid w:val="002E3E31"/>
    <w:rsid w:val="00310877"/>
    <w:rsid w:val="003121DD"/>
    <w:rsid w:val="003370ED"/>
    <w:rsid w:val="00351A3C"/>
    <w:rsid w:val="00375621"/>
    <w:rsid w:val="0037745E"/>
    <w:rsid w:val="00383F64"/>
    <w:rsid w:val="00393506"/>
    <w:rsid w:val="003955AE"/>
    <w:rsid w:val="003B5440"/>
    <w:rsid w:val="003D2527"/>
    <w:rsid w:val="003D3DCD"/>
    <w:rsid w:val="003E1117"/>
    <w:rsid w:val="003F4A03"/>
    <w:rsid w:val="00402F75"/>
    <w:rsid w:val="00464D16"/>
    <w:rsid w:val="00471682"/>
    <w:rsid w:val="00477491"/>
    <w:rsid w:val="004802B1"/>
    <w:rsid w:val="00482999"/>
    <w:rsid w:val="00497004"/>
    <w:rsid w:val="004D6C79"/>
    <w:rsid w:val="004E63B5"/>
    <w:rsid w:val="004E7B30"/>
    <w:rsid w:val="004F1B8C"/>
    <w:rsid w:val="005035E0"/>
    <w:rsid w:val="0050641C"/>
    <w:rsid w:val="00511AA7"/>
    <w:rsid w:val="00532F1B"/>
    <w:rsid w:val="00551BF6"/>
    <w:rsid w:val="00565677"/>
    <w:rsid w:val="00587E0A"/>
    <w:rsid w:val="00591D6D"/>
    <w:rsid w:val="005A05DB"/>
    <w:rsid w:val="005D1B30"/>
    <w:rsid w:val="0068057B"/>
    <w:rsid w:val="00684800"/>
    <w:rsid w:val="006A23A2"/>
    <w:rsid w:val="006E4E3D"/>
    <w:rsid w:val="006E67C1"/>
    <w:rsid w:val="006F48F4"/>
    <w:rsid w:val="00702DB2"/>
    <w:rsid w:val="00727C6F"/>
    <w:rsid w:val="007630A7"/>
    <w:rsid w:val="007A4FE0"/>
    <w:rsid w:val="007D090B"/>
    <w:rsid w:val="007E44E7"/>
    <w:rsid w:val="00822CD3"/>
    <w:rsid w:val="00826640"/>
    <w:rsid w:val="00856FBC"/>
    <w:rsid w:val="008677F0"/>
    <w:rsid w:val="008703E6"/>
    <w:rsid w:val="008747F3"/>
    <w:rsid w:val="00876483"/>
    <w:rsid w:val="00886CFB"/>
    <w:rsid w:val="008B094D"/>
    <w:rsid w:val="008B7D2D"/>
    <w:rsid w:val="008C1AD0"/>
    <w:rsid w:val="008C2004"/>
    <w:rsid w:val="008C5B4B"/>
    <w:rsid w:val="008D3FCD"/>
    <w:rsid w:val="008D6D64"/>
    <w:rsid w:val="008F2E9D"/>
    <w:rsid w:val="008F51AA"/>
    <w:rsid w:val="008F5587"/>
    <w:rsid w:val="00905548"/>
    <w:rsid w:val="00906855"/>
    <w:rsid w:val="0098535D"/>
    <w:rsid w:val="00985C87"/>
    <w:rsid w:val="009930A7"/>
    <w:rsid w:val="009C03FC"/>
    <w:rsid w:val="009E2654"/>
    <w:rsid w:val="00A14E14"/>
    <w:rsid w:val="00A46254"/>
    <w:rsid w:val="00A56935"/>
    <w:rsid w:val="00A847CD"/>
    <w:rsid w:val="00AE5E94"/>
    <w:rsid w:val="00AF410A"/>
    <w:rsid w:val="00B162A3"/>
    <w:rsid w:val="00B27485"/>
    <w:rsid w:val="00B33510"/>
    <w:rsid w:val="00B353FB"/>
    <w:rsid w:val="00B5393B"/>
    <w:rsid w:val="00B83368"/>
    <w:rsid w:val="00BA4738"/>
    <w:rsid w:val="00BA726E"/>
    <w:rsid w:val="00BD6DE2"/>
    <w:rsid w:val="00BE1158"/>
    <w:rsid w:val="00BE1942"/>
    <w:rsid w:val="00C11467"/>
    <w:rsid w:val="00C262F1"/>
    <w:rsid w:val="00C4415E"/>
    <w:rsid w:val="00C8753A"/>
    <w:rsid w:val="00CC0F87"/>
    <w:rsid w:val="00CF5C8A"/>
    <w:rsid w:val="00CF5E9D"/>
    <w:rsid w:val="00D102AB"/>
    <w:rsid w:val="00D12276"/>
    <w:rsid w:val="00D212A7"/>
    <w:rsid w:val="00D3250A"/>
    <w:rsid w:val="00D5408A"/>
    <w:rsid w:val="00D762D6"/>
    <w:rsid w:val="00D90EC4"/>
    <w:rsid w:val="00D9614D"/>
    <w:rsid w:val="00DA5006"/>
    <w:rsid w:val="00DB68FA"/>
    <w:rsid w:val="00DF7C9B"/>
    <w:rsid w:val="00E00952"/>
    <w:rsid w:val="00E10CC6"/>
    <w:rsid w:val="00E17903"/>
    <w:rsid w:val="00E20900"/>
    <w:rsid w:val="00E270B4"/>
    <w:rsid w:val="00E33296"/>
    <w:rsid w:val="00E34A6E"/>
    <w:rsid w:val="00E46FB0"/>
    <w:rsid w:val="00E73DD5"/>
    <w:rsid w:val="00E74885"/>
    <w:rsid w:val="00EA5B2E"/>
    <w:rsid w:val="00EC0079"/>
    <w:rsid w:val="00EC5FC6"/>
    <w:rsid w:val="00ED6751"/>
    <w:rsid w:val="00EF29DC"/>
    <w:rsid w:val="00F02004"/>
    <w:rsid w:val="00F10D12"/>
    <w:rsid w:val="00F150CC"/>
    <w:rsid w:val="00F2639E"/>
    <w:rsid w:val="00F332C5"/>
    <w:rsid w:val="00F34DFE"/>
    <w:rsid w:val="00F40543"/>
    <w:rsid w:val="00F51070"/>
    <w:rsid w:val="00F544CC"/>
    <w:rsid w:val="00F57C0E"/>
    <w:rsid w:val="00F721C6"/>
    <w:rsid w:val="00F7334A"/>
    <w:rsid w:val="00F818A8"/>
    <w:rsid w:val="00F84C28"/>
    <w:rsid w:val="00FB6E42"/>
    <w:rsid w:val="00FD6F5F"/>
    <w:rsid w:val="00FF47E5"/>
    <w:rsid w:val="03499139"/>
    <w:rsid w:val="05945EF9"/>
    <w:rsid w:val="05FFC6D6"/>
    <w:rsid w:val="071D58F5"/>
    <w:rsid w:val="076BA5FB"/>
    <w:rsid w:val="08E955FD"/>
    <w:rsid w:val="09606A27"/>
    <w:rsid w:val="09C869AC"/>
    <w:rsid w:val="0E276652"/>
    <w:rsid w:val="0E4107D3"/>
    <w:rsid w:val="0F42CE69"/>
    <w:rsid w:val="0FA5A8CD"/>
    <w:rsid w:val="1130EB18"/>
    <w:rsid w:val="134D7C97"/>
    <w:rsid w:val="192587AC"/>
    <w:rsid w:val="19A5AC96"/>
    <w:rsid w:val="1A13C5BE"/>
    <w:rsid w:val="1C7072E8"/>
    <w:rsid w:val="1E7252C9"/>
    <w:rsid w:val="1F7BA0D3"/>
    <w:rsid w:val="20D9D1CF"/>
    <w:rsid w:val="2206B8A8"/>
    <w:rsid w:val="22E54BAD"/>
    <w:rsid w:val="25132AC8"/>
    <w:rsid w:val="25EAE257"/>
    <w:rsid w:val="29E34014"/>
    <w:rsid w:val="29F7DD3A"/>
    <w:rsid w:val="2B8A609A"/>
    <w:rsid w:val="2CC0442F"/>
    <w:rsid w:val="2D5E47F1"/>
    <w:rsid w:val="2F2003F2"/>
    <w:rsid w:val="35C1CBF4"/>
    <w:rsid w:val="3772F970"/>
    <w:rsid w:val="383DF036"/>
    <w:rsid w:val="3AEFEB30"/>
    <w:rsid w:val="3B732692"/>
    <w:rsid w:val="3BAF11DA"/>
    <w:rsid w:val="3CBBFD2A"/>
    <w:rsid w:val="3F17B387"/>
    <w:rsid w:val="3F50D9AD"/>
    <w:rsid w:val="40D48BC1"/>
    <w:rsid w:val="43EBFBA9"/>
    <w:rsid w:val="44B12C88"/>
    <w:rsid w:val="464027C7"/>
    <w:rsid w:val="46F45463"/>
    <w:rsid w:val="485A8862"/>
    <w:rsid w:val="4E41203A"/>
    <w:rsid w:val="4F495F37"/>
    <w:rsid w:val="4F6698D0"/>
    <w:rsid w:val="50A8E5AB"/>
    <w:rsid w:val="50EDA6AD"/>
    <w:rsid w:val="5419D552"/>
    <w:rsid w:val="56F6AD74"/>
    <w:rsid w:val="5718272F"/>
    <w:rsid w:val="57235C37"/>
    <w:rsid w:val="5791D2FE"/>
    <w:rsid w:val="57E8DB38"/>
    <w:rsid w:val="598A0493"/>
    <w:rsid w:val="5B998A3B"/>
    <w:rsid w:val="5BEB9852"/>
    <w:rsid w:val="60A5E118"/>
    <w:rsid w:val="62CAD50E"/>
    <w:rsid w:val="6D41A1A5"/>
    <w:rsid w:val="6E00F544"/>
    <w:rsid w:val="70A83948"/>
    <w:rsid w:val="73A4A8A8"/>
    <w:rsid w:val="73FB932A"/>
    <w:rsid w:val="7575E9D0"/>
    <w:rsid w:val="75A29893"/>
    <w:rsid w:val="766A109B"/>
    <w:rsid w:val="772AE28E"/>
    <w:rsid w:val="7739DD50"/>
    <w:rsid w:val="778A4448"/>
    <w:rsid w:val="7A2594D9"/>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AFE094"/>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2A3"/>
    <w:rPr>
      <w:sz w:val="24"/>
      <w:szCs w:val="24"/>
      <w:lang w:eastAsia="pl-PL"/>
    </w:rPr>
  </w:style>
  <w:style w:type="paragraph" w:styleId="Heading1">
    <w:name w:val="heading 1"/>
    <w:basedOn w:val="Normal"/>
    <w:next w:val="Normal"/>
    <w:qFormat/>
    <w:rsid w:val="00B162A3"/>
    <w:pPr>
      <w:keepNext/>
      <w:jc w:val="center"/>
      <w:outlineLvl w:val="0"/>
    </w:pPr>
    <w:rPr>
      <w:sz w:val="32"/>
    </w:rPr>
  </w:style>
  <w:style w:type="paragraph" w:styleId="Heading2">
    <w:name w:val="heading 2"/>
    <w:basedOn w:val="Normal"/>
    <w:next w:val="Normal"/>
    <w:qFormat/>
    <w:rsid w:val="00B162A3"/>
    <w:pPr>
      <w:keepNext/>
      <w:shd w:val="clear" w:color="auto" w:fill="FFFFFF"/>
      <w:autoSpaceDE w:val="0"/>
      <w:autoSpaceDN w:val="0"/>
      <w:adjustRightInd w:val="0"/>
      <w:outlineLvl w:val="1"/>
    </w:pPr>
    <w:rPr>
      <w:b/>
      <w:bCs/>
      <w:color w:val="000000"/>
      <w:sz w:val="23"/>
      <w:szCs w:val="23"/>
    </w:rPr>
  </w:style>
  <w:style w:type="paragraph" w:styleId="Heading3">
    <w:name w:val="heading 3"/>
    <w:basedOn w:val="Normal"/>
    <w:next w:val="Normal"/>
    <w:qFormat/>
    <w:rsid w:val="00B162A3"/>
    <w:pPr>
      <w:keepNext/>
      <w:ind w:left="720"/>
      <w:outlineLvl w:val="2"/>
    </w:pPr>
    <w:rPr>
      <w:b/>
      <w:bCs/>
      <w:color w:val="FF0000"/>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162A3"/>
    <w:pPr>
      <w:jc w:val="center"/>
    </w:pPr>
    <w:rPr>
      <w:sz w:val="28"/>
    </w:rPr>
  </w:style>
  <w:style w:type="paragraph" w:styleId="BodyText">
    <w:name w:val="Body Text"/>
    <w:basedOn w:val="Normal"/>
    <w:semiHidden/>
    <w:rsid w:val="00B162A3"/>
    <w:pPr>
      <w:shd w:val="clear" w:color="auto" w:fill="FFFFFF"/>
      <w:autoSpaceDE w:val="0"/>
      <w:autoSpaceDN w:val="0"/>
      <w:adjustRightInd w:val="0"/>
      <w:jc w:val="center"/>
    </w:pPr>
    <w:rPr>
      <w:b/>
      <w:bCs/>
      <w:color w:val="000000"/>
      <w:sz w:val="25"/>
      <w:szCs w:val="25"/>
    </w:rPr>
  </w:style>
  <w:style w:type="paragraph" w:styleId="BodyText2">
    <w:name w:val="Body Text 2"/>
    <w:basedOn w:val="Normal"/>
    <w:semiHidden/>
    <w:rsid w:val="00B162A3"/>
    <w:pPr>
      <w:shd w:val="clear" w:color="auto" w:fill="FFFFFF"/>
      <w:autoSpaceDE w:val="0"/>
      <w:autoSpaceDN w:val="0"/>
      <w:adjustRightInd w:val="0"/>
    </w:pPr>
    <w:rPr>
      <w:color w:val="000000"/>
      <w:sz w:val="25"/>
      <w:szCs w:val="25"/>
    </w:rPr>
  </w:style>
  <w:style w:type="paragraph" w:styleId="BodyText3">
    <w:name w:val="Body Text 3"/>
    <w:basedOn w:val="Normal"/>
    <w:semiHidden/>
    <w:rsid w:val="00B162A3"/>
    <w:pPr>
      <w:shd w:val="clear" w:color="auto" w:fill="FFFFFF"/>
      <w:autoSpaceDE w:val="0"/>
      <w:autoSpaceDN w:val="0"/>
      <w:adjustRightInd w:val="0"/>
      <w:jc w:val="both"/>
    </w:pPr>
    <w:rPr>
      <w:color w:val="000000"/>
      <w:sz w:val="25"/>
      <w:szCs w:val="25"/>
    </w:rPr>
  </w:style>
  <w:style w:type="paragraph" w:styleId="BalloonText">
    <w:name w:val="Balloon Text"/>
    <w:basedOn w:val="Normal"/>
    <w:link w:val="BalloonTextChar"/>
    <w:uiPriority w:val="99"/>
    <w:semiHidden/>
    <w:unhideWhenUsed/>
    <w:rsid w:val="00E20900"/>
    <w:rPr>
      <w:rFonts w:ascii="Tahoma" w:hAnsi="Tahoma" w:cs="Tahoma"/>
      <w:sz w:val="16"/>
      <w:szCs w:val="16"/>
    </w:rPr>
  </w:style>
  <w:style w:type="character" w:customStyle="1" w:styleId="BalloonTextChar">
    <w:name w:val="Balloon Text Char"/>
    <w:link w:val="BalloonText"/>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985C87"/>
    <w:pPr>
      <w:ind w:left="708"/>
    </w:pPr>
  </w:style>
  <w:style w:type="character" w:styleId="Strong">
    <w:name w:val="Strong"/>
    <w:uiPriority w:val="22"/>
    <w:qFormat/>
    <w:rsid w:val="009E2654"/>
    <w:rPr>
      <w:b/>
      <w:bCs/>
    </w:rPr>
  </w:style>
  <w:style w:type="paragraph" w:styleId="NormalWeb">
    <w:name w:val="Normal (Web)"/>
    <w:basedOn w:val="Normal"/>
    <w:uiPriority w:val="99"/>
    <w:unhideWhenUsed/>
    <w:rsid w:val="00702DB2"/>
    <w:pPr>
      <w:spacing w:before="100" w:beforeAutospacing="1" w:after="100" w:afterAutospacing="1"/>
    </w:pPr>
  </w:style>
  <w:style w:type="character" w:styleId="Hyperlink">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
    <w:uiPriority w:val="99"/>
    <w:rsid w:val="00DF7C9B"/>
    <w:rPr>
      <w:rFonts w:eastAsiaTheme="minorHAnsi"/>
    </w:rPr>
  </w:style>
  <w:style w:type="paragraph" w:customStyle="1" w:styleId="xmsonormal">
    <w:name w:val="x_msonormal"/>
    <w:basedOn w:val="Normal"/>
    <w:uiPriority w:val="99"/>
    <w:rsid w:val="00482999"/>
    <w:rPr>
      <w:rFonts w:eastAsiaTheme="minorHAnsi"/>
    </w:rPr>
  </w:style>
  <w:style w:type="character" w:styleId="CommentReference">
    <w:name w:val="annotation reference"/>
    <w:basedOn w:val="DefaultParagraphFont"/>
    <w:uiPriority w:val="99"/>
    <w:semiHidden/>
    <w:unhideWhenUsed/>
    <w:rsid w:val="000115D3"/>
    <w:rPr>
      <w:sz w:val="16"/>
      <w:szCs w:val="16"/>
    </w:rPr>
  </w:style>
  <w:style w:type="paragraph" w:styleId="CommentText">
    <w:name w:val="annotation text"/>
    <w:basedOn w:val="Normal"/>
    <w:link w:val="CommentTextChar"/>
    <w:uiPriority w:val="99"/>
    <w:semiHidden/>
    <w:unhideWhenUsed/>
    <w:rsid w:val="000115D3"/>
    <w:rPr>
      <w:sz w:val="20"/>
      <w:szCs w:val="20"/>
    </w:rPr>
  </w:style>
  <w:style w:type="character" w:customStyle="1" w:styleId="CommentTextChar">
    <w:name w:val="Comment Text Char"/>
    <w:basedOn w:val="DefaultParagraphFont"/>
    <w:link w:val="CommentText"/>
    <w:uiPriority w:val="99"/>
    <w:semiHidden/>
    <w:rsid w:val="000115D3"/>
    <w:rPr>
      <w:lang w:eastAsia="pl-PL"/>
    </w:rPr>
  </w:style>
  <w:style w:type="paragraph" w:styleId="CommentSubject">
    <w:name w:val="annotation subject"/>
    <w:basedOn w:val="CommentText"/>
    <w:next w:val="CommentText"/>
    <w:link w:val="CommentSubjectChar"/>
    <w:uiPriority w:val="99"/>
    <w:semiHidden/>
    <w:unhideWhenUsed/>
    <w:rsid w:val="000115D3"/>
    <w:rPr>
      <w:b/>
      <w:bCs/>
    </w:rPr>
  </w:style>
  <w:style w:type="character" w:customStyle="1" w:styleId="CommentSubjectChar">
    <w:name w:val="Comment Subject Char"/>
    <w:basedOn w:val="CommentTextChar"/>
    <w:link w:val="CommentSubject"/>
    <w:uiPriority w:val="99"/>
    <w:semiHidden/>
    <w:rsid w:val="000115D3"/>
    <w:rPr>
      <w:b/>
      <w:bCs/>
      <w:lang w:eastAsia="pl-PL"/>
    </w:rPr>
  </w:style>
  <w:style w:type="character" w:customStyle="1" w:styleId="normaltextrun">
    <w:name w:val="normaltextrun"/>
    <w:basedOn w:val="DefaultParagraphFont"/>
    <w:rsid w:val="00E17903"/>
  </w:style>
  <w:style w:type="character" w:customStyle="1" w:styleId="spellingerror">
    <w:name w:val="spellingerror"/>
    <w:basedOn w:val="DefaultParagraphFont"/>
    <w:rsid w:val="00E17903"/>
  </w:style>
  <w:style w:type="character" w:styleId="FollowedHyperlink">
    <w:name w:val="FollowedHyperlink"/>
    <w:basedOn w:val="DefaultParagraphFont"/>
    <w:uiPriority w:val="99"/>
    <w:semiHidden/>
    <w:unhideWhenUsed/>
    <w:rsid w:val="00727C6F"/>
    <w:rPr>
      <w:color w:val="954F72" w:themeColor="followedHyperlink"/>
      <w:u w:val="single"/>
    </w:rPr>
  </w:style>
  <w:style w:type="character" w:customStyle="1" w:styleId="Nierozpoznanawzmianka1">
    <w:name w:val="Nierozpoznana wzmianka1"/>
    <w:basedOn w:val="DefaultParagraphFont"/>
    <w:uiPriority w:val="99"/>
    <w:semiHidden/>
    <w:unhideWhenUsed/>
    <w:rsid w:val="00906855"/>
    <w:rPr>
      <w:color w:val="605E5C"/>
      <w:shd w:val="clear" w:color="auto" w:fill="E1DFDD"/>
    </w:rPr>
  </w:style>
  <w:style w:type="character" w:customStyle="1" w:styleId="rynqvb">
    <w:name w:val="rynqvb"/>
    <w:basedOn w:val="DefaultParagraphFont"/>
    <w:rsid w:val="00F2639E"/>
  </w:style>
  <w:style w:type="character" w:customStyle="1" w:styleId="hwtze">
    <w:name w:val="hwtze"/>
    <w:basedOn w:val="DefaultParagraphFont"/>
    <w:rsid w:val="000D29EB"/>
  </w:style>
  <w:style w:type="character" w:styleId="UnresolvedMention">
    <w:name w:val="Unresolved Mention"/>
    <w:basedOn w:val="DefaultParagraphFont"/>
    <w:uiPriority w:val="99"/>
    <w:semiHidden/>
    <w:unhideWhenUsed/>
    <w:rsid w:val="00260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251276724">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307974596">
      <w:bodyDiv w:val="1"/>
      <w:marLeft w:val="0"/>
      <w:marRight w:val="0"/>
      <w:marTop w:val="0"/>
      <w:marBottom w:val="0"/>
      <w:divBdr>
        <w:top w:val="none" w:sz="0" w:space="0" w:color="auto"/>
        <w:left w:val="none" w:sz="0" w:space="0" w:color="auto"/>
        <w:bottom w:val="none" w:sz="0" w:space="0" w:color="auto"/>
        <w:right w:val="none" w:sz="0" w:space="0" w:color="auto"/>
      </w:divBdr>
    </w:div>
    <w:div w:id="1375959863">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2181591">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1796554764">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 w:id="2139566835">
      <w:bodyDiv w:val="1"/>
      <w:marLeft w:val="0"/>
      <w:marRight w:val="0"/>
      <w:marTop w:val="0"/>
      <w:marBottom w:val="0"/>
      <w:divBdr>
        <w:top w:val="none" w:sz="0" w:space="0" w:color="auto"/>
        <w:left w:val="none" w:sz="0" w:space="0" w:color="auto"/>
        <w:bottom w:val="none" w:sz="0" w:space="0" w:color="auto"/>
        <w:right w:val="none" w:sz="0" w:space="0" w:color="auto"/>
      </w:divBdr>
      <w:divsChild>
        <w:div w:id="1479495474">
          <w:marLeft w:val="0"/>
          <w:marRight w:val="0"/>
          <w:marTop w:val="100"/>
          <w:marBottom w:val="0"/>
          <w:divBdr>
            <w:top w:val="none" w:sz="0" w:space="0" w:color="auto"/>
            <w:left w:val="none" w:sz="0" w:space="0" w:color="auto"/>
            <w:bottom w:val="none" w:sz="0" w:space="0" w:color="auto"/>
            <w:right w:val="none" w:sz="0" w:space="0" w:color="auto"/>
          </w:divBdr>
        </w:div>
        <w:div w:id="343023828">
          <w:marLeft w:val="0"/>
          <w:marRight w:val="0"/>
          <w:marTop w:val="0"/>
          <w:marBottom w:val="0"/>
          <w:divBdr>
            <w:top w:val="none" w:sz="0" w:space="0" w:color="auto"/>
            <w:left w:val="none" w:sz="0" w:space="0" w:color="auto"/>
            <w:bottom w:val="none" w:sz="0" w:space="0" w:color="auto"/>
            <w:right w:val="none" w:sz="0" w:space="0" w:color="auto"/>
          </w:divBdr>
          <w:divsChild>
            <w:div w:id="490680340">
              <w:marLeft w:val="0"/>
              <w:marRight w:val="0"/>
              <w:marTop w:val="0"/>
              <w:marBottom w:val="0"/>
              <w:divBdr>
                <w:top w:val="none" w:sz="0" w:space="0" w:color="auto"/>
                <w:left w:val="none" w:sz="0" w:space="0" w:color="auto"/>
                <w:bottom w:val="none" w:sz="0" w:space="0" w:color="auto"/>
                <w:right w:val="none" w:sz="0" w:space="0" w:color="auto"/>
              </w:divBdr>
              <w:divsChild>
                <w:div w:id="14881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wapatyk@amu.edu.pl"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6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E41DAEE-C68F-42E0-A389-C43D1053C55C}">
  <we:reference id="74296acf-ff86-450c-9340-d30ee71775ae" version="1.0.5.0" store="EXCatalog" storeType="EXCatalog"/>
  <we:alternateReferences>
    <we:reference id="WA200001482" version="1.0.5.0" store="pl-PL" storeType="OMEX"/>
  </we:alternateReferences>
  <we:properties>
    <we:property name="cache" value="{}"/>
    <we:property name="user-choices" value="{&quot;f4ffcb1730afb8a0fdee2a9c3297ade4&quot;:&quot;The scholarship&quot;,&quot;39be3bc0b3e947c7c336482449f35ce8&quot;:&quot;paid&quot;,&quot;c48614273aba118435bc2f678ec470cb&quot;:&quot;on the basis of&quot;,&quot;03a525051396ea4490c24087bb2c711a&quot;:&quot;Poznańskiego&quot;,&quot;2b8a5c48215148979409a771175cc9bf&quot;:&quot;Poznań).&quot;,&quot;beb9c1ba6bd512600fd1e8558d276427&quot;:&quot;24,&quot;,&quot;05e2cc031d45ecf059a9740accae9b58&quot;:&quot;to&quot;,&quot;8fef8842d05fa1496135e6abc6784e0c&quot;:&quot;processing&quot;,&quot;63b1458f9286826859beaf1d5c5b3ae4&quot;:&quot;information:&quot;,&quot;bb29679c64ed7c3db59a9c32c2bf1a1f&quot;:&quot;The recruitment&quot;,&quot;6f6807f8b6f18d5cf2219ec97faea650&quot;:&quot;conditions&quot;,&quot;6e84c9b2afe8040cc2c460dafa5d0b2e&quot;:&quot;Ph.D.&quot;,&quot;2e2d418f7f6c9c4767651d5c929f34bc&quot;:&quot;in the SONATA&quot;,&quot;db43e396d438b203865a11986b975614&quot;:&quot;'Establishing&quot;,&quot;c6937e064e1aa92d1db5b2f70f17ab3a&quot;:&quot;of the&quot;,&quot;42eaf886f70e1bf617eed8e1615317ca&quot;:&quot;the Poland&quot;,&quot;39ba9b954b9d0c5e720a765a7025e4ff&quot;:&quot;Centre.&quot;,&quot;1122c7b766eb6b4eec686897478f295b&quot;:&quot;written English&quot;,&quot;c578045973dd32521b8ad92f50fd43d7&quot;:&quot;proficiency&quot;,&quot;35b763de7d4a410a81e7a0aa094992b6&quot;:&quot;minimum&quot;,&quot;271828082f70ebcc6aedac265de769cf&quot;:&quot;of&quot;,&quot;bd005296679f74e427340c857e870e93&quot;:&quot;of&quot;,&quot;12bd8f8458388960f3ab866935baec4e&quot;:&quot;-&quot;,&quot;ccfde54995779d0c021658be62d218d6&quot;:&quot;-&quot;,&quot;ccbfd6d8e9deeef5fcffd5692af29ffe&quot;:&quot;scholarship&quot;,&quot;8ab2ae64f1ebdadbcda0817d6b7ee989&quot;:&quot;Patyk-Kaźmierczak,&quot;,&quot;86277e62a3d51175e442ccf1d2cf44c0&quot;:&quot;Poznań),&quot;,&quot;30edc800bb0356664cde9ee6a652f002&quot;:&quot;dr&quot;,&quot;c62df24c732145db26f2081fcddf73fd&quot;:&quot;Center&quot;,&quot;b45463d455dfc89720d5fca84a11ea67&quot;:&quot;The selected student / scholar&quot;,&quot;9079a8077f7c8f1219b90c458c907ca9&quot;:&quot;and&quot;,&quot;618594a501583e94d58b2ed0331c5cf3&quot;:&quot;personal data&quot;,&quot;c2a4d580c29e2985b438b042fc1b24a2&quot;:&quot;Poznań&quot;,&quot;4b602530e56912685255952e50814644&quot;:&quot;registered&quot;,&quot;d71502148af56f09ccb1a31035990b41&quot;:&quot;Poznań.&quot;,&quot;41a66708dca58273500a3f9789be54a0&quot;:&quot;correctness&quot;,&quot;9947ca3cd28eafb51a04a8efbfc1ee79&quot;:&quot;e-mail&quot;,&quot;dc4311a5b9fdbc508097ee40117cd48b&quot;:&quot;of the&quot;,&quot;38a42e7815881dd74e54454a112aafd9&quot;:&quot;processing of&quot;,&quot;fdfaf5816a91ba66ac79171709fbff90&quot;:&quot;recruitment&quot;,&quot;d8d7444816dd57d51aefe8d2edebc504&quot;:&quot;Laws&quot;,&quot;bf66897027600a0016b23297164b59ae&quot;:&quot;recruitment&quot;,&quot;5db528123ca59afd806e2d9cb9f8285f&quot;:&quot;entities&quot;,&quot;50e0f0bd2523d3b1c417ece4933b70c6&quot;:&quot;the&quot;,&quot;893a6d1e1d38bbe6dd594b66fc3dc59c&quot;:&quot;authorized&quot;,&quot;2a4e217470e4e0cf2290fc22bd8c061e&quot;:&quot;the&quot;,&quot;ee15b0c834fc401827224762ca313d90&quot;:&quot;processing,&quot;,&quot;367c03e6f6864639006ee120489ad994&quot;:&quot;Provision&quot;,&quot;f133b244a64119811f26b1ea29dec356&quot;:&quot;remaining&quot;,&quot;d523c1103eda41fa19a2d48cc9b71419&quot;:&quot;accordanc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78D404703D5634B9E84D9D49AB691F6" ma:contentTypeVersion="14" ma:contentTypeDescription="Utwórz nowy dokument." ma:contentTypeScope="" ma:versionID="92e2a6bae72415a25a0731f8a019f1c3">
  <xsd:schema xmlns:xsd="http://www.w3.org/2001/XMLSchema" xmlns:xs="http://www.w3.org/2001/XMLSchema" xmlns:p="http://schemas.microsoft.com/office/2006/metadata/properties" xmlns:ns3="15113445-096d-4f69-a125-a4412247dfee" xmlns:ns4="7cad4052-da29-49e5-baa4-5d3df2b9d1dd" targetNamespace="http://schemas.microsoft.com/office/2006/metadata/properties" ma:root="true" ma:fieldsID="da60e82091bfe909c5cce735ccd8a5f4" ns3:_="" ns4:_="">
    <xsd:import namespace="15113445-096d-4f69-a125-a4412247dfee"/>
    <xsd:import namespace="7cad4052-da29-49e5-baa4-5d3df2b9d1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13445-096d-4f69-a125-a4412247d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ad4052-da29-49e5-baa4-5d3df2b9d1dd"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SharingHintHash" ma:index="21"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2.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3.xml><?xml version="1.0" encoding="utf-8"?>
<ds:datastoreItem xmlns:ds="http://schemas.openxmlformats.org/officeDocument/2006/customXml" ds:itemID="{2D4B2248-B11F-4190-AF5C-F6A749C0E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13445-096d-4f69-a125-a4412247dfee"/>
    <ds:schemaRef ds:uri="7cad4052-da29-49e5-baa4-5d3df2b9d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B0A55E-A0DE-4710-AFF1-E4828E1C02E9}">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7cad4052-da29-49e5-baa4-5d3df2b9d1dd"/>
    <ds:schemaRef ds:uri="15113445-096d-4f69-a125-a4412247dfe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971</Words>
  <Characters>5483</Characters>
  <Application>Microsoft Office Word</Application>
  <DocSecurity>0</DocSecurity>
  <Lines>45</Lines>
  <Paragraphs>12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UAM</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Ewa Patyk-Kaźmierczak</cp:lastModifiedBy>
  <cp:revision>11</cp:revision>
  <cp:lastPrinted>2023-02-02T13:51:00Z</cp:lastPrinted>
  <dcterms:created xsi:type="dcterms:W3CDTF">2023-02-02T10:49:00Z</dcterms:created>
  <dcterms:modified xsi:type="dcterms:W3CDTF">2024-02-26T08:46:00Z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yslano">
    <vt:lpwstr>1</vt:lpwstr>
  </property>
  <property fmtid="{D5CDD505-2E9C-101B-9397-08002B2CF9AE}" pid="3" name="Id_guid">
    <vt:lpwstr>%252fSharedFiles%252fKonkurs%2bwzor%2bogloszenia.doc</vt:lpwstr>
  </property>
  <property fmtid="{D5CDD505-2E9C-101B-9397-08002B2CF9AE}" pid="4" name="ContentTypeId">
    <vt:lpwstr>0x010100B78D404703D5634B9E84D9D49AB691F6</vt:lpwstr>
  </property>
</Properties>
</file>