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83" w:rsidRDefault="006C5969">
      <w:pPr>
        <w:spacing w:after="267"/>
        <w:ind w:left="408"/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 </w:t>
      </w:r>
    </w:p>
    <w:p w:rsidR="00754783" w:rsidRDefault="006C5969">
      <w:pPr>
        <w:spacing w:after="184"/>
        <w:ind w:right="1094"/>
        <w:jc w:val="right"/>
      </w:pPr>
      <w:r>
        <w:rPr>
          <w:noProof/>
        </w:rPr>
        <w:drawing>
          <wp:inline distT="0" distB="0" distL="0" distR="0">
            <wp:extent cx="4333875" cy="1600200"/>
            <wp:effectExtent l="0" t="0" r="0" b="0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4783" w:rsidRDefault="006C5969">
      <w:pPr>
        <w:spacing w:after="0"/>
        <w:ind w:left="408"/>
      </w:pPr>
      <w:r>
        <w:rPr>
          <w:rFonts w:ascii="Arial" w:eastAsia="Arial" w:hAnsi="Arial" w:cs="Arial"/>
          <w:b/>
        </w:rPr>
        <w:t xml:space="preserve"> </w:t>
      </w:r>
    </w:p>
    <w:p w:rsidR="00754783" w:rsidRDefault="006C5969">
      <w:pPr>
        <w:spacing w:after="0"/>
        <w:ind w:left="382" w:right="3" w:hanging="10"/>
        <w:jc w:val="center"/>
      </w:pPr>
      <w:r>
        <w:rPr>
          <w:b/>
          <w:sz w:val="24"/>
        </w:rPr>
        <w:t xml:space="preserve"> ADAM MICKIEWICZ UNIVERSITY, POZNAN  </w:t>
      </w:r>
    </w:p>
    <w:p w:rsidR="00754783" w:rsidRDefault="006C5969">
      <w:pPr>
        <w:spacing w:after="0"/>
        <w:ind w:left="408"/>
      </w:pPr>
      <w:r>
        <w:rPr>
          <w:b/>
          <w:sz w:val="24"/>
        </w:rPr>
        <w:t xml:space="preserve"> </w:t>
      </w:r>
    </w:p>
    <w:p w:rsidR="00754783" w:rsidRDefault="006C5969">
      <w:pPr>
        <w:spacing w:after="0"/>
        <w:ind w:left="382" w:hanging="10"/>
        <w:jc w:val="center"/>
      </w:pPr>
      <w:r>
        <w:rPr>
          <w:b/>
          <w:sz w:val="24"/>
        </w:rPr>
        <w:t xml:space="preserve">ANNOUNCES </w:t>
      </w:r>
    </w:p>
    <w:p w:rsidR="00754783" w:rsidRDefault="006C5969">
      <w:pPr>
        <w:spacing w:after="0"/>
        <w:ind w:left="424"/>
        <w:jc w:val="center"/>
      </w:pPr>
      <w:r>
        <w:rPr>
          <w:b/>
          <w:sz w:val="24"/>
        </w:rPr>
        <w:t xml:space="preserve"> </w:t>
      </w:r>
    </w:p>
    <w:p w:rsidR="00754783" w:rsidRDefault="006C5969">
      <w:pPr>
        <w:spacing w:after="0"/>
        <w:ind w:left="382" w:right="4" w:hanging="10"/>
        <w:jc w:val="center"/>
      </w:pPr>
      <w:r>
        <w:rPr>
          <w:b/>
          <w:sz w:val="24"/>
        </w:rPr>
        <w:t xml:space="preserve">A COMPETITION </w:t>
      </w:r>
    </w:p>
    <w:p w:rsidR="00754783" w:rsidRDefault="006C5969">
      <w:pPr>
        <w:spacing w:after="0"/>
        <w:ind w:left="424"/>
        <w:jc w:val="center"/>
      </w:pPr>
      <w:r>
        <w:rPr>
          <w:b/>
          <w:sz w:val="24"/>
        </w:rPr>
        <w:t xml:space="preserve"> </w:t>
      </w:r>
    </w:p>
    <w:p w:rsidR="00754783" w:rsidRDefault="006C5969">
      <w:pPr>
        <w:spacing w:after="0"/>
        <w:ind w:left="382" w:right="1" w:hanging="10"/>
        <w:jc w:val="center"/>
      </w:pPr>
      <w:r>
        <w:rPr>
          <w:b/>
          <w:sz w:val="24"/>
        </w:rPr>
        <w:t xml:space="preserve">for the </w:t>
      </w:r>
      <w:proofErr w:type="spellStart"/>
      <w:r>
        <w:rPr>
          <w:b/>
          <w:sz w:val="24"/>
        </w:rPr>
        <w:t>position</w:t>
      </w:r>
      <w:proofErr w:type="spellEnd"/>
      <w:r>
        <w:rPr>
          <w:b/>
          <w:sz w:val="24"/>
        </w:rPr>
        <w:t xml:space="preserve"> of post-</w:t>
      </w:r>
      <w:proofErr w:type="spellStart"/>
      <w:r>
        <w:rPr>
          <w:b/>
          <w:sz w:val="24"/>
        </w:rPr>
        <w:t>doc</w:t>
      </w:r>
      <w:proofErr w:type="spellEnd"/>
      <w:r>
        <w:rPr>
          <w:b/>
          <w:sz w:val="24"/>
        </w:rPr>
        <w:t xml:space="preserve"> </w:t>
      </w:r>
    </w:p>
    <w:p w:rsidR="00754783" w:rsidRDefault="006C5969">
      <w:pPr>
        <w:spacing w:after="0"/>
        <w:ind w:left="424"/>
        <w:jc w:val="center"/>
      </w:pPr>
      <w:r>
        <w:rPr>
          <w:b/>
          <w:sz w:val="24"/>
        </w:rPr>
        <w:t xml:space="preserve"> </w:t>
      </w:r>
    </w:p>
    <w:p w:rsidR="00754783" w:rsidRDefault="006C5969">
      <w:pPr>
        <w:spacing w:after="0"/>
        <w:ind w:left="382" w:right="4" w:hanging="10"/>
        <w:jc w:val="center"/>
      </w:pPr>
      <w:proofErr w:type="spellStart"/>
      <w:r>
        <w:rPr>
          <w:b/>
          <w:sz w:val="24"/>
        </w:rPr>
        <w:t>at</w:t>
      </w:r>
      <w:proofErr w:type="spellEnd"/>
      <w:r>
        <w:rPr>
          <w:b/>
          <w:sz w:val="24"/>
        </w:rPr>
        <w:t xml:space="preserve"> the </w:t>
      </w:r>
      <w:proofErr w:type="spellStart"/>
      <w:r>
        <w:rPr>
          <w:b/>
          <w:sz w:val="24"/>
        </w:rPr>
        <w:t>at</w:t>
      </w:r>
      <w:proofErr w:type="spellEnd"/>
      <w:r>
        <w:rPr>
          <w:b/>
          <w:sz w:val="24"/>
        </w:rPr>
        <w:t xml:space="preserve"> the Center for Advanced Technologies </w:t>
      </w:r>
    </w:p>
    <w:p w:rsidR="00754783" w:rsidRDefault="006C5969">
      <w:pPr>
        <w:spacing w:after="10"/>
        <w:ind w:left="424"/>
        <w:jc w:val="center"/>
      </w:pPr>
      <w:r>
        <w:rPr>
          <w:b/>
          <w:sz w:val="24"/>
        </w:rPr>
        <w:t xml:space="preserve"> </w:t>
      </w:r>
    </w:p>
    <w:p w:rsidR="00754783" w:rsidRDefault="006C5969">
      <w:pPr>
        <w:spacing w:after="269"/>
        <w:ind w:right="104"/>
        <w:jc w:val="right"/>
      </w:pPr>
      <w:r>
        <w:rPr>
          <w:b/>
          <w:sz w:val="24"/>
        </w:rPr>
        <w:t xml:space="preserve">in the </w:t>
      </w:r>
      <w:proofErr w:type="spellStart"/>
      <w:r>
        <w:rPr>
          <w:b/>
          <w:sz w:val="24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b/>
          <w:sz w:val="24"/>
        </w:rPr>
        <w:t>Template-assisted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synthesis</w:t>
      </w:r>
      <w:proofErr w:type="spellEnd"/>
      <w:r>
        <w:rPr>
          <w:b/>
          <w:sz w:val="24"/>
        </w:rPr>
        <w:t xml:space="preserve"> of 2D-</w:t>
      </w:r>
      <w:r>
        <w:rPr>
          <w:b/>
          <w:sz w:val="24"/>
        </w:rPr>
        <w:t xml:space="preserve">covalent </w:t>
      </w:r>
      <w:proofErr w:type="spellStart"/>
      <w:r>
        <w:rPr>
          <w:b/>
          <w:sz w:val="24"/>
        </w:rPr>
        <w:t>organic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frameworks</w:t>
      </w:r>
      <w:proofErr w:type="spellEnd"/>
      <w:r>
        <w:rPr>
          <w:b/>
          <w:sz w:val="24"/>
        </w:rPr>
        <w:t xml:space="preserve"> with P- and </w:t>
      </w:r>
    </w:p>
    <w:p w:rsidR="00754783" w:rsidRDefault="006C5969">
      <w:pPr>
        <w:spacing w:after="0" w:line="507" w:lineRule="auto"/>
        <w:ind w:left="382" w:right="53" w:hanging="10"/>
        <w:jc w:val="center"/>
      </w:pPr>
      <w:r>
        <w:rPr>
          <w:b/>
          <w:sz w:val="24"/>
        </w:rPr>
        <w:t>N-</w:t>
      </w:r>
      <w:proofErr w:type="spellStart"/>
      <w:r>
        <w:rPr>
          <w:b/>
          <w:sz w:val="24"/>
        </w:rPr>
        <w:t>type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monomers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towards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next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generation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multivalent</w:t>
      </w:r>
      <w:proofErr w:type="spellEnd"/>
      <w:r>
        <w:rPr>
          <w:b/>
          <w:sz w:val="24"/>
        </w:rPr>
        <w:t xml:space="preserve"> metal-</w:t>
      </w:r>
      <w:proofErr w:type="spellStart"/>
      <w:r>
        <w:rPr>
          <w:b/>
          <w:sz w:val="24"/>
        </w:rPr>
        <w:t>ions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hybrid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supercapacitors</w:t>
      </w:r>
      <w:proofErr w:type="spellEnd"/>
      <w:r>
        <w:rPr>
          <w:b/>
          <w:sz w:val="24"/>
        </w:rPr>
        <w:t xml:space="preserve"> (POWERISE), </w:t>
      </w:r>
      <w:proofErr w:type="spellStart"/>
      <w:r>
        <w:rPr>
          <w:b/>
          <w:sz w:val="24"/>
        </w:rPr>
        <w:t>number</w:t>
      </w:r>
      <w:proofErr w:type="spellEnd"/>
      <w:r>
        <w:rPr>
          <w:b/>
          <w:sz w:val="24"/>
        </w:rPr>
        <w:t xml:space="preserve"> 2024/55/D/ST11/00376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4783" w:rsidRDefault="006C5969">
      <w:pPr>
        <w:spacing w:after="0"/>
        <w:ind w:left="424"/>
        <w:jc w:val="center"/>
      </w:pPr>
      <w:r>
        <w:rPr>
          <w:b/>
          <w:sz w:val="24"/>
        </w:rPr>
        <w:t xml:space="preserve"> </w:t>
      </w:r>
    </w:p>
    <w:p w:rsidR="00754783" w:rsidRDefault="006C5969">
      <w:pPr>
        <w:spacing w:after="0"/>
        <w:ind w:left="424"/>
        <w:jc w:val="center"/>
      </w:pPr>
      <w:r>
        <w:rPr>
          <w:b/>
          <w:sz w:val="24"/>
        </w:rPr>
        <w:t xml:space="preserve"> </w:t>
      </w:r>
    </w:p>
    <w:p w:rsidR="00754783" w:rsidRDefault="006C5969">
      <w:pPr>
        <w:spacing w:after="8"/>
        <w:ind w:left="424"/>
        <w:jc w:val="center"/>
      </w:pPr>
      <w:r>
        <w:rPr>
          <w:b/>
          <w:sz w:val="24"/>
        </w:rPr>
        <w:t xml:space="preserve"> </w:t>
      </w:r>
    </w:p>
    <w:p w:rsidR="00754783" w:rsidRDefault="006C59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left="367"/>
        <w:jc w:val="center"/>
      </w:pPr>
      <w:r>
        <w:rPr>
          <w:b/>
          <w:sz w:val="24"/>
        </w:rPr>
        <w:t xml:space="preserve">Basic </w:t>
      </w:r>
      <w:proofErr w:type="spellStart"/>
      <w:r>
        <w:rPr>
          <w:b/>
          <w:sz w:val="24"/>
        </w:rPr>
        <w:t>information</w:t>
      </w:r>
      <w:proofErr w:type="spellEnd"/>
      <w:r>
        <w:rPr>
          <w:b/>
          <w:sz w:val="24"/>
        </w:rPr>
        <w:t xml:space="preserve"> </w:t>
      </w:r>
    </w:p>
    <w:p w:rsidR="00754783" w:rsidRDefault="006C5969">
      <w:pPr>
        <w:spacing w:after="0"/>
        <w:ind w:left="408"/>
      </w:pPr>
      <w:r>
        <w:rPr>
          <w:b/>
          <w:sz w:val="24"/>
        </w:rPr>
        <w:t xml:space="preserve"> </w:t>
      </w:r>
    </w:p>
    <w:p w:rsidR="00754783" w:rsidRDefault="006C5969">
      <w:pPr>
        <w:spacing w:after="54"/>
        <w:ind w:left="408"/>
      </w:pPr>
      <w:r>
        <w:rPr>
          <w:b/>
          <w:sz w:val="20"/>
        </w:rPr>
        <w:t xml:space="preserve"> </w:t>
      </w:r>
    </w:p>
    <w:p w:rsidR="00754783" w:rsidRDefault="006C5969">
      <w:pPr>
        <w:numPr>
          <w:ilvl w:val="0"/>
          <w:numId w:val="1"/>
        </w:numPr>
        <w:spacing w:after="5" w:line="250" w:lineRule="auto"/>
        <w:ind w:left="407" w:hanging="360"/>
      </w:pPr>
      <w:proofErr w:type="spellStart"/>
      <w:r>
        <w:rPr>
          <w:b/>
          <w:sz w:val="24"/>
        </w:rPr>
        <w:t>Research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discipline</w:t>
      </w:r>
      <w:proofErr w:type="spellEnd"/>
      <w:r>
        <w:rPr>
          <w:b/>
          <w:sz w:val="24"/>
        </w:rPr>
        <w:t xml:space="preserve">:  </w:t>
      </w:r>
    </w:p>
    <w:p w:rsidR="00754783" w:rsidRDefault="006C5969">
      <w:pPr>
        <w:spacing w:after="5" w:line="250" w:lineRule="auto"/>
        <w:ind w:left="403" w:hanging="10"/>
      </w:pPr>
      <w:proofErr w:type="spellStart"/>
      <w:r>
        <w:rPr>
          <w:sz w:val="24"/>
        </w:rPr>
        <w:t>Chemical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sciences</w:t>
      </w:r>
      <w:proofErr w:type="spellEnd"/>
      <w:r>
        <w:rPr>
          <w:sz w:val="24"/>
        </w:rPr>
        <w:t xml:space="preserve"> </w:t>
      </w:r>
    </w:p>
    <w:p w:rsidR="00754783" w:rsidRDefault="006C5969">
      <w:pPr>
        <w:spacing w:after="13"/>
        <w:ind w:left="408"/>
      </w:pPr>
      <w:r>
        <w:rPr>
          <w:b/>
          <w:sz w:val="24"/>
        </w:rPr>
        <w:t xml:space="preserve"> </w:t>
      </w:r>
    </w:p>
    <w:p w:rsidR="00754783" w:rsidRDefault="006C5969">
      <w:pPr>
        <w:numPr>
          <w:ilvl w:val="0"/>
          <w:numId w:val="1"/>
        </w:numPr>
        <w:spacing w:after="5" w:line="250" w:lineRule="auto"/>
        <w:ind w:left="407" w:hanging="360"/>
      </w:pPr>
      <w:proofErr w:type="spellStart"/>
      <w:r>
        <w:rPr>
          <w:b/>
          <w:sz w:val="24"/>
        </w:rPr>
        <w:t>Number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work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hours</w:t>
      </w:r>
      <w:proofErr w:type="spellEnd"/>
      <w:r>
        <w:rPr>
          <w:b/>
          <w:sz w:val="24"/>
        </w:rPr>
        <w:t xml:space="preserve"> per </w:t>
      </w:r>
      <w:proofErr w:type="spellStart"/>
      <w:r>
        <w:rPr>
          <w:b/>
          <w:sz w:val="24"/>
        </w:rPr>
        <w:t>week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including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task-based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work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schedule</w:t>
      </w:r>
      <w:proofErr w:type="spellEnd"/>
      <w:r>
        <w:rPr>
          <w:b/>
          <w:sz w:val="24"/>
        </w:rPr>
        <w:t xml:space="preserve">:  </w:t>
      </w:r>
    </w:p>
    <w:p w:rsidR="00754783" w:rsidRDefault="006C5969">
      <w:pPr>
        <w:spacing w:after="5" w:line="250" w:lineRule="auto"/>
        <w:ind w:left="403" w:hanging="10"/>
      </w:pPr>
      <w:proofErr w:type="spellStart"/>
      <w:r>
        <w:rPr>
          <w:sz w:val="24"/>
        </w:rPr>
        <w:t>full-time</w:t>
      </w:r>
      <w:proofErr w:type="spellEnd"/>
      <w:r>
        <w:rPr>
          <w:sz w:val="24"/>
        </w:rPr>
        <w:t xml:space="preserve">/40 </w:t>
      </w:r>
      <w:proofErr w:type="spellStart"/>
      <w:r>
        <w:rPr>
          <w:sz w:val="24"/>
        </w:rPr>
        <w:t>hours</w:t>
      </w:r>
      <w:proofErr w:type="spellEnd"/>
      <w:r>
        <w:rPr>
          <w:sz w:val="24"/>
        </w:rPr>
        <w:t xml:space="preserve"> per </w:t>
      </w:r>
      <w:proofErr w:type="spellStart"/>
      <w:r>
        <w:rPr>
          <w:sz w:val="24"/>
        </w:rPr>
        <w:t>week</w:t>
      </w:r>
      <w:proofErr w:type="spellEnd"/>
      <w:r>
        <w:rPr>
          <w:sz w:val="24"/>
        </w:rPr>
        <w:t xml:space="preserve"> in  a </w:t>
      </w:r>
      <w:proofErr w:type="spellStart"/>
      <w:r>
        <w:rPr>
          <w:sz w:val="24"/>
        </w:rPr>
        <w:t>task-based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time</w:t>
      </w:r>
      <w:proofErr w:type="spellEnd"/>
      <w:r>
        <w:rPr>
          <w:sz w:val="24"/>
        </w:rPr>
        <w:t xml:space="preserve"> system</w:t>
      </w:r>
      <w:r>
        <w:rPr>
          <w:b/>
          <w:sz w:val="24"/>
        </w:rPr>
        <w:t xml:space="preserve">  </w:t>
      </w:r>
    </w:p>
    <w:p w:rsidR="00754783" w:rsidRDefault="006C5969">
      <w:pPr>
        <w:spacing w:after="13"/>
        <w:ind w:left="408"/>
      </w:pPr>
      <w:r>
        <w:rPr>
          <w:b/>
          <w:sz w:val="24"/>
        </w:rPr>
        <w:t xml:space="preserve"> </w:t>
      </w:r>
    </w:p>
    <w:p w:rsidR="00754783" w:rsidRDefault="006C5969">
      <w:pPr>
        <w:numPr>
          <w:ilvl w:val="0"/>
          <w:numId w:val="1"/>
        </w:numPr>
        <w:spacing w:after="5" w:line="250" w:lineRule="auto"/>
        <w:ind w:left="407" w:hanging="360"/>
      </w:pPr>
      <w:proofErr w:type="spellStart"/>
      <w:r>
        <w:rPr>
          <w:b/>
          <w:sz w:val="24"/>
        </w:rPr>
        <w:t>Type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employment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contract</w:t>
      </w:r>
      <w:proofErr w:type="spellEnd"/>
      <w:r>
        <w:rPr>
          <w:b/>
          <w:sz w:val="24"/>
        </w:rPr>
        <w:t xml:space="preserve"> and </w:t>
      </w:r>
      <w:proofErr w:type="spellStart"/>
      <w:r>
        <w:rPr>
          <w:b/>
          <w:sz w:val="24"/>
        </w:rPr>
        <w:t>expected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duration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employment</w:t>
      </w:r>
      <w:proofErr w:type="spellEnd"/>
      <w:r>
        <w:rPr>
          <w:b/>
          <w:sz w:val="24"/>
        </w:rPr>
        <w:t>, i.e.: permanent/</w:t>
      </w:r>
      <w:proofErr w:type="spellStart"/>
      <w:r>
        <w:rPr>
          <w:b/>
          <w:sz w:val="24"/>
        </w:rPr>
        <w:t>temporary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fixed</w:t>
      </w:r>
      <w:proofErr w:type="spellEnd"/>
      <w:r>
        <w:rPr>
          <w:b/>
          <w:sz w:val="24"/>
        </w:rPr>
        <w:t>-</w:t>
      </w:r>
      <w:r>
        <w:rPr>
          <w:b/>
          <w:sz w:val="24"/>
        </w:rPr>
        <w:t xml:space="preserve">term </w:t>
      </w:r>
      <w:proofErr w:type="spellStart"/>
      <w:r>
        <w:rPr>
          <w:b/>
          <w:sz w:val="24"/>
        </w:rPr>
        <w:t>contract</w:t>
      </w:r>
      <w:proofErr w:type="spellEnd"/>
      <w:r>
        <w:rPr>
          <w:b/>
          <w:sz w:val="24"/>
        </w:rPr>
        <w:t xml:space="preserve"> for ..... </w:t>
      </w:r>
      <w:proofErr w:type="spellStart"/>
      <w:r>
        <w:rPr>
          <w:b/>
          <w:sz w:val="24"/>
        </w:rPr>
        <w:t>year</w:t>
      </w:r>
      <w:proofErr w:type="spellEnd"/>
      <w:r>
        <w:rPr>
          <w:b/>
          <w:sz w:val="24"/>
        </w:rPr>
        <w:t>/...</w:t>
      </w:r>
      <w:proofErr w:type="spellStart"/>
      <w:r>
        <w:rPr>
          <w:b/>
          <w:sz w:val="24"/>
        </w:rPr>
        <w:t>years</w:t>
      </w:r>
      <w:proofErr w:type="spellEnd"/>
      <w:r>
        <w:rPr>
          <w:b/>
          <w:sz w:val="24"/>
        </w:rPr>
        <w:t xml:space="preserve"> </w:t>
      </w:r>
    </w:p>
    <w:p w:rsidR="00754783" w:rsidRDefault="006C5969">
      <w:pPr>
        <w:spacing w:after="5" w:line="250" w:lineRule="auto"/>
        <w:ind w:left="403" w:hanging="10"/>
      </w:pPr>
      <w:proofErr w:type="spellStart"/>
      <w:r>
        <w:rPr>
          <w:sz w:val="24"/>
        </w:rPr>
        <w:t>Fixed</w:t>
      </w:r>
      <w:proofErr w:type="spellEnd"/>
      <w:r>
        <w:rPr>
          <w:sz w:val="24"/>
        </w:rPr>
        <w:t xml:space="preserve">-term </w:t>
      </w:r>
      <w:proofErr w:type="spellStart"/>
      <w:r>
        <w:rPr>
          <w:sz w:val="24"/>
        </w:rPr>
        <w:t>employment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contract</w:t>
      </w:r>
      <w:proofErr w:type="spellEnd"/>
      <w:r>
        <w:rPr>
          <w:sz w:val="24"/>
        </w:rPr>
        <w:t xml:space="preserve"> from 01.10.2025- 30.09.2026 </w:t>
      </w:r>
    </w:p>
    <w:p w:rsidR="00754783" w:rsidRDefault="006C5969">
      <w:pPr>
        <w:spacing w:after="55"/>
        <w:ind w:left="408"/>
      </w:pPr>
      <w:r>
        <w:rPr>
          <w:color w:val="FF0000"/>
          <w:sz w:val="20"/>
        </w:rPr>
        <w:t xml:space="preserve"> </w:t>
      </w:r>
    </w:p>
    <w:p w:rsidR="00754783" w:rsidRDefault="006C5969">
      <w:pPr>
        <w:numPr>
          <w:ilvl w:val="0"/>
          <w:numId w:val="1"/>
        </w:numPr>
        <w:spacing w:after="5" w:line="250" w:lineRule="auto"/>
        <w:ind w:left="407" w:hanging="360"/>
      </w:pPr>
      <w:proofErr w:type="spellStart"/>
      <w:r>
        <w:rPr>
          <w:b/>
          <w:sz w:val="24"/>
        </w:rPr>
        <w:t>Anticipated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job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starting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date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October</w:t>
      </w:r>
      <w:proofErr w:type="spellEnd"/>
      <w:r>
        <w:rPr>
          <w:sz w:val="24"/>
        </w:rPr>
        <w:t xml:space="preserve"> 1, 2025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justified</w:t>
      </w:r>
      <w:proofErr w:type="spellEnd"/>
      <w:r>
        <w:rPr>
          <w:b/>
          <w:sz w:val="24"/>
        </w:rPr>
        <w:t xml:space="preserve"> </w:t>
      </w:r>
    </w:p>
    <w:p w:rsidR="00754783" w:rsidRDefault="006C5969">
      <w:pPr>
        <w:spacing w:after="75"/>
        <w:ind w:left="408"/>
      </w:pPr>
      <w:r>
        <w:rPr>
          <w:color w:val="FF0000"/>
          <w:sz w:val="18"/>
        </w:rPr>
        <w:t xml:space="preserve"> </w:t>
      </w:r>
    </w:p>
    <w:p w:rsidR="00754783" w:rsidRDefault="006C5969">
      <w:pPr>
        <w:numPr>
          <w:ilvl w:val="0"/>
          <w:numId w:val="1"/>
        </w:numPr>
        <w:spacing w:after="5" w:line="250" w:lineRule="auto"/>
        <w:ind w:left="407" w:hanging="360"/>
      </w:pPr>
      <w:proofErr w:type="spellStart"/>
      <w:r>
        <w:rPr>
          <w:b/>
          <w:sz w:val="24"/>
        </w:rPr>
        <w:t>Workplace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location</w:t>
      </w:r>
      <w:proofErr w:type="spellEnd"/>
      <w:r>
        <w:rPr>
          <w:b/>
          <w:sz w:val="24"/>
        </w:rPr>
        <w:t xml:space="preserve">: </w:t>
      </w:r>
    </w:p>
    <w:p w:rsidR="00754783" w:rsidRDefault="006C5969">
      <w:pPr>
        <w:spacing w:after="0"/>
        <w:ind w:left="403" w:hanging="10"/>
      </w:pPr>
      <w:r>
        <w:rPr>
          <w:sz w:val="24"/>
        </w:rPr>
        <w:t xml:space="preserve">Center for Advanced Technologies, Uniwersytetu Poznańskiego 10, 61-614 </w:t>
      </w:r>
      <w:proofErr w:type="spellStart"/>
      <w:r>
        <w:rPr>
          <w:sz w:val="24"/>
        </w:rPr>
        <w:t>Poznan</w:t>
      </w:r>
      <w:proofErr w:type="spellEnd"/>
      <w:r>
        <w:rPr>
          <w:sz w:val="24"/>
        </w:rPr>
        <w:t>, Poland</w:t>
      </w:r>
      <w:r>
        <w:rPr>
          <w:color w:val="FF0000"/>
          <w:sz w:val="20"/>
        </w:rPr>
        <w:t xml:space="preserve"> </w:t>
      </w:r>
    </w:p>
    <w:p w:rsidR="00754783" w:rsidRDefault="006C5969">
      <w:pPr>
        <w:spacing w:after="54"/>
        <w:ind w:left="408"/>
      </w:pPr>
      <w:r>
        <w:rPr>
          <w:color w:val="FF0000"/>
          <w:sz w:val="20"/>
        </w:rPr>
        <w:t xml:space="preserve"> </w:t>
      </w:r>
    </w:p>
    <w:p w:rsidR="00754783" w:rsidRDefault="006C5969">
      <w:pPr>
        <w:numPr>
          <w:ilvl w:val="0"/>
          <w:numId w:val="1"/>
        </w:numPr>
        <w:spacing w:after="5" w:line="250" w:lineRule="auto"/>
        <w:ind w:left="407" w:hanging="360"/>
      </w:pPr>
      <w:proofErr w:type="spellStart"/>
      <w:r>
        <w:rPr>
          <w:b/>
          <w:sz w:val="24"/>
        </w:rPr>
        <w:t>Monthly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salary</w:t>
      </w:r>
      <w:proofErr w:type="spellEnd"/>
      <w:r>
        <w:rPr>
          <w:b/>
          <w:sz w:val="24"/>
        </w:rPr>
        <w:t xml:space="preserve">: </w:t>
      </w:r>
    </w:p>
    <w:p w:rsidR="00754783" w:rsidRDefault="006C5969">
      <w:pPr>
        <w:spacing w:after="5" w:line="250" w:lineRule="auto"/>
        <w:ind w:left="403" w:hanging="10"/>
      </w:pPr>
      <w:proofErr w:type="spellStart"/>
      <w:r>
        <w:rPr>
          <w:sz w:val="24"/>
        </w:rPr>
        <w:lastRenderedPageBreak/>
        <w:t>salary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about</w:t>
      </w:r>
      <w:proofErr w:type="spellEnd"/>
      <w:r>
        <w:rPr>
          <w:sz w:val="24"/>
        </w:rPr>
        <w:t xml:space="preserve"> 8980 PLN </w:t>
      </w:r>
      <w:proofErr w:type="spellStart"/>
      <w:r>
        <w:rPr>
          <w:sz w:val="24"/>
        </w:rPr>
        <w:t>gross</w:t>
      </w:r>
      <w:proofErr w:type="spellEnd"/>
      <w:r>
        <w:rPr>
          <w:sz w:val="24"/>
        </w:rPr>
        <w:t xml:space="preserve"> </w:t>
      </w:r>
    </w:p>
    <w:p w:rsidR="00754783" w:rsidRDefault="006C5969">
      <w:pPr>
        <w:spacing w:after="55"/>
        <w:ind w:left="408"/>
      </w:pPr>
      <w:r>
        <w:rPr>
          <w:color w:val="FF0000"/>
          <w:sz w:val="20"/>
        </w:rPr>
        <w:t xml:space="preserve"> </w:t>
      </w:r>
    </w:p>
    <w:p w:rsidR="00754783" w:rsidRDefault="006C5969">
      <w:pPr>
        <w:numPr>
          <w:ilvl w:val="0"/>
          <w:numId w:val="1"/>
        </w:numPr>
        <w:spacing w:after="5" w:line="250" w:lineRule="auto"/>
        <w:ind w:left="407" w:hanging="360"/>
      </w:pPr>
      <w:r>
        <w:rPr>
          <w:b/>
          <w:sz w:val="24"/>
        </w:rPr>
        <w:t xml:space="preserve">Application deadline and </w:t>
      </w:r>
      <w:proofErr w:type="spellStart"/>
      <w:r>
        <w:rPr>
          <w:b/>
          <w:sz w:val="24"/>
        </w:rPr>
        <w:t>process</w:t>
      </w:r>
      <w:proofErr w:type="spellEnd"/>
      <w:r>
        <w:rPr>
          <w:b/>
          <w:sz w:val="24"/>
        </w:rPr>
        <w:t xml:space="preserve">: </w:t>
      </w:r>
    </w:p>
    <w:p w:rsidR="00754783" w:rsidRDefault="006C5969">
      <w:pPr>
        <w:spacing w:after="5" w:line="250" w:lineRule="auto"/>
        <w:ind w:left="403" w:hanging="10"/>
      </w:pPr>
      <w:proofErr w:type="spellStart"/>
      <w:r>
        <w:rPr>
          <w:sz w:val="24"/>
        </w:rPr>
        <w:t>September</w:t>
      </w:r>
      <w:proofErr w:type="spellEnd"/>
      <w:r>
        <w:rPr>
          <w:sz w:val="24"/>
        </w:rPr>
        <w:t xml:space="preserve"> 14, 2025 </w:t>
      </w:r>
      <w:proofErr w:type="spellStart"/>
      <w:r>
        <w:rPr>
          <w:sz w:val="24"/>
        </w:rPr>
        <w:t>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directly</w:t>
      </w:r>
      <w:proofErr w:type="spellEnd"/>
      <w:r>
        <w:rPr>
          <w:sz w:val="24"/>
        </w:rPr>
        <w:t xml:space="preserve"> to the PI of the </w:t>
      </w:r>
      <w:proofErr w:type="spellStart"/>
      <w:r>
        <w:rPr>
          <w:sz w:val="24"/>
        </w:rPr>
        <w:t>project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Cataldo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Valentini</w:t>
      </w:r>
      <w:proofErr w:type="spellEnd"/>
      <w:r>
        <w:rPr>
          <w:sz w:val="24"/>
        </w:rPr>
        <w:t xml:space="preserve"> - </w:t>
      </w:r>
      <w:r>
        <w:rPr>
          <w:color w:val="0000FF"/>
          <w:sz w:val="24"/>
          <w:u w:val="single" w:color="0000FF"/>
        </w:rPr>
        <w:t>catval</w:t>
      </w:r>
      <w:r>
        <w:rPr>
          <w:color w:val="0000FF"/>
          <w:sz w:val="24"/>
          <w:u w:val="single" w:color="0000FF"/>
        </w:rPr>
        <w:t>1@amu.edu.pl</w:t>
      </w:r>
      <w:r>
        <w:rPr>
          <w:sz w:val="24"/>
        </w:rPr>
        <w:t xml:space="preserve"> </w:t>
      </w:r>
    </w:p>
    <w:p w:rsidR="00754783" w:rsidRDefault="006C5969">
      <w:pPr>
        <w:spacing w:after="13"/>
        <w:ind w:left="408"/>
      </w:pPr>
      <w:r>
        <w:rPr>
          <w:b/>
          <w:sz w:val="24"/>
        </w:rPr>
        <w:t xml:space="preserve"> </w:t>
      </w:r>
    </w:p>
    <w:p w:rsidR="00754783" w:rsidRDefault="006C5969">
      <w:pPr>
        <w:numPr>
          <w:ilvl w:val="0"/>
          <w:numId w:val="1"/>
        </w:numPr>
        <w:spacing w:after="5" w:line="250" w:lineRule="auto"/>
        <w:ind w:left="407" w:hanging="360"/>
      </w:pPr>
      <w:proofErr w:type="spellStart"/>
      <w:r>
        <w:rPr>
          <w:b/>
          <w:sz w:val="24"/>
        </w:rPr>
        <w:t>Required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documents</w:t>
      </w:r>
      <w:proofErr w:type="spellEnd"/>
      <w:r>
        <w:rPr>
          <w:b/>
          <w:sz w:val="24"/>
        </w:rPr>
        <w:t xml:space="preserve">: </w:t>
      </w:r>
    </w:p>
    <w:p w:rsidR="00754783" w:rsidRDefault="006C5969">
      <w:pPr>
        <w:spacing w:after="25"/>
        <w:ind w:left="408"/>
      </w:pPr>
      <w:r>
        <w:rPr>
          <w:b/>
          <w:sz w:val="24"/>
        </w:rPr>
        <w:t xml:space="preserve"> </w:t>
      </w:r>
    </w:p>
    <w:p w:rsidR="00754783" w:rsidRDefault="006C5969">
      <w:pPr>
        <w:numPr>
          <w:ilvl w:val="1"/>
          <w:numId w:val="2"/>
        </w:numPr>
        <w:spacing w:after="5" w:line="250" w:lineRule="auto"/>
        <w:ind w:hanging="360"/>
      </w:pPr>
      <w:r>
        <w:rPr>
          <w:sz w:val="24"/>
        </w:rPr>
        <w:t>Application form/</w:t>
      </w:r>
      <w:proofErr w:type="spellStart"/>
      <w:r>
        <w:rPr>
          <w:sz w:val="24"/>
        </w:rPr>
        <w:t>letter</w:t>
      </w:r>
      <w:proofErr w:type="spellEnd"/>
      <w:r>
        <w:rPr>
          <w:sz w:val="24"/>
        </w:rPr>
        <w:t xml:space="preserve"> of the </w:t>
      </w:r>
      <w:proofErr w:type="spellStart"/>
      <w:r>
        <w:rPr>
          <w:sz w:val="24"/>
        </w:rPr>
        <w:t>candidate</w:t>
      </w:r>
      <w:proofErr w:type="spellEnd"/>
      <w:r>
        <w:rPr>
          <w:sz w:val="24"/>
        </w:rPr>
        <w:t xml:space="preserve">; </w:t>
      </w:r>
      <w:r>
        <w:rPr>
          <w:i/>
          <w:sz w:val="24"/>
        </w:rPr>
        <w:t xml:space="preserve"> </w:t>
      </w:r>
    </w:p>
    <w:p w:rsidR="00754783" w:rsidRDefault="006C5969">
      <w:pPr>
        <w:numPr>
          <w:ilvl w:val="1"/>
          <w:numId w:val="2"/>
        </w:numPr>
        <w:spacing w:after="0"/>
        <w:ind w:hanging="360"/>
      </w:pPr>
      <w:r>
        <w:rPr>
          <w:i/>
          <w:sz w:val="24"/>
        </w:rPr>
        <w:t xml:space="preserve">Curriculum Vitae;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754783" w:rsidRDefault="006C5969">
      <w:pPr>
        <w:numPr>
          <w:ilvl w:val="1"/>
          <w:numId w:val="2"/>
        </w:numPr>
        <w:spacing w:after="5" w:line="250" w:lineRule="auto"/>
        <w:ind w:hanging="360"/>
      </w:pPr>
      <w:proofErr w:type="spellStart"/>
      <w:r>
        <w:rPr>
          <w:sz w:val="24"/>
        </w:rPr>
        <w:t>Diplomas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certificates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issued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colleges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universities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attesting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degrees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titles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held</w:t>
      </w:r>
      <w:proofErr w:type="spellEnd"/>
      <w:r>
        <w:rPr>
          <w:sz w:val="24"/>
        </w:rPr>
        <w:t xml:space="preserve"> (in </w:t>
      </w:r>
      <w:proofErr w:type="spellStart"/>
      <w:r>
        <w:rPr>
          <w:sz w:val="24"/>
        </w:rPr>
        <w:t>case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academic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degrees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obtained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abroad</w:t>
      </w:r>
      <w:proofErr w:type="spellEnd"/>
      <w:r>
        <w:rPr>
          <w:sz w:val="24"/>
        </w:rPr>
        <w:t xml:space="preserve"> - the </w:t>
      </w:r>
      <w:proofErr w:type="spellStart"/>
      <w:r>
        <w:rPr>
          <w:sz w:val="24"/>
        </w:rPr>
        <w:t>documents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meet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equivalence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criteria</w:t>
      </w:r>
      <w:proofErr w:type="spellEnd"/>
      <w:r>
        <w:rPr>
          <w:sz w:val="24"/>
        </w:rPr>
        <w:t xml:space="preserve"> set out in </w:t>
      </w:r>
      <w:proofErr w:type="spellStart"/>
      <w:r>
        <w:rPr>
          <w:sz w:val="24"/>
        </w:rPr>
        <w:t>Article</w:t>
      </w:r>
      <w:proofErr w:type="spellEnd"/>
      <w:r>
        <w:rPr>
          <w:sz w:val="24"/>
        </w:rPr>
        <w:t xml:space="preserve"> 328 of the </w:t>
      </w:r>
      <w:proofErr w:type="spellStart"/>
      <w:r>
        <w:rPr>
          <w:sz w:val="24"/>
        </w:rPr>
        <w:t>Act</w:t>
      </w:r>
      <w:proofErr w:type="spellEnd"/>
      <w:r>
        <w:rPr>
          <w:sz w:val="24"/>
        </w:rPr>
        <w:t xml:space="preserve"> of </w:t>
      </w:r>
    </w:p>
    <w:p w:rsidR="00754783" w:rsidRDefault="006C5969">
      <w:pPr>
        <w:spacing w:after="39" w:line="250" w:lineRule="auto"/>
        <w:ind w:left="1486" w:hanging="10"/>
      </w:pPr>
      <w:r>
        <w:rPr>
          <w:sz w:val="24"/>
        </w:rPr>
        <w:t xml:space="preserve">20 </w:t>
      </w:r>
      <w:proofErr w:type="spellStart"/>
      <w:r>
        <w:rPr>
          <w:sz w:val="24"/>
        </w:rPr>
        <w:t>July</w:t>
      </w:r>
      <w:proofErr w:type="spellEnd"/>
      <w:r>
        <w:rPr>
          <w:sz w:val="24"/>
        </w:rPr>
        <w:t xml:space="preserve"> 201</w:t>
      </w:r>
      <w:r>
        <w:rPr>
          <w:sz w:val="24"/>
        </w:rPr>
        <w:t xml:space="preserve">8 Law on </w:t>
      </w:r>
      <w:proofErr w:type="spellStart"/>
      <w:r>
        <w:rPr>
          <w:sz w:val="24"/>
        </w:rPr>
        <w:t>Higher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 and Science (</w:t>
      </w:r>
      <w:proofErr w:type="spellStart"/>
      <w:r>
        <w:rPr>
          <w:sz w:val="24"/>
        </w:rPr>
        <w:t>Journal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Laws</w:t>
      </w:r>
      <w:proofErr w:type="spellEnd"/>
      <w:r>
        <w:rPr>
          <w:sz w:val="24"/>
        </w:rPr>
        <w:t xml:space="preserve"> of 2024, </w:t>
      </w:r>
      <w:proofErr w:type="spellStart"/>
      <w:r>
        <w:rPr>
          <w:sz w:val="24"/>
        </w:rPr>
        <w:t>item</w:t>
      </w:r>
      <w:proofErr w:type="spellEnd"/>
      <w:r>
        <w:rPr>
          <w:sz w:val="24"/>
        </w:rPr>
        <w:t xml:space="preserve"> 1571 ; </w:t>
      </w:r>
      <w:proofErr w:type="spellStart"/>
      <w:r>
        <w:rPr>
          <w:sz w:val="24"/>
        </w:rPr>
        <w:t>Polish</w:t>
      </w:r>
      <w:proofErr w:type="spellEnd"/>
      <w:r>
        <w:rPr>
          <w:sz w:val="24"/>
        </w:rPr>
        <w:t xml:space="preserve">: Dz. U. z 2024 poz. 1571 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.); </w:t>
      </w:r>
    </w:p>
    <w:p w:rsidR="00754783" w:rsidRDefault="006C5969">
      <w:pPr>
        <w:spacing w:after="5" w:line="250" w:lineRule="auto"/>
        <w:ind w:left="1476" w:hanging="360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Information on the </w:t>
      </w:r>
      <w:proofErr w:type="spellStart"/>
      <w:r>
        <w:rPr>
          <w:sz w:val="24"/>
        </w:rPr>
        <w:t>Applicant’s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research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teaching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organizational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achievements</w:t>
      </w:r>
      <w:proofErr w:type="spellEnd"/>
      <w:r>
        <w:rPr>
          <w:sz w:val="24"/>
        </w:rPr>
        <w:t xml:space="preserve">, </w:t>
      </w:r>
    </w:p>
    <w:tbl>
      <w:tblPr>
        <w:tblStyle w:val="TableGrid"/>
        <w:tblW w:w="8423" w:type="dxa"/>
        <w:tblInd w:w="1088" w:type="dxa"/>
        <w:tblCellMar>
          <w:top w:w="6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8034"/>
      </w:tblGrid>
      <w:tr w:rsidR="00754783">
        <w:trPr>
          <w:trHeight w:val="1169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</w:tcPr>
          <w:p w:rsidR="00754783" w:rsidRDefault="006C5969">
            <w:pPr>
              <w:spacing w:after="0"/>
              <w:ind w:left="29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</w:tcPr>
          <w:p w:rsidR="00754783" w:rsidRDefault="006C5969">
            <w:pPr>
              <w:spacing w:after="0"/>
              <w:ind w:right="29"/>
              <w:jc w:val="both"/>
            </w:pPr>
            <w:proofErr w:type="spellStart"/>
            <w:r>
              <w:rPr>
                <w:sz w:val="24"/>
              </w:rPr>
              <w:t>Consent</w:t>
            </w:r>
            <w:proofErr w:type="spellEnd"/>
            <w:r>
              <w:rPr>
                <w:sz w:val="24"/>
              </w:rPr>
              <w:t xml:space="preserve"> to the </w:t>
            </w:r>
            <w:proofErr w:type="spellStart"/>
            <w:r>
              <w:rPr>
                <w:sz w:val="24"/>
              </w:rPr>
              <w:t>processing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personal</w:t>
            </w:r>
            <w:proofErr w:type="spellEnd"/>
            <w:r>
              <w:rPr>
                <w:sz w:val="24"/>
              </w:rPr>
              <w:t xml:space="preserve"> data as </w:t>
            </w:r>
            <w:proofErr w:type="spellStart"/>
            <w:r>
              <w:rPr>
                <w:sz w:val="24"/>
              </w:rPr>
              <w:t>follows</w:t>
            </w:r>
            <w:proofErr w:type="spellEnd"/>
            <w:r>
              <w:rPr>
                <w:sz w:val="24"/>
              </w:rPr>
              <w:t xml:space="preserve"> : </w:t>
            </w:r>
            <w:r>
              <w:rPr>
                <w:i/>
                <w:color w:val="1E1E1E"/>
                <w:sz w:val="18"/>
              </w:rPr>
              <w:t xml:space="preserve">In </w:t>
            </w:r>
            <w:proofErr w:type="spellStart"/>
            <w:r>
              <w:rPr>
                <w:i/>
                <w:color w:val="1E1E1E"/>
                <w:sz w:val="18"/>
              </w:rPr>
              <w:t>accordance</w:t>
            </w:r>
            <w:proofErr w:type="spellEnd"/>
            <w:r>
              <w:rPr>
                <w:i/>
                <w:color w:val="1E1E1E"/>
                <w:sz w:val="18"/>
              </w:rPr>
              <w:t xml:space="preserve"> with </w:t>
            </w:r>
            <w:proofErr w:type="spellStart"/>
            <w:r>
              <w:rPr>
                <w:i/>
                <w:color w:val="1E1E1E"/>
                <w:sz w:val="18"/>
              </w:rPr>
              <w:t>Article</w:t>
            </w:r>
            <w:proofErr w:type="spellEnd"/>
            <w:r>
              <w:rPr>
                <w:i/>
                <w:color w:val="1E1E1E"/>
                <w:sz w:val="18"/>
              </w:rPr>
              <w:t xml:space="preserve"> 6 (1) (a) of the General Data </w:t>
            </w:r>
            <w:proofErr w:type="spellStart"/>
            <w:r>
              <w:rPr>
                <w:i/>
                <w:color w:val="1E1E1E"/>
                <w:sz w:val="18"/>
              </w:rPr>
              <w:t>Protection</w:t>
            </w:r>
            <w:proofErr w:type="spellEnd"/>
            <w:r>
              <w:rPr>
                <w:i/>
                <w:color w:val="1E1E1E"/>
                <w:sz w:val="18"/>
              </w:rPr>
              <w:t xml:space="preserve"> </w:t>
            </w:r>
            <w:proofErr w:type="spellStart"/>
            <w:r>
              <w:rPr>
                <w:i/>
                <w:color w:val="1E1E1E"/>
                <w:sz w:val="18"/>
              </w:rPr>
              <w:t>Regulation</w:t>
            </w:r>
            <w:proofErr w:type="spellEnd"/>
            <w:r>
              <w:rPr>
                <w:i/>
                <w:color w:val="1E1E1E"/>
                <w:sz w:val="18"/>
              </w:rPr>
              <w:t xml:space="preserve"> of 27 </w:t>
            </w:r>
            <w:proofErr w:type="spellStart"/>
            <w:r>
              <w:rPr>
                <w:i/>
                <w:color w:val="1E1E1E"/>
                <w:sz w:val="18"/>
              </w:rPr>
              <w:t>April</w:t>
            </w:r>
            <w:proofErr w:type="spellEnd"/>
            <w:r>
              <w:rPr>
                <w:i/>
                <w:color w:val="1E1E1E"/>
                <w:sz w:val="18"/>
              </w:rPr>
              <w:t xml:space="preserve"> 2016. (OJ EU L 119/1 of 4 May 2016) I </w:t>
            </w:r>
            <w:proofErr w:type="spellStart"/>
            <w:r>
              <w:rPr>
                <w:i/>
                <w:color w:val="1E1E1E"/>
                <w:sz w:val="18"/>
              </w:rPr>
              <w:t>consent</w:t>
            </w:r>
            <w:proofErr w:type="spellEnd"/>
            <w:r>
              <w:rPr>
                <w:i/>
                <w:color w:val="1E1E1E"/>
                <w:sz w:val="18"/>
              </w:rPr>
              <w:t xml:space="preserve"> to the </w:t>
            </w:r>
            <w:proofErr w:type="spellStart"/>
            <w:r>
              <w:rPr>
                <w:i/>
                <w:color w:val="1E1E1E"/>
                <w:sz w:val="18"/>
              </w:rPr>
              <w:t>processing</w:t>
            </w:r>
            <w:proofErr w:type="spellEnd"/>
            <w:r>
              <w:rPr>
                <w:i/>
                <w:color w:val="1E1E1E"/>
                <w:sz w:val="18"/>
              </w:rPr>
              <w:t xml:space="preserve"> of </w:t>
            </w:r>
            <w:proofErr w:type="spellStart"/>
            <w:r>
              <w:rPr>
                <w:i/>
                <w:color w:val="1E1E1E"/>
                <w:sz w:val="18"/>
              </w:rPr>
              <w:t>personal</w:t>
            </w:r>
            <w:proofErr w:type="spellEnd"/>
            <w:r>
              <w:rPr>
                <w:i/>
                <w:color w:val="1E1E1E"/>
                <w:sz w:val="18"/>
              </w:rPr>
              <w:t xml:space="preserve"> data </w:t>
            </w:r>
            <w:proofErr w:type="spellStart"/>
            <w:r>
              <w:rPr>
                <w:i/>
                <w:color w:val="1E1E1E"/>
                <w:sz w:val="18"/>
              </w:rPr>
              <w:t>other</w:t>
            </w:r>
            <w:proofErr w:type="spellEnd"/>
            <w:r>
              <w:rPr>
                <w:i/>
                <w:color w:val="1E1E1E"/>
                <w:sz w:val="18"/>
              </w:rPr>
              <w:t xml:space="preserve"> </w:t>
            </w:r>
            <w:proofErr w:type="spellStart"/>
            <w:r>
              <w:rPr>
                <w:i/>
                <w:color w:val="1E1E1E"/>
                <w:sz w:val="18"/>
              </w:rPr>
              <w:t>than</w:t>
            </w:r>
            <w:proofErr w:type="spellEnd"/>
            <w:r>
              <w:rPr>
                <w:i/>
                <w:color w:val="1E1E1E"/>
                <w:sz w:val="18"/>
              </w:rPr>
              <w:t xml:space="preserve">: </w:t>
            </w:r>
            <w:proofErr w:type="spellStart"/>
            <w:r>
              <w:rPr>
                <w:i/>
                <w:color w:val="1E1E1E"/>
                <w:sz w:val="18"/>
              </w:rPr>
              <w:t>first</w:t>
            </w:r>
            <w:proofErr w:type="spellEnd"/>
            <w:r>
              <w:rPr>
                <w:i/>
                <w:color w:val="1E1E1E"/>
                <w:sz w:val="18"/>
              </w:rPr>
              <w:t xml:space="preserve"> </w:t>
            </w:r>
            <w:proofErr w:type="spellStart"/>
            <w:r>
              <w:rPr>
                <w:i/>
                <w:color w:val="1E1E1E"/>
                <w:sz w:val="18"/>
              </w:rPr>
              <w:t>name</w:t>
            </w:r>
            <w:proofErr w:type="spellEnd"/>
            <w:r>
              <w:rPr>
                <w:i/>
                <w:color w:val="1E1E1E"/>
                <w:sz w:val="18"/>
              </w:rPr>
              <w:t>, (</w:t>
            </w:r>
            <w:proofErr w:type="spellStart"/>
            <w:r>
              <w:rPr>
                <w:i/>
                <w:color w:val="1E1E1E"/>
                <w:sz w:val="18"/>
              </w:rPr>
              <w:t>fir</w:t>
            </w:r>
            <w:r>
              <w:rPr>
                <w:i/>
                <w:color w:val="1E1E1E"/>
                <w:sz w:val="18"/>
              </w:rPr>
              <w:t>st</w:t>
            </w:r>
            <w:proofErr w:type="spellEnd"/>
            <w:r>
              <w:rPr>
                <w:i/>
                <w:color w:val="1E1E1E"/>
                <w:sz w:val="18"/>
              </w:rPr>
              <w:t xml:space="preserve"> </w:t>
            </w:r>
            <w:proofErr w:type="spellStart"/>
            <w:r>
              <w:rPr>
                <w:i/>
                <w:color w:val="1E1E1E"/>
                <w:sz w:val="18"/>
              </w:rPr>
              <w:t>names</w:t>
            </w:r>
            <w:proofErr w:type="spellEnd"/>
            <w:r>
              <w:rPr>
                <w:i/>
                <w:color w:val="1E1E1E"/>
                <w:sz w:val="18"/>
              </w:rPr>
              <w:t xml:space="preserve">) and </w:t>
            </w:r>
            <w:proofErr w:type="spellStart"/>
            <w:r>
              <w:rPr>
                <w:i/>
                <w:color w:val="1E1E1E"/>
                <w:sz w:val="18"/>
              </w:rPr>
              <w:t>surname</w:t>
            </w:r>
            <w:proofErr w:type="spellEnd"/>
            <w:r>
              <w:rPr>
                <w:i/>
                <w:color w:val="1E1E1E"/>
                <w:sz w:val="18"/>
              </w:rPr>
              <w:t xml:space="preserve">; </w:t>
            </w:r>
            <w:proofErr w:type="spellStart"/>
            <w:r>
              <w:rPr>
                <w:i/>
                <w:color w:val="1E1E1E"/>
                <w:sz w:val="18"/>
              </w:rPr>
              <w:t>parents</w:t>
            </w:r>
            <w:proofErr w:type="spellEnd"/>
            <w:r>
              <w:rPr>
                <w:i/>
                <w:color w:val="1E1E1E"/>
                <w:sz w:val="18"/>
              </w:rPr>
              <w:t xml:space="preserve">' </w:t>
            </w:r>
            <w:proofErr w:type="spellStart"/>
            <w:r>
              <w:rPr>
                <w:i/>
                <w:color w:val="1E1E1E"/>
                <w:sz w:val="18"/>
              </w:rPr>
              <w:t>first</w:t>
            </w:r>
            <w:proofErr w:type="spellEnd"/>
            <w:r>
              <w:rPr>
                <w:i/>
                <w:color w:val="1E1E1E"/>
                <w:sz w:val="18"/>
              </w:rPr>
              <w:t xml:space="preserve"> </w:t>
            </w:r>
            <w:proofErr w:type="spellStart"/>
            <w:r>
              <w:rPr>
                <w:i/>
                <w:color w:val="1E1E1E"/>
                <w:sz w:val="18"/>
              </w:rPr>
              <w:t>names</w:t>
            </w:r>
            <w:proofErr w:type="spellEnd"/>
            <w:r>
              <w:rPr>
                <w:i/>
                <w:color w:val="1E1E1E"/>
                <w:sz w:val="18"/>
              </w:rPr>
              <w:t xml:space="preserve">; </w:t>
            </w:r>
            <w:proofErr w:type="spellStart"/>
            <w:r>
              <w:rPr>
                <w:i/>
                <w:color w:val="1E1E1E"/>
                <w:sz w:val="18"/>
              </w:rPr>
              <w:t>date</w:t>
            </w:r>
            <w:proofErr w:type="spellEnd"/>
            <w:r>
              <w:rPr>
                <w:i/>
                <w:color w:val="1E1E1E"/>
                <w:sz w:val="18"/>
              </w:rPr>
              <w:t xml:space="preserve"> of </w:t>
            </w:r>
            <w:proofErr w:type="spellStart"/>
            <w:r>
              <w:rPr>
                <w:i/>
                <w:color w:val="1E1E1E"/>
                <w:sz w:val="18"/>
              </w:rPr>
              <w:t>birth</w:t>
            </w:r>
            <w:proofErr w:type="spellEnd"/>
            <w:r>
              <w:rPr>
                <w:i/>
                <w:color w:val="1E1E1E"/>
                <w:sz w:val="18"/>
              </w:rPr>
              <w:t xml:space="preserve">; place of </w:t>
            </w:r>
            <w:proofErr w:type="spellStart"/>
            <w:r>
              <w:rPr>
                <w:i/>
                <w:color w:val="1E1E1E"/>
                <w:sz w:val="18"/>
              </w:rPr>
              <w:t>residence</w:t>
            </w:r>
            <w:proofErr w:type="spellEnd"/>
            <w:r>
              <w:rPr>
                <w:i/>
                <w:color w:val="1E1E1E"/>
                <w:sz w:val="18"/>
              </w:rPr>
              <w:t xml:space="preserve"> (mailing </w:t>
            </w:r>
            <w:proofErr w:type="spellStart"/>
            <w:r>
              <w:rPr>
                <w:i/>
                <w:color w:val="1E1E1E"/>
                <w:sz w:val="18"/>
              </w:rPr>
              <w:t>address</w:t>
            </w:r>
            <w:proofErr w:type="spellEnd"/>
            <w:r>
              <w:rPr>
                <w:i/>
                <w:color w:val="1E1E1E"/>
                <w:sz w:val="18"/>
              </w:rPr>
              <w:t xml:space="preserve">); </w:t>
            </w:r>
            <w:proofErr w:type="spellStart"/>
            <w:r>
              <w:rPr>
                <w:i/>
                <w:color w:val="1E1E1E"/>
                <w:sz w:val="18"/>
              </w:rPr>
              <w:t>education</w:t>
            </w:r>
            <w:proofErr w:type="spellEnd"/>
            <w:r>
              <w:rPr>
                <w:i/>
                <w:color w:val="1E1E1E"/>
                <w:sz w:val="18"/>
              </w:rPr>
              <w:t xml:space="preserve">; </w:t>
            </w:r>
            <w:proofErr w:type="spellStart"/>
            <w:r>
              <w:rPr>
                <w:i/>
                <w:color w:val="1E1E1E"/>
                <w:sz w:val="18"/>
              </w:rPr>
              <w:t>previous</w:t>
            </w:r>
            <w:proofErr w:type="spellEnd"/>
            <w:r>
              <w:rPr>
                <w:i/>
                <w:color w:val="1E1E1E"/>
                <w:sz w:val="18"/>
              </w:rPr>
              <w:t xml:space="preserve"> </w:t>
            </w:r>
            <w:proofErr w:type="spellStart"/>
            <w:r>
              <w:rPr>
                <w:i/>
                <w:color w:val="1E1E1E"/>
                <w:sz w:val="18"/>
              </w:rPr>
              <w:t>employment</w:t>
            </w:r>
            <w:proofErr w:type="spellEnd"/>
            <w:r>
              <w:rPr>
                <w:i/>
                <w:color w:val="1E1E1E"/>
                <w:sz w:val="18"/>
              </w:rPr>
              <w:t xml:space="preserve"> </w:t>
            </w:r>
            <w:proofErr w:type="spellStart"/>
            <w:r>
              <w:rPr>
                <w:i/>
                <w:color w:val="1E1E1E"/>
                <w:sz w:val="18"/>
              </w:rPr>
              <w:t>history</w:t>
            </w:r>
            <w:proofErr w:type="spellEnd"/>
            <w:r>
              <w:rPr>
                <w:i/>
                <w:color w:val="1E1E1E"/>
                <w:sz w:val="18"/>
              </w:rPr>
              <w:t xml:space="preserve">, </w:t>
            </w:r>
            <w:proofErr w:type="spellStart"/>
            <w:r>
              <w:rPr>
                <w:i/>
                <w:color w:val="1E1E1E"/>
                <w:sz w:val="18"/>
              </w:rPr>
              <w:t>included</w:t>
            </w:r>
            <w:proofErr w:type="spellEnd"/>
            <w:r>
              <w:rPr>
                <w:i/>
                <w:color w:val="1E1E1E"/>
                <w:sz w:val="18"/>
              </w:rPr>
              <w:t xml:space="preserve"> in my </w:t>
            </w:r>
            <w:proofErr w:type="spellStart"/>
            <w:r>
              <w:rPr>
                <w:i/>
                <w:color w:val="1E1E1E"/>
                <w:sz w:val="18"/>
              </w:rPr>
              <w:t>job</w:t>
            </w:r>
            <w:proofErr w:type="spellEnd"/>
            <w:r>
              <w:rPr>
                <w:i/>
                <w:color w:val="1E1E1E"/>
                <w:sz w:val="18"/>
              </w:rPr>
              <w:t xml:space="preserve"> </w:t>
            </w:r>
            <w:proofErr w:type="spellStart"/>
            <w:r>
              <w:rPr>
                <w:i/>
                <w:color w:val="1E1E1E"/>
                <w:sz w:val="18"/>
              </w:rPr>
              <w:t>offer</w:t>
            </w:r>
            <w:proofErr w:type="spellEnd"/>
            <w:r>
              <w:rPr>
                <w:i/>
                <w:color w:val="1E1E1E"/>
                <w:sz w:val="18"/>
              </w:rPr>
              <w:t xml:space="preserve"> for the </w:t>
            </w:r>
            <w:proofErr w:type="spellStart"/>
            <w:r>
              <w:rPr>
                <w:i/>
                <w:color w:val="1E1E1E"/>
                <w:sz w:val="18"/>
              </w:rPr>
              <w:t>purpose</w:t>
            </w:r>
            <w:proofErr w:type="spellEnd"/>
            <w:r>
              <w:rPr>
                <w:i/>
                <w:color w:val="1E1E1E"/>
                <w:sz w:val="18"/>
              </w:rPr>
              <w:t xml:space="preserve"> of the </w:t>
            </w:r>
            <w:proofErr w:type="spellStart"/>
            <w:r>
              <w:rPr>
                <w:i/>
                <w:color w:val="1E1E1E"/>
                <w:sz w:val="18"/>
              </w:rPr>
              <w:t>current</w:t>
            </w:r>
            <w:proofErr w:type="spellEnd"/>
            <w:r>
              <w:rPr>
                <w:i/>
                <w:color w:val="1E1E1E"/>
                <w:sz w:val="18"/>
              </w:rPr>
              <w:t xml:space="preserve"> </w:t>
            </w:r>
            <w:proofErr w:type="spellStart"/>
            <w:r>
              <w:rPr>
                <w:i/>
                <w:color w:val="1E1E1E"/>
                <w:sz w:val="18"/>
              </w:rPr>
              <w:t>recruitment</w:t>
            </w:r>
            <w:proofErr w:type="spellEnd"/>
            <w:r>
              <w:rPr>
                <w:i/>
                <w:color w:val="1E1E1E"/>
                <w:sz w:val="18"/>
              </w:rPr>
              <w:t>.";</w:t>
            </w:r>
            <w:r>
              <w:rPr>
                <w:sz w:val="18"/>
              </w:rPr>
              <w:t xml:space="preserve"> </w:t>
            </w:r>
          </w:p>
        </w:tc>
      </w:tr>
    </w:tbl>
    <w:p w:rsidR="00754783" w:rsidRDefault="006C5969">
      <w:pPr>
        <w:spacing w:after="10"/>
        <w:ind w:left="408"/>
      </w:pPr>
      <w:r>
        <w:rPr>
          <w:b/>
          <w:sz w:val="24"/>
        </w:rPr>
        <w:t xml:space="preserve"> </w:t>
      </w:r>
    </w:p>
    <w:p w:rsidR="00754783" w:rsidRDefault="006C596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left="1294"/>
      </w:pPr>
      <w:proofErr w:type="spellStart"/>
      <w:r>
        <w:rPr>
          <w:b/>
          <w:sz w:val="24"/>
        </w:rPr>
        <w:t>Conditions</w:t>
      </w:r>
      <w:proofErr w:type="spellEnd"/>
      <w:r>
        <w:rPr>
          <w:b/>
          <w:sz w:val="24"/>
        </w:rPr>
        <w:t xml:space="preserve"> of the </w:t>
      </w:r>
      <w:proofErr w:type="spellStart"/>
      <w:r>
        <w:rPr>
          <w:b/>
          <w:sz w:val="24"/>
        </w:rPr>
        <w:t>competition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determined</w:t>
      </w:r>
      <w:proofErr w:type="spellEnd"/>
      <w:r>
        <w:rPr>
          <w:b/>
          <w:sz w:val="24"/>
        </w:rPr>
        <w:t xml:space="preserve"> by the </w:t>
      </w:r>
      <w:proofErr w:type="spellStart"/>
      <w:r>
        <w:rPr>
          <w:b/>
          <w:sz w:val="24"/>
        </w:rPr>
        <w:t>competition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4"/>
        </w:rPr>
        <w:t>committee</w:t>
      </w:r>
      <w:proofErr w:type="spellEnd"/>
      <w:r>
        <w:rPr>
          <w:b/>
          <w:sz w:val="24"/>
        </w:rPr>
        <w:t xml:space="preserve">  </w:t>
      </w:r>
    </w:p>
    <w:p w:rsidR="00754783" w:rsidRDefault="006C5969">
      <w:pPr>
        <w:spacing w:after="0"/>
        <w:ind w:left="424"/>
        <w:jc w:val="center"/>
      </w:pPr>
      <w:r>
        <w:rPr>
          <w:b/>
          <w:sz w:val="24"/>
        </w:rPr>
        <w:t xml:space="preserve"> </w:t>
      </w:r>
    </w:p>
    <w:p w:rsidR="00754783" w:rsidRDefault="006C5969">
      <w:pPr>
        <w:spacing w:after="0"/>
        <w:ind w:left="408"/>
      </w:pPr>
      <w:r>
        <w:rPr>
          <w:b/>
          <w:sz w:val="24"/>
        </w:rPr>
        <w:t xml:space="preserve"> </w:t>
      </w:r>
    </w:p>
    <w:p w:rsidR="00754783" w:rsidRDefault="006C5969">
      <w:pPr>
        <w:tabs>
          <w:tab w:val="center" w:pos="346"/>
          <w:tab w:val="center" w:pos="4816"/>
        </w:tabs>
        <w:spacing w:after="0"/>
      </w:pPr>
      <w:r>
        <w:tab/>
      </w:r>
      <w:r>
        <w:rPr>
          <w:b/>
        </w:rPr>
        <w:t>I)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proofErr w:type="spellStart"/>
      <w:r>
        <w:rPr>
          <w:b/>
        </w:rPr>
        <w:t>Determination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qualifications</w:t>
      </w:r>
      <w:proofErr w:type="spellEnd"/>
      <w:r>
        <w:rPr>
          <w:b/>
        </w:rPr>
        <w:t>: (</w:t>
      </w:r>
      <w:proofErr w:type="spellStart"/>
      <w:r>
        <w:rPr>
          <w:b/>
        </w:rPr>
        <w:t>researcher</w:t>
      </w:r>
      <w:proofErr w:type="spellEnd"/>
      <w:r>
        <w:rPr>
          <w:b/>
        </w:rPr>
        <w:t xml:space="preserve"> profile) </w:t>
      </w:r>
      <w:proofErr w:type="spellStart"/>
      <w:r>
        <w:rPr>
          <w:b/>
        </w:rPr>
        <w:t>according</w:t>
      </w:r>
      <w:proofErr w:type="spellEnd"/>
      <w:r>
        <w:rPr>
          <w:b/>
        </w:rPr>
        <w:t xml:space="preserve"> to the </w:t>
      </w:r>
      <w:proofErr w:type="spellStart"/>
      <w:r>
        <w:rPr>
          <w:b/>
        </w:rPr>
        <w:t>Euraxess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guidelines</w:t>
      </w:r>
      <w:proofErr w:type="spellEnd"/>
      <w:r>
        <w:rPr>
          <w:b/>
          <w:color w:val="ED7D31"/>
        </w:rPr>
        <w:t xml:space="preserve"> </w:t>
      </w:r>
    </w:p>
    <w:p w:rsidR="00754783" w:rsidRDefault="006C5969">
      <w:pPr>
        <w:spacing w:after="34"/>
        <w:ind w:left="408"/>
      </w:pPr>
      <w:r>
        <w:rPr>
          <w:b/>
          <w:color w:val="ED7D31"/>
        </w:rPr>
        <w:t xml:space="preserve"> </w:t>
      </w:r>
    </w:p>
    <w:p w:rsidR="00754783" w:rsidRDefault="006C5969">
      <w:pPr>
        <w:spacing w:after="63" w:line="250" w:lineRule="auto"/>
        <w:ind w:left="99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-20394</wp:posOffset>
                </wp:positionV>
                <wp:extent cx="200660" cy="365379"/>
                <wp:effectExtent l="0" t="0" r="0" b="0"/>
                <wp:wrapSquare wrapText="bothSides"/>
                <wp:docPr id="7472" name="Group 7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660" cy="365379"/>
                          <a:chOff x="0" y="0"/>
                          <a:chExt cx="200660" cy="365379"/>
                        </a:xfrm>
                      </wpg:grpSpPr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4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" name="Picture 4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5" y="174879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72" style="width:15.8pt;height:28.77pt;position:absolute;mso-position-horizontal-relative:text;mso-position-horizontal:absolute;margin-left:38.4pt;mso-position-vertical-relative:text;margin-top:-1.6059pt;" coordsize="2006,3653">
                <v:shape id="Picture 294" style="position:absolute;width:1339;height:1346;left:0;top:0;" filled="f">
                  <v:imagedata r:id="rId8"/>
                </v:shape>
                <v:shape id="Picture 400" style="position:absolute;width:2000;height:1905;left:6;top:1748;" filled="f">
                  <v:imagedata r:id="rId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  <w:r>
        <w:rPr>
          <w:b/>
          <w:sz w:val="24"/>
        </w:rPr>
        <w:t>(R1)</w:t>
      </w:r>
      <w:r>
        <w:rPr>
          <w:sz w:val="24"/>
        </w:rPr>
        <w:t xml:space="preserve"> </w:t>
      </w:r>
      <w:r>
        <w:rPr>
          <w:b/>
          <w:sz w:val="24"/>
        </w:rPr>
        <w:t xml:space="preserve">First </w:t>
      </w:r>
      <w:proofErr w:type="spellStart"/>
      <w:r>
        <w:rPr>
          <w:b/>
          <w:sz w:val="24"/>
        </w:rPr>
        <w:t>Stage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Researcher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up</w:t>
      </w:r>
      <w:proofErr w:type="spellEnd"/>
      <w:r>
        <w:rPr>
          <w:sz w:val="24"/>
        </w:rPr>
        <w:t xml:space="preserve"> to the point of </w:t>
      </w:r>
      <w:proofErr w:type="spellStart"/>
      <w:r>
        <w:rPr>
          <w:sz w:val="24"/>
        </w:rPr>
        <w:t>PhD</w:t>
      </w:r>
      <w:proofErr w:type="spellEnd"/>
      <w:r>
        <w:rPr>
          <w:sz w:val="24"/>
        </w:rPr>
        <w:t xml:space="preserve">) </w:t>
      </w:r>
    </w:p>
    <w:p w:rsidR="00754783" w:rsidRDefault="006C5969">
      <w:pPr>
        <w:spacing w:after="5" w:line="250" w:lineRule="auto"/>
        <w:ind w:left="768" w:firstLine="314"/>
      </w:pPr>
      <w:r>
        <w:rPr>
          <w:sz w:val="25"/>
        </w:rPr>
        <w:t xml:space="preserve"> </w:t>
      </w:r>
      <w:r>
        <w:rPr>
          <w:b/>
          <w:sz w:val="24"/>
        </w:rPr>
        <w:t>(R2)</w:t>
      </w:r>
      <w:r>
        <w:rPr>
          <w:sz w:val="24"/>
        </w:rPr>
        <w:t xml:space="preserve"> </w:t>
      </w:r>
      <w:proofErr w:type="spellStart"/>
      <w:r>
        <w:rPr>
          <w:b/>
          <w:sz w:val="24"/>
        </w:rPr>
        <w:t>Recognised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Research</w:t>
      </w:r>
      <w:r>
        <w:rPr>
          <w:b/>
          <w:sz w:val="24"/>
        </w:rPr>
        <w:t>er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PhD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holders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equivalent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are</w:t>
      </w:r>
      <w:proofErr w:type="spellEnd"/>
      <w:r>
        <w:rPr>
          <w:sz w:val="24"/>
        </w:rPr>
        <w:t xml:space="preserve"> not </w:t>
      </w:r>
      <w:proofErr w:type="spellStart"/>
      <w:r>
        <w:rPr>
          <w:sz w:val="24"/>
        </w:rPr>
        <w:t>yet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fully</w:t>
      </w:r>
      <w:proofErr w:type="spellEnd"/>
      <w:r>
        <w:rPr>
          <w:sz w:val="24"/>
        </w:rPr>
        <w:t xml:space="preserve"> independent) </w:t>
      </w:r>
    </w:p>
    <w:p w:rsidR="00754783" w:rsidRDefault="006C5969">
      <w:pPr>
        <w:numPr>
          <w:ilvl w:val="1"/>
          <w:numId w:val="1"/>
        </w:numPr>
        <w:spacing w:after="5" w:line="250" w:lineRule="auto"/>
        <w:ind w:hanging="360"/>
      </w:pPr>
      <w:r>
        <w:rPr>
          <w:b/>
          <w:sz w:val="24"/>
        </w:rPr>
        <w:t xml:space="preserve">(R3) </w:t>
      </w:r>
      <w:proofErr w:type="spellStart"/>
      <w:r>
        <w:rPr>
          <w:b/>
          <w:sz w:val="24"/>
        </w:rPr>
        <w:t>Established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Researcher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researchers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developed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level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independence</w:t>
      </w:r>
      <w:proofErr w:type="spellEnd"/>
      <w:r>
        <w:rPr>
          <w:sz w:val="24"/>
        </w:rPr>
        <w:t xml:space="preserve">) </w:t>
      </w:r>
    </w:p>
    <w:p w:rsidR="00754783" w:rsidRDefault="006C5969">
      <w:pPr>
        <w:numPr>
          <w:ilvl w:val="1"/>
          <w:numId w:val="1"/>
        </w:numPr>
        <w:spacing w:after="5" w:line="250" w:lineRule="auto"/>
        <w:ind w:hanging="360"/>
      </w:pPr>
      <w:r>
        <w:rPr>
          <w:b/>
          <w:sz w:val="24"/>
        </w:rPr>
        <w:t xml:space="preserve">(R4) </w:t>
      </w:r>
      <w:proofErr w:type="spellStart"/>
      <w:r>
        <w:rPr>
          <w:b/>
          <w:sz w:val="24"/>
        </w:rPr>
        <w:t>Leading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Researcher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researchers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leading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research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 field)</w:t>
      </w:r>
      <w:r>
        <w:rPr>
          <w:b/>
          <w:sz w:val="24"/>
        </w:rPr>
        <w:t xml:space="preserve"> </w:t>
      </w:r>
    </w:p>
    <w:p w:rsidR="00754783" w:rsidRDefault="006C5969">
      <w:pPr>
        <w:spacing w:after="13"/>
        <w:ind w:left="408"/>
      </w:pPr>
      <w:r>
        <w:rPr>
          <w:b/>
          <w:sz w:val="24"/>
        </w:rPr>
        <w:t xml:space="preserve"> </w:t>
      </w:r>
    </w:p>
    <w:p w:rsidR="00754783" w:rsidRDefault="006C5969">
      <w:pPr>
        <w:numPr>
          <w:ilvl w:val="0"/>
          <w:numId w:val="3"/>
        </w:numPr>
        <w:spacing w:after="260" w:line="250" w:lineRule="auto"/>
        <w:ind w:hanging="768"/>
      </w:pPr>
      <w:r>
        <w:rPr>
          <w:b/>
          <w:sz w:val="24"/>
        </w:rPr>
        <w:t xml:space="preserve">Job </w:t>
      </w:r>
      <w:proofErr w:type="spellStart"/>
      <w:r>
        <w:rPr>
          <w:b/>
          <w:sz w:val="24"/>
        </w:rPr>
        <w:t>Offer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description</w:t>
      </w:r>
      <w:proofErr w:type="spellEnd"/>
      <w:r>
        <w:rPr>
          <w:b/>
          <w:sz w:val="24"/>
        </w:rPr>
        <w:t xml:space="preserve"> </w:t>
      </w:r>
    </w:p>
    <w:p w:rsidR="00754783" w:rsidRDefault="006C5969">
      <w:pPr>
        <w:spacing w:after="275" w:line="250" w:lineRule="auto"/>
        <w:ind w:left="403" w:hanging="10"/>
      </w:pPr>
      <w:r>
        <w:rPr>
          <w:sz w:val="24"/>
        </w:rPr>
        <w:t xml:space="preserve">The </w:t>
      </w:r>
      <w:proofErr w:type="spellStart"/>
      <w:r>
        <w:rPr>
          <w:sz w:val="24"/>
        </w:rPr>
        <w:t>candidate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be </w:t>
      </w:r>
      <w:proofErr w:type="spellStart"/>
      <w:r>
        <w:rPr>
          <w:sz w:val="24"/>
        </w:rPr>
        <w:t>responsible</w:t>
      </w:r>
      <w:proofErr w:type="spellEnd"/>
      <w:r>
        <w:rPr>
          <w:sz w:val="24"/>
        </w:rPr>
        <w:t xml:space="preserve"> for: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4783" w:rsidRDefault="006C5969">
      <w:pPr>
        <w:numPr>
          <w:ilvl w:val="2"/>
          <w:numId w:val="7"/>
        </w:numPr>
        <w:spacing w:after="39" w:line="250" w:lineRule="auto"/>
        <w:ind w:hanging="360"/>
      </w:pPr>
      <w:proofErr w:type="spellStart"/>
      <w:r>
        <w:rPr>
          <w:sz w:val="24"/>
        </w:rPr>
        <w:t>carrying</w:t>
      </w:r>
      <w:proofErr w:type="spellEnd"/>
      <w:r>
        <w:rPr>
          <w:sz w:val="24"/>
        </w:rPr>
        <w:t xml:space="preserve"> out the </w:t>
      </w:r>
      <w:proofErr w:type="spellStart"/>
      <w:r>
        <w:rPr>
          <w:sz w:val="24"/>
        </w:rPr>
        <w:t>organic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syntheses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electrochemically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monomers</w:t>
      </w:r>
      <w:proofErr w:type="spellEnd"/>
      <w:r>
        <w:rPr>
          <w:sz w:val="24"/>
        </w:rPr>
        <w:t xml:space="preserve"> with </w:t>
      </w:r>
      <w:proofErr w:type="spellStart"/>
      <w:r>
        <w:rPr>
          <w:sz w:val="24"/>
        </w:rPr>
        <w:t>preliminary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structural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characterization</w:t>
      </w:r>
      <w:proofErr w:type="spellEnd"/>
      <w:r>
        <w:rPr>
          <w:sz w:val="24"/>
        </w:rPr>
        <w:t xml:space="preserve">.  </w:t>
      </w:r>
    </w:p>
    <w:p w:rsidR="00754783" w:rsidRDefault="006C5969">
      <w:pPr>
        <w:numPr>
          <w:ilvl w:val="2"/>
          <w:numId w:val="7"/>
        </w:numPr>
        <w:spacing w:after="5" w:line="250" w:lineRule="auto"/>
        <w:ind w:hanging="360"/>
      </w:pPr>
      <w:proofErr w:type="spellStart"/>
      <w:r>
        <w:rPr>
          <w:sz w:val="24"/>
        </w:rPr>
        <w:t>support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determining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photopysical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properties</w:t>
      </w:r>
      <w:proofErr w:type="spellEnd"/>
      <w:r>
        <w:rPr>
          <w:sz w:val="24"/>
        </w:rPr>
        <w:t xml:space="preserve"> of the </w:t>
      </w:r>
      <w:proofErr w:type="spellStart"/>
      <w:r>
        <w:rPr>
          <w:sz w:val="24"/>
        </w:rPr>
        <w:t>monomers</w:t>
      </w:r>
      <w:proofErr w:type="spellEnd"/>
      <w:r>
        <w:rPr>
          <w:sz w:val="24"/>
        </w:rPr>
        <w:t xml:space="preserve">.  </w:t>
      </w:r>
    </w:p>
    <w:p w:rsidR="00754783" w:rsidRDefault="006C5969">
      <w:pPr>
        <w:numPr>
          <w:ilvl w:val="2"/>
          <w:numId w:val="7"/>
        </w:numPr>
        <w:spacing w:after="5" w:line="250" w:lineRule="auto"/>
        <w:ind w:hanging="360"/>
      </w:pPr>
      <w:proofErr w:type="spellStart"/>
      <w:r>
        <w:rPr>
          <w:sz w:val="24"/>
        </w:rPr>
        <w:t>conducting</w:t>
      </w:r>
      <w:proofErr w:type="spellEnd"/>
      <w:r>
        <w:rPr>
          <w:sz w:val="24"/>
        </w:rPr>
        <w:t xml:space="preserve"> independent </w:t>
      </w:r>
      <w:proofErr w:type="spellStart"/>
      <w:r>
        <w:rPr>
          <w:sz w:val="24"/>
        </w:rPr>
        <w:t>sear</w:t>
      </w:r>
      <w:r>
        <w:rPr>
          <w:sz w:val="24"/>
        </w:rPr>
        <w:t>ches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scientific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literature</w:t>
      </w:r>
      <w:proofErr w:type="spellEnd"/>
      <w:r>
        <w:rPr>
          <w:sz w:val="24"/>
        </w:rPr>
        <w:t xml:space="preserve">. </w:t>
      </w:r>
    </w:p>
    <w:p w:rsidR="00754783" w:rsidRDefault="006C5969">
      <w:pPr>
        <w:numPr>
          <w:ilvl w:val="2"/>
          <w:numId w:val="7"/>
        </w:numPr>
        <w:spacing w:after="5" w:line="250" w:lineRule="auto"/>
        <w:ind w:hanging="360"/>
      </w:pPr>
      <w:proofErr w:type="spellStart"/>
      <w:r>
        <w:rPr>
          <w:sz w:val="24"/>
        </w:rPr>
        <w:t>actively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participating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advanced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syntheses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experiments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discussing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results</w:t>
      </w:r>
      <w:proofErr w:type="spellEnd"/>
      <w:r>
        <w:rPr>
          <w:sz w:val="24"/>
        </w:rPr>
        <w:t xml:space="preserve">, and </w:t>
      </w:r>
      <w:proofErr w:type="spellStart"/>
      <w:r>
        <w:rPr>
          <w:sz w:val="24"/>
        </w:rPr>
        <w:t>preparing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manuscripts</w:t>
      </w:r>
      <w:proofErr w:type="spellEnd"/>
      <w:r>
        <w:rPr>
          <w:sz w:val="24"/>
        </w:rPr>
        <w:t xml:space="preserve">. </w:t>
      </w:r>
    </w:p>
    <w:p w:rsidR="00754783" w:rsidRDefault="006C5969">
      <w:pPr>
        <w:spacing w:after="13"/>
        <w:ind w:left="408"/>
      </w:pPr>
      <w:r>
        <w:rPr>
          <w:b/>
          <w:sz w:val="24"/>
        </w:rPr>
        <w:t xml:space="preserve"> </w:t>
      </w:r>
    </w:p>
    <w:p w:rsidR="00754783" w:rsidRDefault="006C5969">
      <w:pPr>
        <w:numPr>
          <w:ilvl w:val="0"/>
          <w:numId w:val="3"/>
        </w:numPr>
        <w:spacing w:after="5" w:line="250" w:lineRule="auto"/>
        <w:ind w:hanging="768"/>
      </w:pPr>
      <w:proofErr w:type="spellStart"/>
      <w:r>
        <w:rPr>
          <w:b/>
          <w:sz w:val="24"/>
        </w:rPr>
        <w:t>Requirments</w:t>
      </w:r>
      <w:proofErr w:type="spellEnd"/>
      <w:r>
        <w:rPr>
          <w:b/>
          <w:sz w:val="24"/>
        </w:rPr>
        <w:t xml:space="preserve"> and </w:t>
      </w:r>
      <w:proofErr w:type="spellStart"/>
      <w:r>
        <w:rPr>
          <w:b/>
          <w:sz w:val="24"/>
        </w:rPr>
        <w:t>qualifications</w:t>
      </w:r>
      <w:proofErr w:type="spellEnd"/>
      <w:r>
        <w:rPr>
          <w:b/>
          <w:sz w:val="24"/>
        </w:rPr>
        <w:t xml:space="preserve"> </w:t>
      </w:r>
    </w:p>
    <w:p w:rsidR="00754783" w:rsidRDefault="006C5969">
      <w:pPr>
        <w:spacing w:after="0"/>
        <w:ind w:left="408"/>
      </w:pPr>
      <w:r>
        <w:rPr>
          <w:sz w:val="24"/>
        </w:rPr>
        <w:t xml:space="preserve"> </w:t>
      </w:r>
    </w:p>
    <w:p w:rsidR="00754783" w:rsidRDefault="006C5969">
      <w:pPr>
        <w:spacing w:after="35" w:line="250" w:lineRule="auto"/>
        <w:ind w:left="403" w:hanging="10"/>
      </w:pPr>
      <w:r>
        <w:rPr>
          <w:sz w:val="24"/>
        </w:rPr>
        <w:t xml:space="preserve">The </w:t>
      </w:r>
      <w:proofErr w:type="spellStart"/>
      <w:r>
        <w:rPr>
          <w:sz w:val="24"/>
        </w:rPr>
        <w:t>competition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open to </w:t>
      </w:r>
      <w:proofErr w:type="spellStart"/>
      <w:r>
        <w:rPr>
          <w:sz w:val="24"/>
        </w:rPr>
        <w:t>individuals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meet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requirements</w:t>
      </w:r>
      <w:proofErr w:type="spellEnd"/>
      <w:r>
        <w:rPr>
          <w:sz w:val="24"/>
        </w:rPr>
        <w:t xml:space="preserve">  </w:t>
      </w:r>
    </w:p>
    <w:p w:rsidR="00754783" w:rsidRDefault="006C5969">
      <w:pPr>
        <w:numPr>
          <w:ilvl w:val="2"/>
          <w:numId w:val="8"/>
        </w:numPr>
        <w:spacing w:after="5" w:line="250" w:lineRule="auto"/>
        <w:ind w:right="15" w:hanging="360"/>
      </w:pPr>
      <w:proofErr w:type="spellStart"/>
      <w:r>
        <w:rPr>
          <w:sz w:val="24"/>
        </w:rPr>
        <w:t>specified</w:t>
      </w:r>
      <w:proofErr w:type="spellEnd"/>
      <w:r>
        <w:rPr>
          <w:sz w:val="24"/>
        </w:rPr>
        <w:t xml:space="preserve"> i</w:t>
      </w:r>
      <w:r>
        <w:rPr>
          <w:sz w:val="24"/>
        </w:rPr>
        <w:t xml:space="preserve">n </w:t>
      </w:r>
      <w:proofErr w:type="spellStart"/>
      <w:r>
        <w:rPr>
          <w:sz w:val="24"/>
        </w:rPr>
        <w:t>Article</w:t>
      </w:r>
      <w:proofErr w:type="spellEnd"/>
      <w:r>
        <w:rPr>
          <w:sz w:val="24"/>
        </w:rPr>
        <w:t xml:space="preserve"> 113 of the Law on </w:t>
      </w:r>
      <w:proofErr w:type="spellStart"/>
      <w:r>
        <w:rPr>
          <w:sz w:val="24"/>
        </w:rPr>
        <w:t>Higher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 and Science of 20 </w:t>
      </w:r>
      <w:proofErr w:type="spellStart"/>
      <w:r>
        <w:rPr>
          <w:sz w:val="24"/>
        </w:rPr>
        <w:t>July</w:t>
      </w:r>
      <w:proofErr w:type="spellEnd"/>
      <w:r>
        <w:rPr>
          <w:sz w:val="24"/>
        </w:rPr>
        <w:t xml:space="preserve"> 2018 (</w:t>
      </w:r>
      <w:proofErr w:type="spellStart"/>
      <w:r>
        <w:rPr>
          <w:sz w:val="24"/>
        </w:rPr>
        <w:t>Journal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Laws</w:t>
      </w:r>
      <w:proofErr w:type="spellEnd"/>
      <w:r>
        <w:rPr>
          <w:sz w:val="24"/>
        </w:rPr>
        <w:t xml:space="preserve"> of 2024, </w:t>
      </w:r>
      <w:proofErr w:type="spellStart"/>
      <w:r>
        <w:rPr>
          <w:sz w:val="24"/>
        </w:rPr>
        <w:t>item</w:t>
      </w:r>
      <w:proofErr w:type="spellEnd"/>
      <w:r>
        <w:rPr>
          <w:sz w:val="24"/>
        </w:rPr>
        <w:t xml:space="preserve"> 1571 ; </w:t>
      </w:r>
      <w:proofErr w:type="spellStart"/>
      <w:r>
        <w:rPr>
          <w:sz w:val="24"/>
        </w:rPr>
        <w:t>Polish</w:t>
      </w:r>
      <w:proofErr w:type="spellEnd"/>
      <w:r>
        <w:rPr>
          <w:sz w:val="24"/>
        </w:rPr>
        <w:t xml:space="preserve">: Dz. U. z 2024 poz. 1571 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.) </w:t>
      </w:r>
    </w:p>
    <w:p w:rsidR="00754783" w:rsidRDefault="006C5969">
      <w:pPr>
        <w:spacing w:after="25"/>
        <w:ind w:left="1128"/>
      </w:pPr>
      <w:r>
        <w:rPr>
          <w:sz w:val="24"/>
        </w:rPr>
        <w:t xml:space="preserve"> </w:t>
      </w:r>
    </w:p>
    <w:p w:rsidR="00754783" w:rsidRDefault="006C5969">
      <w:pPr>
        <w:numPr>
          <w:ilvl w:val="2"/>
          <w:numId w:val="8"/>
        </w:numPr>
        <w:spacing w:after="1" w:line="240" w:lineRule="auto"/>
        <w:ind w:right="15" w:hanging="360"/>
      </w:pPr>
      <w:r>
        <w:rPr>
          <w:sz w:val="24"/>
        </w:rPr>
        <w:lastRenderedPageBreak/>
        <w:t xml:space="preserve">Appendix No. 2 to the </w:t>
      </w:r>
      <w:proofErr w:type="spellStart"/>
      <w:r>
        <w:rPr>
          <w:sz w:val="24"/>
        </w:rPr>
        <w:t>Regulations</w:t>
      </w:r>
      <w:proofErr w:type="spellEnd"/>
      <w:r>
        <w:rPr>
          <w:sz w:val="24"/>
        </w:rPr>
        <w:t xml:space="preserve"> on the </w:t>
      </w:r>
      <w:proofErr w:type="spellStart"/>
      <w:r>
        <w:rPr>
          <w:sz w:val="24"/>
        </w:rPr>
        <w:t>allocation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funds</w:t>
      </w:r>
      <w:proofErr w:type="spellEnd"/>
      <w:r>
        <w:rPr>
          <w:sz w:val="24"/>
        </w:rPr>
        <w:t xml:space="preserve"> for the </w:t>
      </w:r>
      <w:proofErr w:type="spellStart"/>
      <w:r>
        <w:rPr>
          <w:sz w:val="24"/>
        </w:rPr>
        <w:t>implementation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tasks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financed</w:t>
      </w:r>
      <w:proofErr w:type="spellEnd"/>
      <w:r>
        <w:rPr>
          <w:sz w:val="24"/>
        </w:rPr>
        <w:t xml:space="preserve"> by</w:t>
      </w:r>
      <w:r>
        <w:rPr>
          <w:sz w:val="24"/>
        </w:rPr>
        <w:t xml:space="preserve"> the </w:t>
      </w:r>
      <w:proofErr w:type="spellStart"/>
      <w:r>
        <w:rPr>
          <w:sz w:val="24"/>
        </w:rPr>
        <w:t>National</w:t>
      </w:r>
      <w:proofErr w:type="spellEnd"/>
      <w:r>
        <w:rPr>
          <w:sz w:val="24"/>
        </w:rPr>
        <w:t xml:space="preserve"> Science Center in the field of </w:t>
      </w:r>
      <w:proofErr w:type="spellStart"/>
      <w:r>
        <w:rPr>
          <w:sz w:val="24"/>
        </w:rPr>
        <w:t>research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projects</w:t>
      </w:r>
      <w:proofErr w:type="spellEnd"/>
      <w:r>
        <w:rPr>
          <w:sz w:val="24"/>
        </w:rPr>
        <w:t xml:space="preserve">, as </w:t>
      </w:r>
      <w:proofErr w:type="spellStart"/>
      <w:r>
        <w:rPr>
          <w:sz w:val="24"/>
        </w:rPr>
        <w:t>defined</w:t>
      </w:r>
      <w:proofErr w:type="spellEnd"/>
      <w:r>
        <w:rPr>
          <w:sz w:val="24"/>
        </w:rPr>
        <w:t xml:space="preserve"> by Resolution of the NCN </w:t>
      </w:r>
      <w:proofErr w:type="spellStart"/>
      <w:r>
        <w:rPr>
          <w:sz w:val="24"/>
        </w:rPr>
        <w:t>Council</w:t>
      </w:r>
      <w:proofErr w:type="spellEnd"/>
      <w:r>
        <w:rPr>
          <w:sz w:val="24"/>
        </w:rPr>
        <w:t xml:space="preserve"> No. 80/2024 of </w:t>
      </w:r>
      <w:proofErr w:type="spellStart"/>
      <w:r>
        <w:rPr>
          <w:sz w:val="24"/>
        </w:rPr>
        <w:t>September</w:t>
      </w:r>
      <w:proofErr w:type="spellEnd"/>
      <w:r>
        <w:rPr>
          <w:sz w:val="24"/>
        </w:rPr>
        <w:t xml:space="preserve"> 5, 2024 </w:t>
      </w:r>
    </w:p>
    <w:p w:rsidR="00754783" w:rsidRDefault="006C5969">
      <w:pPr>
        <w:spacing w:after="5" w:line="250" w:lineRule="auto"/>
        <w:ind w:left="403" w:hanging="10"/>
      </w:pPr>
      <w:r>
        <w:rPr>
          <w:sz w:val="24"/>
        </w:rPr>
        <w:t xml:space="preserve">and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meet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following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requirements</w:t>
      </w:r>
      <w:proofErr w:type="spellEnd"/>
      <w:r>
        <w:rPr>
          <w:sz w:val="24"/>
        </w:rPr>
        <w:t xml:space="preserve">: </w:t>
      </w:r>
    </w:p>
    <w:p w:rsidR="00754783" w:rsidRDefault="006C5969">
      <w:pPr>
        <w:spacing w:after="13"/>
        <w:ind w:left="408"/>
      </w:pPr>
      <w:r>
        <w:rPr>
          <w:sz w:val="24"/>
        </w:rPr>
        <w:t xml:space="preserve"> </w:t>
      </w:r>
    </w:p>
    <w:p w:rsidR="00754783" w:rsidRDefault="006C5969">
      <w:pPr>
        <w:numPr>
          <w:ilvl w:val="2"/>
          <w:numId w:val="6"/>
        </w:numPr>
        <w:spacing w:after="27" w:line="250" w:lineRule="auto"/>
        <w:ind w:hanging="360"/>
      </w:pPr>
      <w:proofErr w:type="spellStart"/>
      <w:r>
        <w:rPr>
          <w:sz w:val="24"/>
        </w:rPr>
        <w:t>PhD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degree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chemistry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related</w:t>
      </w:r>
      <w:proofErr w:type="spellEnd"/>
      <w:r>
        <w:rPr>
          <w:sz w:val="24"/>
        </w:rPr>
        <w:t xml:space="preserve"> field, </w:t>
      </w:r>
      <w:proofErr w:type="spellStart"/>
      <w:r>
        <w:rPr>
          <w:sz w:val="24"/>
        </w:rPr>
        <w:t>obtained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entity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than</w:t>
      </w:r>
      <w:proofErr w:type="spellEnd"/>
      <w:r>
        <w:rPr>
          <w:sz w:val="24"/>
        </w:rPr>
        <w:t xml:space="preserve"> UAM, not </w:t>
      </w:r>
      <w:proofErr w:type="spellStart"/>
      <w:r>
        <w:rPr>
          <w:sz w:val="24"/>
        </w:rPr>
        <w:t>earlier</w:t>
      </w:r>
      <w:proofErr w:type="spellEnd"/>
      <w:r>
        <w:rPr>
          <w:sz w:val="24"/>
        </w:rPr>
        <w:t xml:space="preserve"> 12 </w:t>
      </w:r>
      <w:proofErr w:type="spellStart"/>
      <w:r>
        <w:rPr>
          <w:sz w:val="24"/>
        </w:rPr>
        <w:t>years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before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submitting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application</w:t>
      </w:r>
      <w:proofErr w:type="spellEnd"/>
      <w:r>
        <w:rPr>
          <w:sz w:val="24"/>
        </w:rPr>
        <w:t xml:space="preserve">; </w:t>
      </w:r>
    </w:p>
    <w:p w:rsidR="00754783" w:rsidRDefault="006C5969">
      <w:pPr>
        <w:numPr>
          <w:ilvl w:val="2"/>
          <w:numId w:val="6"/>
        </w:numPr>
        <w:spacing w:after="36" w:line="240" w:lineRule="auto"/>
        <w:ind w:hanging="360"/>
      </w:pPr>
      <w:proofErr w:type="spellStart"/>
      <w:r>
        <w:rPr>
          <w:sz w:val="24"/>
        </w:rPr>
        <w:t>Doctoral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degree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obtained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entity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than</w:t>
      </w:r>
      <w:proofErr w:type="spellEnd"/>
      <w:r>
        <w:rPr>
          <w:sz w:val="24"/>
        </w:rPr>
        <w:t xml:space="preserve"> UAM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completed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least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months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documented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</w:t>
      </w:r>
      <w:r>
        <w:rPr>
          <w:sz w:val="24"/>
        </w:rPr>
        <w:t>tdoctoral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training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entity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than</w:t>
      </w:r>
      <w:proofErr w:type="spellEnd"/>
      <w:r>
        <w:rPr>
          <w:sz w:val="24"/>
        </w:rPr>
        <w:t xml:space="preserve"> UAM and in a country </w:t>
      </w:r>
      <w:proofErr w:type="spellStart"/>
      <w:r>
        <w:rPr>
          <w:sz w:val="24"/>
        </w:rPr>
        <w:t>other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than</w:t>
      </w:r>
      <w:proofErr w:type="spellEnd"/>
      <w:r>
        <w:rPr>
          <w:sz w:val="24"/>
        </w:rPr>
        <w:t xml:space="preserve"> the country in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doctoral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degree</w:t>
      </w:r>
      <w:proofErr w:type="spellEnd"/>
      <w:r>
        <w:rPr>
          <w:sz w:val="24"/>
        </w:rPr>
        <w:t xml:space="preserve"> was </w:t>
      </w:r>
      <w:proofErr w:type="spellStart"/>
      <w:r>
        <w:rPr>
          <w:sz w:val="24"/>
        </w:rPr>
        <w:t>obtained</w:t>
      </w:r>
      <w:proofErr w:type="spellEnd"/>
      <w:r>
        <w:rPr>
          <w:sz w:val="24"/>
        </w:rPr>
        <w:t xml:space="preserve">; </w:t>
      </w:r>
    </w:p>
    <w:p w:rsidR="00754783" w:rsidRDefault="006C5969">
      <w:pPr>
        <w:numPr>
          <w:ilvl w:val="2"/>
          <w:numId w:val="6"/>
        </w:numPr>
        <w:spacing w:after="36" w:line="240" w:lineRule="auto"/>
        <w:ind w:hanging="360"/>
      </w:pPr>
      <w:proofErr w:type="spellStart"/>
      <w:r>
        <w:rPr>
          <w:sz w:val="24"/>
        </w:rPr>
        <w:t>During</w:t>
      </w:r>
      <w:proofErr w:type="spellEnd"/>
      <w:r>
        <w:rPr>
          <w:sz w:val="24"/>
        </w:rPr>
        <w:t xml:space="preserve"> the period of </w:t>
      </w:r>
      <w:proofErr w:type="spellStart"/>
      <w:r>
        <w:rPr>
          <w:sz w:val="24"/>
        </w:rPr>
        <w:t>receiving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remuneration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not </w:t>
      </w:r>
      <w:proofErr w:type="spellStart"/>
      <w:r>
        <w:rPr>
          <w:sz w:val="24"/>
        </w:rPr>
        <w:t>draw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remuneration</w:t>
      </w:r>
      <w:proofErr w:type="spellEnd"/>
      <w:r>
        <w:rPr>
          <w:sz w:val="24"/>
        </w:rPr>
        <w:t xml:space="preserve"> from </w:t>
      </w:r>
      <w:proofErr w:type="spellStart"/>
      <w:r>
        <w:rPr>
          <w:sz w:val="24"/>
        </w:rPr>
        <w:t>funds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allocated</w:t>
      </w:r>
      <w:proofErr w:type="spellEnd"/>
      <w:r>
        <w:rPr>
          <w:sz w:val="24"/>
        </w:rPr>
        <w:t xml:space="preserve"> as </w:t>
      </w:r>
      <w:proofErr w:type="spellStart"/>
      <w:r>
        <w:rPr>
          <w:sz w:val="24"/>
        </w:rPr>
        <w:t>direct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costs</w:t>
      </w:r>
      <w:proofErr w:type="spellEnd"/>
      <w:r>
        <w:rPr>
          <w:sz w:val="24"/>
        </w:rPr>
        <w:t xml:space="preserve"> from </w:t>
      </w:r>
      <w:proofErr w:type="spellStart"/>
      <w:r>
        <w:rPr>
          <w:sz w:val="24"/>
        </w:rPr>
        <w:t>resea</w:t>
      </w:r>
      <w:r>
        <w:rPr>
          <w:sz w:val="24"/>
        </w:rPr>
        <w:t>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projects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under</w:t>
      </w:r>
      <w:proofErr w:type="spellEnd"/>
      <w:r>
        <w:rPr>
          <w:sz w:val="24"/>
        </w:rPr>
        <w:t xml:space="preserve"> NCN </w:t>
      </w:r>
      <w:proofErr w:type="spellStart"/>
      <w:r>
        <w:rPr>
          <w:sz w:val="24"/>
        </w:rPr>
        <w:t>competitions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not </w:t>
      </w:r>
      <w:proofErr w:type="spellStart"/>
      <w:r>
        <w:rPr>
          <w:sz w:val="24"/>
        </w:rPr>
        <w:t>draw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remuneration</w:t>
      </w:r>
      <w:proofErr w:type="spellEnd"/>
      <w:r>
        <w:rPr>
          <w:sz w:val="24"/>
        </w:rPr>
        <w:t xml:space="preserve"> from </w:t>
      </w:r>
      <w:proofErr w:type="spellStart"/>
      <w:r>
        <w:rPr>
          <w:sz w:val="24"/>
        </w:rPr>
        <w:t>another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employer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employment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contract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including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employer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based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outside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territory</w:t>
      </w:r>
      <w:proofErr w:type="spellEnd"/>
      <w:r>
        <w:rPr>
          <w:sz w:val="24"/>
        </w:rPr>
        <w:t xml:space="preserve"> of Poland; </w:t>
      </w:r>
    </w:p>
    <w:p w:rsidR="00754783" w:rsidRDefault="006C5969">
      <w:pPr>
        <w:numPr>
          <w:ilvl w:val="2"/>
          <w:numId w:val="6"/>
        </w:numPr>
        <w:spacing w:after="5" w:line="250" w:lineRule="auto"/>
        <w:ind w:hanging="360"/>
      </w:pPr>
      <w:proofErr w:type="spellStart"/>
      <w:r>
        <w:rPr>
          <w:sz w:val="24"/>
        </w:rPr>
        <w:t>Experience</w:t>
      </w:r>
      <w:proofErr w:type="spellEnd"/>
      <w:r>
        <w:rPr>
          <w:sz w:val="24"/>
        </w:rPr>
        <w:t xml:space="preserve"> in the field of </w:t>
      </w:r>
      <w:proofErr w:type="spellStart"/>
      <w:r>
        <w:rPr>
          <w:sz w:val="24"/>
        </w:rPr>
        <w:t>organic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synthesis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electrochemistry</w:t>
      </w:r>
      <w:proofErr w:type="spellEnd"/>
      <w:r>
        <w:rPr>
          <w:sz w:val="24"/>
        </w:rPr>
        <w:t xml:space="preserve"> and</w:t>
      </w:r>
      <w:r>
        <w:rPr>
          <w:sz w:val="24"/>
        </w:rPr>
        <w:t xml:space="preserve"> UV-Vis </w:t>
      </w:r>
      <w:proofErr w:type="spellStart"/>
      <w:r>
        <w:rPr>
          <w:sz w:val="24"/>
        </w:rPr>
        <w:t>spectroscopy</w:t>
      </w:r>
      <w:proofErr w:type="spellEnd"/>
      <w:r>
        <w:rPr>
          <w:sz w:val="24"/>
        </w:rPr>
        <w:t xml:space="preserve">; </w:t>
      </w:r>
    </w:p>
    <w:p w:rsidR="00754783" w:rsidRDefault="006C5969">
      <w:pPr>
        <w:numPr>
          <w:ilvl w:val="2"/>
          <w:numId w:val="6"/>
        </w:numPr>
        <w:spacing w:after="27" w:line="250" w:lineRule="auto"/>
        <w:ind w:hanging="360"/>
      </w:pPr>
      <w:proofErr w:type="spellStart"/>
      <w:r>
        <w:rPr>
          <w:sz w:val="24"/>
        </w:rPr>
        <w:t>Authorship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 co-</w:t>
      </w:r>
      <w:proofErr w:type="spellStart"/>
      <w:r>
        <w:rPr>
          <w:sz w:val="24"/>
        </w:rPr>
        <w:t>authorship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scientific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publications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chemistry</w:t>
      </w:r>
      <w:proofErr w:type="spellEnd"/>
      <w:r>
        <w:rPr>
          <w:sz w:val="24"/>
        </w:rPr>
        <w:t xml:space="preserve"> and materials engineering; </w:t>
      </w:r>
    </w:p>
    <w:p w:rsidR="00754783" w:rsidRDefault="006C5969">
      <w:pPr>
        <w:numPr>
          <w:ilvl w:val="2"/>
          <w:numId w:val="6"/>
        </w:numPr>
        <w:spacing w:after="5" w:line="250" w:lineRule="auto"/>
        <w:ind w:hanging="360"/>
      </w:pPr>
      <w:proofErr w:type="spellStart"/>
      <w:r>
        <w:rPr>
          <w:sz w:val="24"/>
        </w:rPr>
        <w:t>Presentations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Polish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foreign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scientific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conferences</w:t>
      </w:r>
      <w:proofErr w:type="spellEnd"/>
      <w:r>
        <w:rPr>
          <w:sz w:val="24"/>
        </w:rPr>
        <w:t xml:space="preserve">. </w:t>
      </w:r>
    </w:p>
    <w:p w:rsidR="00754783" w:rsidRDefault="006C5969">
      <w:pPr>
        <w:spacing w:after="0"/>
        <w:ind w:left="408"/>
      </w:pPr>
      <w:r>
        <w:rPr>
          <w:sz w:val="24"/>
        </w:rPr>
        <w:t xml:space="preserve"> </w:t>
      </w:r>
    </w:p>
    <w:p w:rsidR="00754783" w:rsidRDefault="006C5969">
      <w:pPr>
        <w:spacing w:after="5" w:line="250" w:lineRule="auto"/>
        <w:ind w:left="403" w:hanging="10"/>
      </w:pPr>
      <w:proofErr w:type="spellStart"/>
      <w:r>
        <w:rPr>
          <w:sz w:val="24"/>
        </w:rPr>
        <w:t>Additional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strengths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be: </w:t>
      </w:r>
    </w:p>
    <w:p w:rsidR="00754783" w:rsidRDefault="006C5969">
      <w:pPr>
        <w:numPr>
          <w:ilvl w:val="2"/>
          <w:numId w:val="6"/>
        </w:numPr>
        <w:spacing w:after="5" w:line="250" w:lineRule="auto"/>
        <w:ind w:hanging="360"/>
      </w:pPr>
      <w:proofErr w:type="spellStart"/>
      <w:r>
        <w:rPr>
          <w:sz w:val="24"/>
        </w:rPr>
        <w:t>Internship</w:t>
      </w:r>
      <w:proofErr w:type="spellEnd"/>
      <w:r>
        <w:rPr>
          <w:sz w:val="24"/>
        </w:rPr>
        <w:t xml:space="preserve"> in a </w:t>
      </w:r>
      <w:proofErr w:type="spellStart"/>
      <w:r>
        <w:rPr>
          <w:sz w:val="24"/>
        </w:rPr>
        <w:t>scientific</w:t>
      </w:r>
      <w:proofErr w:type="spellEnd"/>
      <w:r>
        <w:rPr>
          <w:sz w:val="24"/>
        </w:rPr>
        <w:t xml:space="preserve"> unit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industry</w:t>
      </w:r>
      <w:proofErr w:type="spellEnd"/>
      <w:r>
        <w:rPr>
          <w:sz w:val="24"/>
        </w:rPr>
        <w:t xml:space="preserve">. </w:t>
      </w:r>
    </w:p>
    <w:p w:rsidR="00754783" w:rsidRDefault="006C5969">
      <w:pPr>
        <w:numPr>
          <w:ilvl w:val="2"/>
          <w:numId w:val="6"/>
        </w:numPr>
        <w:spacing w:after="5" w:line="250" w:lineRule="auto"/>
        <w:ind w:hanging="360"/>
      </w:pPr>
      <w:proofErr w:type="spellStart"/>
      <w:r>
        <w:rPr>
          <w:sz w:val="24"/>
        </w:rPr>
        <w:t>Ability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 in a team, </w:t>
      </w:r>
      <w:proofErr w:type="spellStart"/>
      <w:r>
        <w:rPr>
          <w:sz w:val="24"/>
        </w:rPr>
        <w:t>self</w:t>
      </w:r>
      <w:proofErr w:type="spellEnd"/>
      <w:r>
        <w:rPr>
          <w:sz w:val="24"/>
        </w:rPr>
        <w:t xml:space="preserve">-reliance, </w:t>
      </w:r>
      <w:proofErr w:type="spellStart"/>
      <w:r>
        <w:rPr>
          <w:sz w:val="24"/>
        </w:rPr>
        <w:t>creativity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motivation</w:t>
      </w:r>
      <w:proofErr w:type="spellEnd"/>
      <w:r>
        <w:rPr>
          <w:sz w:val="24"/>
        </w:rPr>
        <w:t xml:space="preserve">; </w:t>
      </w:r>
    </w:p>
    <w:p w:rsidR="00754783" w:rsidRDefault="006C5969">
      <w:pPr>
        <w:numPr>
          <w:ilvl w:val="2"/>
          <w:numId w:val="6"/>
        </w:numPr>
        <w:spacing w:after="5" w:line="250" w:lineRule="auto"/>
        <w:ind w:hanging="360"/>
      </w:pPr>
      <w:proofErr w:type="spellStart"/>
      <w:r>
        <w:rPr>
          <w:sz w:val="24"/>
        </w:rPr>
        <w:t>Experience</w:t>
      </w:r>
      <w:proofErr w:type="spellEnd"/>
      <w:r>
        <w:rPr>
          <w:sz w:val="24"/>
        </w:rPr>
        <w:t xml:space="preserve"> as a </w:t>
      </w:r>
      <w:proofErr w:type="spellStart"/>
      <w:r>
        <w:rPr>
          <w:sz w:val="24"/>
        </w:rPr>
        <w:t>contractor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research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projects</w:t>
      </w:r>
      <w:proofErr w:type="spellEnd"/>
      <w:r>
        <w:rPr>
          <w:sz w:val="24"/>
        </w:rPr>
        <w:t xml:space="preserve"> </w:t>
      </w:r>
    </w:p>
    <w:p w:rsidR="00754783" w:rsidRDefault="006C5969">
      <w:pPr>
        <w:spacing w:after="18"/>
        <w:ind w:left="408"/>
      </w:pPr>
      <w:r>
        <w:rPr>
          <w:color w:val="FF0000"/>
          <w:sz w:val="20"/>
        </w:rPr>
        <w:t xml:space="preserve"> </w:t>
      </w:r>
    </w:p>
    <w:p w:rsidR="00754783" w:rsidRDefault="006C5969">
      <w:pPr>
        <w:spacing w:after="13"/>
        <w:ind w:left="408"/>
      </w:pPr>
      <w:r>
        <w:rPr>
          <w:b/>
          <w:sz w:val="24"/>
        </w:rPr>
        <w:t xml:space="preserve"> </w:t>
      </w:r>
    </w:p>
    <w:p w:rsidR="00754783" w:rsidRDefault="006C5969">
      <w:pPr>
        <w:numPr>
          <w:ilvl w:val="0"/>
          <w:numId w:val="3"/>
        </w:numPr>
        <w:spacing w:after="5" w:line="250" w:lineRule="auto"/>
        <w:ind w:hanging="768"/>
      </w:pPr>
      <w:proofErr w:type="spellStart"/>
      <w:r>
        <w:rPr>
          <w:b/>
          <w:sz w:val="24"/>
        </w:rPr>
        <w:t>Required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languages</w:t>
      </w:r>
      <w:proofErr w:type="spellEnd"/>
      <w:r>
        <w:rPr>
          <w:b/>
          <w:sz w:val="24"/>
        </w:rPr>
        <w:t xml:space="preserve"> </w:t>
      </w:r>
    </w:p>
    <w:p w:rsidR="00754783" w:rsidRDefault="006C5969">
      <w:pPr>
        <w:spacing w:after="0"/>
        <w:ind w:left="768"/>
      </w:pPr>
      <w:r>
        <w:rPr>
          <w:b/>
          <w:sz w:val="24"/>
        </w:rPr>
        <w:t xml:space="preserve"> </w:t>
      </w:r>
    </w:p>
    <w:p w:rsidR="00754783" w:rsidRDefault="006C5969">
      <w:pPr>
        <w:spacing w:after="5" w:line="250" w:lineRule="auto"/>
        <w:ind w:left="403" w:hanging="10"/>
      </w:pPr>
      <w:r>
        <w:rPr>
          <w:sz w:val="24"/>
        </w:rPr>
        <w:t xml:space="preserve">English </w:t>
      </w:r>
      <w:proofErr w:type="spellStart"/>
      <w:r>
        <w:rPr>
          <w:sz w:val="24"/>
        </w:rPr>
        <w:t>fluent</w:t>
      </w:r>
      <w:proofErr w:type="spellEnd"/>
      <w:r>
        <w:rPr>
          <w:sz w:val="24"/>
        </w:rPr>
        <w:t xml:space="preserve"> </w:t>
      </w:r>
    </w:p>
    <w:p w:rsidR="00754783" w:rsidRDefault="006C5969">
      <w:pPr>
        <w:spacing w:after="5" w:line="250" w:lineRule="auto"/>
        <w:ind w:left="403" w:hanging="10"/>
      </w:pPr>
      <w:proofErr w:type="spellStart"/>
      <w:r>
        <w:rPr>
          <w:sz w:val="24"/>
        </w:rPr>
        <w:t>Polish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good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speaking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writing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welcome</w:t>
      </w:r>
      <w:proofErr w:type="spellEnd"/>
      <w:r>
        <w:rPr>
          <w:sz w:val="24"/>
        </w:rPr>
        <w:t xml:space="preserve"> but not </w:t>
      </w:r>
      <w:proofErr w:type="spellStart"/>
      <w:r>
        <w:rPr>
          <w:sz w:val="24"/>
        </w:rPr>
        <w:t>necessary</w:t>
      </w:r>
      <w:proofErr w:type="spellEnd"/>
      <w:r>
        <w:rPr>
          <w:sz w:val="24"/>
        </w:rPr>
        <w:t xml:space="preserve"> </w:t>
      </w:r>
    </w:p>
    <w:p w:rsidR="00754783" w:rsidRDefault="006C5969">
      <w:pPr>
        <w:spacing w:after="13"/>
        <w:ind w:left="408"/>
      </w:pPr>
      <w:r>
        <w:rPr>
          <w:color w:val="FF0000"/>
          <w:sz w:val="24"/>
        </w:rPr>
        <w:t xml:space="preserve"> </w:t>
      </w:r>
    </w:p>
    <w:p w:rsidR="00754783" w:rsidRDefault="006C5969">
      <w:pPr>
        <w:numPr>
          <w:ilvl w:val="0"/>
          <w:numId w:val="3"/>
        </w:numPr>
        <w:spacing w:after="5" w:line="250" w:lineRule="auto"/>
        <w:ind w:hanging="768"/>
      </w:pPr>
      <w:proofErr w:type="spellStart"/>
      <w:r>
        <w:rPr>
          <w:b/>
          <w:sz w:val="24"/>
        </w:rPr>
        <w:t>Required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research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teaching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mixed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experience</w:t>
      </w:r>
      <w:proofErr w:type="spellEnd"/>
      <w:r>
        <w:rPr>
          <w:b/>
          <w:sz w:val="24"/>
        </w:rPr>
        <w:t xml:space="preserve"> </w:t>
      </w:r>
    </w:p>
    <w:p w:rsidR="00754783" w:rsidRDefault="006C5969">
      <w:pPr>
        <w:spacing w:after="0"/>
        <w:ind w:left="768"/>
      </w:pPr>
      <w:r>
        <w:rPr>
          <w:b/>
          <w:sz w:val="24"/>
        </w:rPr>
        <w:t xml:space="preserve"> </w:t>
      </w:r>
    </w:p>
    <w:p w:rsidR="00754783" w:rsidRDefault="006C5969">
      <w:pPr>
        <w:spacing w:after="5" w:line="250" w:lineRule="auto"/>
        <w:ind w:left="403" w:hanging="10"/>
      </w:pPr>
      <w:r>
        <w:rPr>
          <w:sz w:val="24"/>
        </w:rPr>
        <w:t xml:space="preserve">Vide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 xml:space="preserve"> III </w:t>
      </w:r>
    </w:p>
    <w:p w:rsidR="00754783" w:rsidRDefault="006C5969">
      <w:pPr>
        <w:spacing w:after="53"/>
        <w:ind w:left="408"/>
      </w:pPr>
      <w:r>
        <w:rPr>
          <w:color w:val="FF0000"/>
          <w:sz w:val="20"/>
        </w:rPr>
        <w:t xml:space="preserve"> </w:t>
      </w:r>
    </w:p>
    <w:p w:rsidR="00754783" w:rsidRDefault="006C5969">
      <w:pPr>
        <w:numPr>
          <w:ilvl w:val="0"/>
          <w:numId w:val="3"/>
        </w:numPr>
        <w:spacing w:after="5" w:line="250" w:lineRule="auto"/>
        <w:ind w:hanging="768"/>
      </w:pPr>
      <w:proofErr w:type="spellStart"/>
      <w:r>
        <w:rPr>
          <w:b/>
          <w:sz w:val="24"/>
        </w:rPr>
        <w:t>Benefits</w:t>
      </w:r>
      <w:proofErr w:type="spellEnd"/>
      <w:r>
        <w:rPr>
          <w:b/>
          <w:sz w:val="24"/>
        </w:rPr>
        <w:t xml:space="preserve"> </w:t>
      </w:r>
    </w:p>
    <w:p w:rsidR="00754783" w:rsidRDefault="006C5969">
      <w:pPr>
        <w:spacing w:after="0"/>
        <w:ind w:left="768"/>
      </w:pPr>
      <w:r>
        <w:rPr>
          <w:b/>
          <w:sz w:val="24"/>
        </w:rPr>
        <w:t xml:space="preserve"> </w:t>
      </w:r>
    </w:p>
    <w:p w:rsidR="00754783" w:rsidRDefault="006C5969">
      <w:pPr>
        <w:numPr>
          <w:ilvl w:val="1"/>
          <w:numId w:val="3"/>
        </w:numPr>
        <w:spacing w:after="11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487985</wp:posOffset>
                </wp:positionH>
                <wp:positionV relativeFrom="paragraph">
                  <wp:posOffset>-26983</wp:posOffset>
                </wp:positionV>
                <wp:extent cx="2427986" cy="2386965"/>
                <wp:effectExtent l="0" t="0" r="0" b="0"/>
                <wp:wrapNone/>
                <wp:docPr id="7927" name="Group 7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7986" cy="2386965"/>
                          <a:chOff x="0" y="0"/>
                          <a:chExt cx="2427986" cy="2386965"/>
                        </a:xfrm>
                      </wpg:grpSpPr>
                      <wps:wsp>
                        <wps:cNvPr id="8965" name="Shape 8965"/>
                        <wps:cNvSpPr/>
                        <wps:spPr>
                          <a:xfrm>
                            <a:off x="0" y="0"/>
                            <a:ext cx="242798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986" h="170688">
                                <a:moveTo>
                                  <a:pt x="0" y="0"/>
                                </a:moveTo>
                                <a:lnTo>
                                  <a:pt x="2427986" y="0"/>
                                </a:lnTo>
                                <a:lnTo>
                                  <a:pt x="242798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6" name="Shape 8966"/>
                        <wps:cNvSpPr/>
                        <wps:spPr>
                          <a:xfrm>
                            <a:off x="0" y="170688"/>
                            <a:ext cx="217957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574" h="170687">
                                <a:moveTo>
                                  <a:pt x="0" y="0"/>
                                </a:moveTo>
                                <a:lnTo>
                                  <a:pt x="2179574" y="0"/>
                                </a:lnTo>
                                <a:lnTo>
                                  <a:pt x="2179574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7" name="Shape 8967"/>
                        <wps:cNvSpPr/>
                        <wps:spPr>
                          <a:xfrm>
                            <a:off x="0" y="341376"/>
                            <a:ext cx="125730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170689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  <a:lnTo>
                                  <a:pt x="1257300" y="170689"/>
                                </a:lnTo>
                                <a:lnTo>
                                  <a:pt x="0" y="170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8" name="Shape 8968"/>
                        <wps:cNvSpPr/>
                        <wps:spPr>
                          <a:xfrm>
                            <a:off x="0" y="512064"/>
                            <a:ext cx="1669034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034" h="169163">
                                <a:moveTo>
                                  <a:pt x="0" y="0"/>
                                </a:moveTo>
                                <a:lnTo>
                                  <a:pt x="1669034" y="0"/>
                                </a:lnTo>
                                <a:lnTo>
                                  <a:pt x="1669034" y="169163"/>
                                </a:lnTo>
                                <a:lnTo>
                                  <a:pt x="0" y="1691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9" name="Shape 8969"/>
                        <wps:cNvSpPr/>
                        <wps:spPr>
                          <a:xfrm>
                            <a:off x="0" y="681228"/>
                            <a:ext cx="202260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2" h="170688">
                                <a:moveTo>
                                  <a:pt x="0" y="0"/>
                                </a:moveTo>
                                <a:lnTo>
                                  <a:pt x="2022602" y="0"/>
                                </a:lnTo>
                                <a:lnTo>
                                  <a:pt x="202260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0" name="Shape 8970"/>
                        <wps:cNvSpPr/>
                        <wps:spPr>
                          <a:xfrm>
                            <a:off x="0" y="851917"/>
                            <a:ext cx="1847342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342" h="170687">
                                <a:moveTo>
                                  <a:pt x="0" y="0"/>
                                </a:moveTo>
                                <a:lnTo>
                                  <a:pt x="1847342" y="0"/>
                                </a:lnTo>
                                <a:lnTo>
                                  <a:pt x="1847342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1" name="Shape 8971"/>
                        <wps:cNvSpPr/>
                        <wps:spPr>
                          <a:xfrm>
                            <a:off x="0" y="1022604"/>
                            <a:ext cx="75895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2" h="170688">
                                <a:moveTo>
                                  <a:pt x="0" y="0"/>
                                </a:moveTo>
                                <a:lnTo>
                                  <a:pt x="758952" y="0"/>
                                </a:lnTo>
                                <a:lnTo>
                                  <a:pt x="75895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2" name="Shape 8972"/>
                        <wps:cNvSpPr/>
                        <wps:spPr>
                          <a:xfrm>
                            <a:off x="0" y="1193292"/>
                            <a:ext cx="72694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8" h="170688">
                                <a:moveTo>
                                  <a:pt x="0" y="0"/>
                                </a:moveTo>
                                <a:lnTo>
                                  <a:pt x="726948" y="0"/>
                                </a:lnTo>
                                <a:lnTo>
                                  <a:pt x="72694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3" name="Shape 8973"/>
                        <wps:cNvSpPr/>
                        <wps:spPr>
                          <a:xfrm>
                            <a:off x="0" y="1363980"/>
                            <a:ext cx="162331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314" h="170688">
                                <a:moveTo>
                                  <a:pt x="0" y="0"/>
                                </a:moveTo>
                                <a:lnTo>
                                  <a:pt x="1623314" y="0"/>
                                </a:lnTo>
                                <a:lnTo>
                                  <a:pt x="162331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4" name="Shape 8974"/>
                        <wps:cNvSpPr/>
                        <wps:spPr>
                          <a:xfrm>
                            <a:off x="0" y="1534668"/>
                            <a:ext cx="100584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170688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  <a:lnTo>
                                  <a:pt x="100584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5" name="Shape 8975"/>
                        <wps:cNvSpPr/>
                        <wps:spPr>
                          <a:xfrm>
                            <a:off x="0" y="1705356"/>
                            <a:ext cx="14145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526" h="170688">
                                <a:moveTo>
                                  <a:pt x="0" y="0"/>
                                </a:moveTo>
                                <a:lnTo>
                                  <a:pt x="1414526" y="0"/>
                                </a:lnTo>
                                <a:lnTo>
                                  <a:pt x="141452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6" name="Shape 8976"/>
                        <wps:cNvSpPr/>
                        <wps:spPr>
                          <a:xfrm>
                            <a:off x="0" y="1876120"/>
                            <a:ext cx="1147572" cy="17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572" h="170993">
                                <a:moveTo>
                                  <a:pt x="0" y="0"/>
                                </a:moveTo>
                                <a:lnTo>
                                  <a:pt x="1147572" y="0"/>
                                </a:lnTo>
                                <a:lnTo>
                                  <a:pt x="1147572" y="170993"/>
                                </a:lnTo>
                                <a:lnTo>
                                  <a:pt x="0" y="170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7" name="Shape 8977"/>
                        <wps:cNvSpPr/>
                        <wps:spPr>
                          <a:xfrm>
                            <a:off x="0" y="2047113"/>
                            <a:ext cx="176657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570" h="170687">
                                <a:moveTo>
                                  <a:pt x="0" y="0"/>
                                </a:moveTo>
                                <a:lnTo>
                                  <a:pt x="1766570" y="0"/>
                                </a:lnTo>
                                <a:lnTo>
                                  <a:pt x="1766570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8" name="Shape 8978"/>
                        <wps:cNvSpPr/>
                        <wps:spPr>
                          <a:xfrm>
                            <a:off x="0" y="2217801"/>
                            <a:ext cx="737616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 h="169164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  <a:lnTo>
                                  <a:pt x="737616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27" style="width:191.18pt;height:187.95pt;position:absolute;z-index:-2147483514;mso-position-horizontal-relative:text;mso-position-horizontal:absolute;margin-left:38.424pt;mso-position-vertical-relative:text;margin-top:-2.12469pt;" coordsize="24279,23869">
                <v:shape id="Shape 8979" style="position:absolute;width:24279;height:1706;left:0;top:0;" coordsize="2427986,170688" path="m0,0l2427986,0l2427986,170688l0,170688l0,0">
                  <v:stroke weight="0pt" endcap="flat" joinstyle="miter" miterlimit="10" on="false" color="#000000" opacity="0"/>
                  <v:fill on="true" color="#c0c0c0"/>
                </v:shape>
                <v:shape id="Shape 8980" style="position:absolute;width:21795;height:1706;left:0;top:1706;" coordsize="2179574,170687" path="m0,0l2179574,0l2179574,170687l0,170687l0,0">
                  <v:stroke weight="0pt" endcap="flat" joinstyle="miter" miterlimit="10" on="false" color="#000000" opacity="0"/>
                  <v:fill on="true" color="#c0c0c0"/>
                </v:shape>
                <v:shape id="Shape 8981" style="position:absolute;width:12573;height:1706;left:0;top:3413;" coordsize="1257300,170689" path="m0,0l1257300,0l1257300,170689l0,170689l0,0">
                  <v:stroke weight="0pt" endcap="flat" joinstyle="miter" miterlimit="10" on="false" color="#000000" opacity="0"/>
                  <v:fill on="true" color="#c0c0c0"/>
                </v:shape>
                <v:shape id="Shape 8982" style="position:absolute;width:16690;height:1691;left:0;top:5120;" coordsize="1669034,169163" path="m0,0l1669034,0l1669034,169163l0,169163l0,0">
                  <v:stroke weight="0pt" endcap="flat" joinstyle="miter" miterlimit="10" on="false" color="#000000" opacity="0"/>
                  <v:fill on="true" color="#c0c0c0"/>
                </v:shape>
                <v:shape id="Shape 8983" style="position:absolute;width:20226;height:1706;left:0;top:6812;" coordsize="2022602,170688" path="m0,0l2022602,0l2022602,170688l0,170688l0,0">
                  <v:stroke weight="0pt" endcap="flat" joinstyle="miter" miterlimit="10" on="false" color="#000000" opacity="0"/>
                  <v:fill on="true" color="#c0c0c0"/>
                </v:shape>
                <v:shape id="Shape 8984" style="position:absolute;width:18473;height:1706;left:0;top:8519;" coordsize="1847342,170687" path="m0,0l1847342,0l1847342,170687l0,170687l0,0">
                  <v:stroke weight="0pt" endcap="flat" joinstyle="miter" miterlimit="10" on="false" color="#000000" opacity="0"/>
                  <v:fill on="true" color="#c0c0c0"/>
                </v:shape>
                <v:shape id="Shape 8985" style="position:absolute;width:7589;height:1706;left:0;top:10226;" coordsize="758952,170688" path="m0,0l758952,0l758952,170688l0,170688l0,0">
                  <v:stroke weight="0pt" endcap="flat" joinstyle="miter" miterlimit="10" on="false" color="#000000" opacity="0"/>
                  <v:fill on="true" color="#c0c0c0"/>
                </v:shape>
                <v:shape id="Shape 8986" style="position:absolute;width:7269;height:1706;left:0;top:11932;" coordsize="726948,170688" path="m0,0l726948,0l726948,170688l0,170688l0,0">
                  <v:stroke weight="0pt" endcap="flat" joinstyle="miter" miterlimit="10" on="false" color="#000000" opacity="0"/>
                  <v:fill on="true" color="#c0c0c0"/>
                </v:shape>
                <v:shape id="Shape 8987" style="position:absolute;width:16233;height:1706;left:0;top:13639;" coordsize="1623314,170688" path="m0,0l1623314,0l1623314,170688l0,170688l0,0">
                  <v:stroke weight="0pt" endcap="flat" joinstyle="miter" miterlimit="10" on="false" color="#000000" opacity="0"/>
                  <v:fill on="true" color="#c0c0c0"/>
                </v:shape>
                <v:shape id="Shape 8988" style="position:absolute;width:10058;height:1706;left:0;top:15346;" coordsize="1005840,170688" path="m0,0l1005840,0l1005840,170688l0,170688l0,0">
                  <v:stroke weight="0pt" endcap="flat" joinstyle="miter" miterlimit="10" on="false" color="#000000" opacity="0"/>
                  <v:fill on="true" color="#c0c0c0"/>
                </v:shape>
                <v:shape id="Shape 8989" style="position:absolute;width:14145;height:1706;left:0;top:17053;" coordsize="1414526,170688" path="m0,0l1414526,0l1414526,170688l0,170688l0,0">
                  <v:stroke weight="0pt" endcap="flat" joinstyle="miter" miterlimit="10" on="false" color="#000000" opacity="0"/>
                  <v:fill on="true" color="#c0c0c0"/>
                </v:shape>
                <v:shape id="Shape 8990" style="position:absolute;width:11475;height:1709;left:0;top:18761;" coordsize="1147572,170993" path="m0,0l1147572,0l1147572,170993l0,170993l0,0">
                  <v:stroke weight="0pt" endcap="flat" joinstyle="miter" miterlimit="10" on="false" color="#000000" opacity="0"/>
                  <v:fill on="true" color="#c0c0c0"/>
                </v:shape>
                <v:shape id="Shape 8991" style="position:absolute;width:17665;height:1706;left:0;top:20471;" coordsize="1766570,170687" path="m0,0l1766570,0l1766570,170687l0,170687l0,0">
                  <v:stroke weight="0pt" endcap="flat" joinstyle="miter" miterlimit="10" on="false" color="#000000" opacity="0"/>
                  <v:fill on="true" color="#c0c0c0"/>
                </v:shape>
                <v:shape id="Shape 8992" style="position:absolute;width:7376;height:1691;left:0;top:22178;" coordsize="737616,169164" path="m0,0l737616,0l737616,169164l0,169164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  <w:proofErr w:type="spellStart"/>
      <w:r>
        <w:t>an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of </w:t>
      </w:r>
      <w:proofErr w:type="spellStart"/>
      <w:r>
        <w:t>respect</w:t>
      </w:r>
      <w:proofErr w:type="spellEnd"/>
      <w:r>
        <w:t xml:space="preserve"> and </w:t>
      </w:r>
      <w:proofErr w:type="spellStart"/>
      <w:r>
        <w:t>cooperation</w:t>
      </w:r>
      <w:proofErr w:type="spellEnd"/>
      <w:r>
        <w:t xml:space="preserve"> </w:t>
      </w:r>
    </w:p>
    <w:p w:rsidR="00754783" w:rsidRDefault="006C5969">
      <w:pPr>
        <w:numPr>
          <w:ilvl w:val="1"/>
          <w:numId w:val="3"/>
        </w:numPr>
        <w:spacing w:after="11"/>
        <w:ind w:hanging="360"/>
      </w:pPr>
      <w:proofErr w:type="spellStart"/>
      <w:r>
        <w:t>supporting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with </w:t>
      </w:r>
      <w:proofErr w:type="spellStart"/>
      <w:r>
        <w:t>disabilities</w:t>
      </w:r>
      <w:proofErr w:type="spellEnd"/>
      <w:r>
        <w:t xml:space="preserve"> </w:t>
      </w:r>
    </w:p>
    <w:p w:rsidR="00754783" w:rsidRDefault="006C5969">
      <w:pPr>
        <w:numPr>
          <w:ilvl w:val="1"/>
          <w:numId w:val="3"/>
        </w:numPr>
        <w:spacing w:after="11"/>
        <w:ind w:hanging="360"/>
      </w:pPr>
      <w:proofErr w:type="spellStart"/>
      <w:r>
        <w:t>flexible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 </w:t>
      </w:r>
    </w:p>
    <w:p w:rsidR="00754783" w:rsidRDefault="006C5969">
      <w:pPr>
        <w:numPr>
          <w:ilvl w:val="1"/>
          <w:numId w:val="3"/>
        </w:numPr>
        <w:spacing w:after="11"/>
        <w:ind w:hanging="360"/>
      </w:pPr>
      <w:proofErr w:type="spellStart"/>
      <w:r>
        <w:t>funding</w:t>
      </w:r>
      <w:proofErr w:type="spellEnd"/>
      <w:r>
        <w:t xml:space="preserve"> for </w:t>
      </w:r>
      <w:proofErr w:type="spellStart"/>
      <w:r>
        <w:t>language</w:t>
      </w:r>
      <w:proofErr w:type="spellEnd"/>
      <w:r>
        <w:t xml:space="preserve"> learning </w:t>
      </w:r>
    </w:p>
    <w:p w:rsidR="00754783" w:rsidRDefault="006C5969">
      <w:pPr>
        <w:numPr>
          <w:ilvl w:val="1"/>
          <w:numId w:val="3"/>
        </w:numPr>
        <w:spacing w:after="11"/>
        <w:ind w:hanging="360"/>
      </w:pPr>
      <w:r>
        <w:t>co-</w:t>
      </w:r>
      <w:proofErr w:type="spellStart"/>
      <w:r>
        <w:t>financing</w:t>
      </w:r>
      <w:proofErr w:type="spellEnd"/>
      <w:r>
        <w:t xml:space="preserve"> of </w:t>
      </w:r>
      <w:proofErr w:type="spellStart"/>
      <w:r>
        <w:t>training</w:t>
      </w:r>
      <w:proofErr w:type="spellEnd"/>
      <w:r>
        <w:t xml:space="preserve"> and </w:t>
      </w:r>
      <w:proofErr w:type="spellStart"/>
      <w:r>
        <w:t>courses</w:t>
      </w:r>
      <w:proofErr w:type="spellEnd"/>
      <w:r>
        <w:t xml:space="preserve"> </w:t>
      </w:r>
    </w:p>
    <w:p w:rsidR="00754783" w:rsidRDefault="006C5969">
      <w:pPr>
        <w:numPr>
          <w:ilvl w:val="1"/>
          <w:numId w:val="3"/>
        </w:numPr>
        <w:spacing w:after="11"/>
        <w:ind w:hanging="360"/>
      </w:pPr>
      <w:proofErr w:type="spellStart"/>
      <w:r>
        <w:t>a</w:t>
      </w:r>
      <w:r>
        <w:t>dditional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off for </w:t>
      </w:r>
      <w:proofErr w:type="spellStart"/>
      <w:r>
        <w:t>education</w:t>
      </w:r>
      <w:proofErr w:type="spellEnd"/>
      <w:r>
        <w:t xml:space="preserve"> </w:t>
      </w:r>
    </w:p>
    <w:p w:rsidR="00754783" w:rsidRDefault="006C5969">
      <w:pPr>
        <w:numPr>
          <w:ilvl w:val="1"/>
          <w:numId w:val="3"/>
        </w:numPr>
        <w:spacing w:after="11"/>
        <w:ind w:hanging="360"/>
      </w:pPr>
      <w:r>
        <w:t xml:space="preserve">life </w:t>
      </w:r>
      <w:proofErr w:type="spellStart"/>
      <w:r>
        <w:t>insurance</w:t>
      </w:r>
      <w:proofErr w:type="spellEnd"/>
      <w:r>
        <w:t xml:space="preserve"> </w:t>
      </w:r>
    </w:p>
    <w:p w:rsidR="00754783" w:rsidRDefault="006C5969">
      <w:pPr>
        <w:numPr>
          <w:ilvl w:val="1"/>
          <w:numId w:val="3"/>
        </w:numPr>
        <w:spacing w:after="11"/>
        <w:ind w:hanging="360"/>
      </w:pPr>
      <w:proofErr w:type="spellStart"/>
      <w:r>
        <w:t>pension</w:t>
      </w:r>
      <w:proofErr w:type="spellEnd"/>
      <w:r>
        <w:t xml:space="preserve"> plan </w:t>
      </w:r>
    </w:p>
    <w:p w:rsidR="00754783" w:rsidRDefault="006C5969">
      <w:pPr>
        <w:numPr>
          <w:ilvl w:val="1"/>
          <w:numId w:val="3"/>
        </w:numPr>
        <w:spacing w:after="11"/>
        <w:ind w:hanging="360"/>
      </w:pPr>
      <w:proofErr w:type="spellStart"/>
      <w:r>
        <w:t>savings</w:t>
      </w:r>
      <w:proofErr w:type="spellEnd"/>
      <w:r>
        <w:t xml:space="preserve"> and investment fund </w:t>
      </w:r>
    </w:p>
    <w:p w:rsidR="00754783" w:rsidRDefault="006C5969">
      <w:pPr>
        <w:numPr>
          <w:ilvl w:val="1"/>
          <w:numId w:val="3"/>
        </w:numPr>
        <w:spacing w:after="11"/>
        <w:ind w:hanging="360"/>
      </w:pPr>
      <w:proofErr w:type="spellStart"/>
      <w:r>
        <w:t>preferential</w:t>
      </w:r>
      <w:proofErr w:type="spellEnd"/>
      <w:r>
        <w:t xml:space="preserve"> </w:t>
      </w:r>
      <w:proofErr w:type="spellStart"/>
      <w:r>
        <w:t>loans</w:t>
      </w:r>
      <w:proofErr w:type="spellEnd"/>
      <w:r>
        <w:t xml:space="preserve"> </w:t>
      </w:r>
    </w:p>
    <w:p w:rsidR="00754783" w:rsidRDefault="006C5969">
      <w:pPr>
        <w:numPr>
          <w:ilvl w:val="1"/>
          <w:numId w:val="3"/>
        </w:numPr>
        <w:spacing w:after="11"/>
        <w:ind w:hanging="360"/>
      </w:pPr>
      <w:proofErr w:type="spellStart"/>
      <w:r>
        <w:t>additional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</w:p>
    <w:p w:rsidR="00754783" w:rsidRDefault="006C5969">
      <w:pPr>
        <w:numPr>
          <w:ilvl w:val="1"/>
          <w:numId w:val="3"/>
        </w:numPr>
        <w:spacing w:after="11"/>
        <w:ind w:hanging="360"/>
      </w:pPr>
      <w:proofErr w:type="spellStart"/>
      <w:r>
        <w:t>leisure-time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</w:p>
    <w:p w:rsidR="00754783" w:rsidRDefault="006C5969">
      <w:pPr>
        <w:numPr>
          <w:ilvl w:val="1"/>
          <w:numId w:val="3"/>
        </w:numPr>
        <w:spacing w:after="11"/>
        <w:ind w:hanging="360"/>
      </w:pPr>
      <w:proofErr w:type="spellStart"/>
      <w:r>
        <w:t>subsidizing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vacations</w:t>
      </w:r>
      <w:proofErr w:type="spellEnd"/>
      <w:r>
        <w:t xml:space="preserve"> </w:t>
      </w:r>
    </w:p>
    <w:p w:rsidR="00754783" w:rsidRDefault="006C5969">
      <w:pPr>
        <w:numPr>
          <w:ilvl w:val="1"/>
          <w:numId w:val="3"/>
        </w:numPr>
        <w:spacing w:after="11"/>
        <w:ind w:hanging="360"/>
      </w:pPr>
      <w:r>
        <w:t xml:space="preserve">"13th" </w:t>
      </w:r>
      <w:proofErr w:type="spellStart"/>
      <w:r>
        <w:t>salary</w:t>
      </w:r>
      <w:proofErr w:type="spellEnd"/>
      <w:r>
        <w:t xml:space="preserve"> </w:t>
      </w:r>
    </w:p>
    <w:p w:rsidR="00754783" w:rsidRDefault="006C5969">
      <w:pPr>
        <w:spacing w:after="33"/>
        <w:ind w:left="408"/>
      </w:pPr>
      <w:r>
        <w:rPr>
          <w:b/>
        </w:rPr>
        <w:t xml:space="preserve"> </w:t>
      </w:r>
    </w:p>
    <w:p w:rsidR="00754783" w:rsidRDefault="006C5969">
      <w:pPr>
        <w:numPr>
          <w:ilvl w:val="0"/>
          <w:numId w:val="3"/>
        </w:numPr>
        <w:spacing w:after="5" w:line="250" w:lineRule="auto"/>
        <w:ind w:hanging="768"/>
      </w:pPr>
      <w:proofErr w:type="spellStart"/>
      <w:r>
        <w:rPr>
          <w:b/>
          <w:sz w:val="24"/>
        </w:rPr>
        <w:t>Eligibility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criteria</w:t>
      </w:r>
      <w:proofErr w:type="spellEnd"/>
      <w:r>
        <w:rPr>
          <w:b/>
          <w:sz w:val="24"/>
        </w:rPr>
        <w:t xml:space="preserve">  </w:t>
      </w:r>
    </w:p>
    <w:p w:rsidR="00754783" w:rsidRDefault="006C5969">
      <w:pPr>
        <w:spacing w:after="0"/>
        <w:ind w:left="768"/>
      </w:pPr>
      <w:r>
        <w:rPr>
          <w:b/>
          <w:sz w:val="24"/>
        </w:rPr>
        <w:t xml:space="preserve"> </w:t>
      </w:r>
    </w:p>
    <w:p w:rsidR="00754783" w:rsidRDefault="006C5969">
      <w:pPr>
        <w:numPr>
          <w:ilvl w:val="1"/>
          <w:numId w:val="9"/>
        </w:numPr>
        <w:spacing w:after="5" w:line="250" w:lineRule="auto"/>
        <w:ind w:left="630" w:hanging="237"/>
      </w:pPr>
      <w:proofErr w:type="spellStart"/>
      <w:r>
        <w:rPr>
          <w:sz w:val="24"/>
        </w:rPr>
        <w:t>Scientific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achievements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documented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publications</w:t>
      </w:r>
      <w:proofErr w:type="spellEnd"/>
      <w:r>
        <w:rPr>
          <w:sz w:val="24"/>
        </w:rPr>
        <w:t xml:space="preserve"> in the field of </w:t>
      </w:r>
      <w:proofErr w:type="spellStart"/>
      <w:r>
        <w:rPr>
          <w:sz w:val="24"/>
        </w:rPr>
        <w:t>research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topics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specified</w:t>
      </w:r>
      <w:proofErr w:type="spellEnd"/>
      <w:r>
        <w:rPr>
          <w:sz w:val="24"/>
        </w:rPr>
        <w:t xml:space="preserve"> in the </w:t>
      </w:r>
      <w:proofErr w:type="spellStart"/>
      <w:r>
        <w:rPr>
          <w:sz w:val="24"/>
        </w:rPr>
        <w:t>competition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requirements</w:t>
      </w:r>
      <w:proofErr w:type="spellEnd"/>
      <w:r>
        <w:rPr>
          <w:sz w:val="24"/>
        </w:rPr>
        <w:t xml:space="preserve"> (0-20 </w:t>
      </w:r>
      <w:proofErr w:type="spellStart"/>
      <w:r>
        <w:rPr>
          <w:sz w:val="24"/>
        </w:rPr>
        <w:t>points</w:t>
      </w:r>
      <w:proofErr w:type="spellEnd"/>
      <w:r>
        <w:rPr>
          <w:sz w:val="24"/>
        </w:rPr>
        <w:t xml:space="preserve">); </w:t>
      </w:r>
    </w:p>
    <w:p w:rsidR="00754783" w:rsidRDefault="006C5969">
      <w:pPr>
        <w:numPr>
          <w:ilvl w:val="1"/>
          <w:numId w:val="9"/>
        </w:numPr>
        <w:spacing w:after="5" w:line="250" w:lineRule="auto"/>
        <w:ind w:left="630" w:hanging="237"/>
      </w:pPr>
      <w:proofErr w:type="spellStart"/>
      <w:r>
        <w:rPr>
          <w:sz w:val="24"/>
        </w:rPr>
        <w:t>Completed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scientific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internships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participation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conferences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scientific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seminars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workshops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trainings</w:t>
      </w:r>
      <w:proofErr w:type="spellEnd"/>
      <w:r>
        <w:rPr>
          <w:sz w:val="24"/>
        </w:rPr>
        <w:t xml:space="preserve"> (0-10 </w:t>
      </w:r>
      <w:proofErr w:type="spellStart"/>
      <w:r>
        <w:rPr>
          <w:sz w:val="24"/>
        </w:rPr>
        <w:t>poi</w:t>
      </w:r>
      <w:r>
        <w:rPr>
          <w:sz w:val="24"/>
        </w:rPr>
        <w:t>nts</w:t>
      </w:r>
      <w:proofErr w:type="spellEnd"/>
      <w:r>
        <w:rPr>
          <w:sz w:val="24"/>
        </w:rPr>
        <w:t xml:space="preserve">); </w:t>
      </w:r>
    </w:p>
    <w:p w:rsidR="00754783" w:rsidRDefault="006C5969">
      <w:pPr>
        <w:numPr>
          <w:ilvl w:val="1"/>
          <w:numId w:val="9"/>
        </w:numPr>
        <w:spacing w:after="5" w:line="250" w:lineRule="auto"/>
        <w:ind w:left="630" w:hanging="237"/>
      </w:pPr>
      <w:proofErr w:type="spellStart"/>
      <w:r>
        <w:rPr>
          <w:sz w:val="24"/>
        </w:rPr>
        <w:t>Participation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research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projects</w:t>
      </w:r>
      <w:proofErr w:type="spellEnd"/>
      <w:r>
        <w:rPr>
          <w:sz w:val="24"/>
        </w:rPr>
        <w:t xml:space="preserve"> (0-5 </w:t>
      </w:r>
      <w:proofErr w:type="spellStart"/>
      <w:r>
        <w:rPr>
          <w:sz w:val="24"/>
        </w:rPr>
        <w:t>points</w:t>
      </w:r>
      <w:proofErr w:type="spellEnd"/>
      <w:r>
        <w:rPr>
          <w:sz w:val="24"/>
        </w:rPr>
        <w:t>).</w:t>
      </w:r>
      <w:r>
        <w:rPr>
          <w:b/>
          <w:sz w:val="24"/>
        </w:rPr>
        <w:t xml:space="preserve"> </w:t>
      </w:r>
    </w:p>
    <w:p w:rsidR="00754783" w:rsidRDefault="006C5969">
      <w:pPr>
        <w:spacing w:after="13"/>
        <w:ind w:left="408"/>
      </w:pPr>
      <w:r>
        <w:rPr>
          <w:color w:val="FF0000"/>
          <w:sz w:val="24"/>
        </w:rPr>
        <w:t xml:space="preserve"> </w:t>
      </w:r>
    </w:p>
    <w:p w:rsidR="00754783" w:rsidRDefault="006C5969">
      <w:pPr>
        <w:numPr>
          <w:ilvl w:val="0"/>
          <w:numId w:val="3"/>
        </w:numPr>
        <w:spacing w:after="5" w:line="250" w:lineRule="auto"/>
        <w:ind w:hanging="768"/>
      </w:pPr>
      <w:r>
        <w:rPr>
          <w:b/>
          <w:sz w:val="24"/>
        </w:rPr>
        <w:t xml:space="preserve">The </w:t>
      </w:r>
      <w:proofErr w:type="spellStart"/>
      <w:r>
        <w:rPr>
          <w:b/>
          <w:sz w:val="24"/>
        </w:rPr>
        <w:t>selection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process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754783" w:rsidRDefault="006C5969">
      <w:pPr>
        <w:spacing w:after="13"/>
        <w:ind w:left="768"/>
      </w:pPr>
      <w:r>
        <w:rPr>
          <w:sz w:val="24"/>
        </w:rPr>
        <w:t xml:space="preserve"> </w:t>
      </w:r>
    </w:p>
    <w:p w:rsidR="00754783" w:rsidRDefault="006C5969">
      <w:pPr>
        <w:numPr>
          <w:ilvl w:val="3"/>
          <w:numId w:val="5"/>
        </w:numPr>
        <w:spacing w:after="26" w:line="250" w:lineRule="auto"/>
        <w:ind w:hanging="360"/>
      </w:pPr>
      <w:proofErr w:type="spellStart"/>
      <w:r>
        <w:rPr>
          <w:sz w:val="24"/>
        </w:rPr>
        <w:t>Competition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committee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begins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working</w:t>
      </w:r>
      <w:proofErr w:type="spellEnd"/>
      <w:r>
        <w:rPr>
          <w:sz w:val="24"/>
        </w:rPr>
        <w:t xml:space="preserve"> no </w:t>
      </w:r>
      <w:proofErr w:type="spellStart"/>
      <w:r>
        <w:rPr>
          <w:sz w:val="24"/>
        </w:rPr>
        <w:t>later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than</w:t>
      </w:r>
      <w:proofErr w:type="spellEnd"/>
      <w:r>
        <w:rPr>
          <w:sz w:val="24"/>
        </w:rPr>
        <w:t xml:space="preserve"> 14 </w:t>
      </w:r>
      <w:proofErr w:type="spellStart"/>
      <w:r>
        <w:rPr>
          <w:sz w:val="24"/>
        </w:rPr>
        <w:t>days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after</w:t>
      </w:r>
      <w:proofErr w:type="spellEnd"/>
      <w:r>
        <w:rPr>
          <w:sz w:val="24"/>
        </w:rPr>
        <w:t xml:space="preserve"> the deadline for </w:t>
      </w:r>
      <w:proofErr w:type="spellStart"/>
      <w:r>
        <w:rPr>
          <w:sz w:val="24"/>
        </w:rPr>
        <w:t>submission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documents</w:t>
      </w:r>
      <w:proofErr w:type="spellEnd"/>
      <w:r>
        <w:rPr>
          <w:sz w:val="24"/>
        </w:rPr>
        <w:t xml:space="preserve">. </w:t>
      </w:r>
    </w:p>
    <w:p w:rsidR="00754783" w:rsidRDefault="006C5969">
      <w:pPr>
        <w:numPr>
          <w:ilvl w:val="3"/>
          <w:numId w:val="5"/>
        </w:numPr>
        <w:spacing w:after="5" w:line="250" w:lineRule="auto"/>
        <w:ind w:hanging="360"/>
      </w:pPr>
      <w:proofErr w:type="spellStart"/>
      <w:r>
        <w:rPr>
          <w:sz w:val="24"/>
        </w:rPr>
        <w:t>Formal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evaluation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submitted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proposals</w:t>
      </w:r>
      <w:proofErr w:type="spellEnd"/>
      <w:r>
        <w:rPr>
          <w:sz w:val="24"/>
        </w:rPr>
        <w:t xml:space="preserve">.   </w:t>
      </w:r>
    </w:p>
    <w:p w:rsidR="00754783" w:rsidRDefault="006C5969">
      <w:pPr>
        <w:numPr>
          <w:ilvl w:val="3"/>
          <w:numId w:val="5"/>
        </w:numPr>
        <w:spacing w:after="5" w:line="250" w:lineRule="auto"/>
        <w:ind w:hanging="360"/>
      </w:pPr>
      <w:r>
        <w:rPr>
          <w:sz w:val="24"/>
        </w:rPr>
        <w:t xml:space="preserve">Call to </w:t>
      </w:r>
      <w:proofErr w:type="spellStart"/>
      <w:r>
        <w:rPr>
          <w:sz w:val="24"/>
        </w:rPr>
        <w:t>provide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additional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 missing </w:t>
      </w:r>
      <w:proofErr w:type="spellStart"/>
      <w:r>
        <w:rPr>
          <w:sz w:val="24"/>
        </w:rPr>
        <w:t>documents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necessary</w:t>
      </w:r>
      <w:proofErr w:type="spellEnd"/>
      <w:r>
        <w:rPr>
          <w:sz w:val="24"/>
        </w:rPr>
        <w:t xml:space="preserve">.  </w:t>
      </w:r>
    </w:p>
    <w:p w:rsidR="00754783" w:rsidRDefault="006C5969">
      <w:pPr>
        <w:numPr>
          <w:ilvl w:val="3"/>
          <w:numId w:val="5"/>
        </w:numPr>
        <w:spacing w:after="5" w:line="250" w:lineRule="auto"/>
        <w:ind w:hanging="360"/>
      </w:pPr>
      <w:proofErr w:type="spellStart"/>
      <w:r>
        <w:rPr>
          <w:sz w:val="24"/>
        </w:rPr>
        <w:t>Selection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candidates</w:t>
      </w:r>
      <w:proofErr w:type="spellEnd"/>
      <w:r>
        <w:rPr>
          <w:sz w:val="24"/>
        </w:rPr>
        <w:t xml:space="preserve"> for the interview </w:t>
      </w:r>
      <w:proofErr w:type="spellStart"/>
      <w:r>
        <w:rPr>
          <w:sz w:val="24"/>
        </w:rPr>
        <w:t>stage</w:t>
      </w:r>
      <w:proofErr w:type="spellEnd"/>
      <w:r>
        <w:rPr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4783" w:rsidRDefault="006C5969">
      <w:pPr>
        <w:numPr>
          <w:ilvl w:val="3"/>
          <w:numId w:val="5"/>
        </w:numPr>
        <w:spacing w:after="5" w:line="250" w:lineRule="auto"/>
        <w:ind w:hanging="360"/>
      </w:pPr>
      <w:proofErr w:type="spellStart"/>
      <w:r>
        <w:rPr>
          <w:sz w:val="24"/>
        </w:rPr>
        <w:t>Interviews</w:t>
      </w:r>
      <w:proofErr w:type="spellEnd"/>
      <w:r>
        <w:rPr>
          <w:sz w:val="24"/>
        </w:rPr>
        <w:t xml:space="preserve"> for </w:t>
      </w:r>
      <w:proofErr w:type="spellStart"/>
      <w:r>
        <w:rPr>
          <w:sz w:val="24"/>
        </w:rPr>
        <w:t>candidates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meet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formal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requirements</w:t>
      </w:r>
      <w:proofErr w:type="spellEnd"/>
      <w:r>
        <w:rPr>
          <w:sz w:val="24"/>
        </w:rPr>
        <w:t xml:space="preserve">. </w:t>
      </w:r>
    </w:p>
    <w:p w:rsidR="00754783" w:rsidRDefault="006C5969">
      <w:pPr>
        <w:numPr>
          <w:ilvl w:val="3"/>
          <w:numId w:val="5"/>
        </w:numPr>
        <w:spacing w:after="26" w:line="250" w:lineRule="auto"/>
        <w:ind w:hanging="360"/>
      </w:pPr>
      <w:r>
        <w:rPr>
          <w:sz w:val="24"/>
        </w:rPr>
        <w:t xml:space="preserve">The </w:t>
      </w:r>
      <w:proofErr w:type="spellStart"/>
      <w:r>
        <w:rPr>
          <w:sz w:val="24"/>
        </w:rPr>
        <w:t>committee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right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request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external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reviews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candidates</w:t>
      </w:r>
      <w:proofErr w:type="spellEnd"/>
      <w:r>
        <w:rPr>
          <w:sz w:val="24"/>
        </w:rPr>
        <w:t xml:space="preserve">'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 to</w:t>
      </w:r>
      <w:r>
        <w:rPr>
          <w:sz w:val="24"/>
        </w:rPr>
        <w:t xml:space="preserve"> </w:t>
      </w:r>
      <w:proofErr w:type="spellStart"/>
      <w:r>
        <w:rPr>
          <w:sz w:val="24"/>
        </w:rPr>
        <w:t>ask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candidates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conduct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teaching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assignments</w:t>
      </w:r>
      <w:proofErr w:type="spellEnd"/>
      <w:r>
        <w:rPr>
          <w:sz w:val="24"/>
        </w:rPr>
        <w:t xml:space="preserve"> with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opportunity</w:t>
      </w:r>
      <w:proofErr w:type="spellEnd"/>
      <w:r>
        <w:rPr>
          <w:sz w:val="24"/>
        </w:rPr>
        <w:t xml:space="preserve"> for student </w:t>
      </w:r>
      <w:proofErr w:type="spellStart"/>
      <w:r>
        <w:rPr>
          <w:sz w:val="24"/>
        </w:rPr>
        <w:t>evaluation</w:t>
      </w:r>
      <w:proofErr w:type="spellEnd"/>
      <w:r>
        <w:rPr>
          <w:sz w:val="24"/>
        </w:rPr>
        <w:t xml:space="preserve">. </w:t>
      </w:r>
    </w:p>
    <w:p w:rsidR="00754783" w:rsidRDefault="006C5969">
      <w:pPr>
        <w:numPr>
          <w:ilvl w:val="3"/>
          <w:numId w:val="5"/>
        </w:numPr>
        <w:spacing w:after="5" w:line="250" w:lineRule="auto"/>
        <w:ind w:hanging="360"/>
      </w:pPr>
      <w:proofErr w:type="spellStart"/>
      <w:r>
        <w:rPr>
          <w:sz w:val="24"/>
        </w:rPr>
        <w:t>Other</w:t>
      </w:r>
      <w:proofErr w:type="spellEnd"/>
      <w:r>
        <w:rPr>
          <w:sz w:val="24"/>
        </w:rPr>
        <w:t xml:space="preserve">.................... </w:t>
      </w:r>
    </w:p>
    <w:p w:rsidR="00754783" w:rsidRDefault="006C5969">
      <w:pPr>
        <w:numPr>
          <w:ilvl w:val="3"/>
          <w:numId w:val="5"/>
        </w:numPr>
        <w:spacing w:after="5" w:line="250" w:lineRule="auto"/>
        <w:ind w:hanging="360"/>
      </w:pPr>
      <w:r>
        <w:rPr>
          <w:sz w:val="24"/>
        </w:rPr>
        <w:t xml:space="preserve">The </w:t>
      </w:r>
      <w:proofErr w:type="spellStart"/>
      <w:r>
        <w:rPr>
          <w:sz w:val="24"/>
        </w:rPr>
        <w:t>chair</w:t>
      </w:r>
      <w:proofErr w:type="spellEnd"/>
      <w:r>
        <w:rPr>
          <w:sz w:val="24"/>
        </w:rPr>
        <w:t xml:space="preserve"> of the </w:t>
      </w:r>
      <w:proofErr w:type="spellStart"/>
      <w:r>
        <w:rPr>
          <w:sz w:val="24"/>
        </w:rPr>
        <w:t>competition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committee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announces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results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informs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candidates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September</w:t>
      </w:r>
      <w:proofErr w:type="spellEnd"/>
      <w:r>
        <w:rPr>
          <w:sz w:val="24"/>
        </w:rPr>
        <w:t xml:space="preserve"> 21, 2025 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include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justification</w:t>
      </w:r>
      <w:proofErr w:type="spellEnd"/>
      <w:r>
        <w:rPr>
          <w:sz w:val="24"/>
        </w:rPr>
        <w:t xml:space="preserve"> with a </w:t>
      </w:r>
      <w:proofErr w:type="spellStart"/>
      <w:r>
        <w:rPr>
          <w:sz w:val="24"/>
        </w:rPr>
        <w:t>reference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candidates</w:t>
      </w:r>
      <w:proofErr w:type="spellEnd"/>
      <w:r>
        <w:rPr>
          <w:sz w:val="24"/>
        </w:rPr>
        <w:t xml:space="preserve">' </w:t>
      </w:r>
      <w:proofErr w:type="spellStart"/>
      <w:r>
        <w:rPr>
          <w:sz w:val="24"/>
        </w:rPr>
        <w:t>strengths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weaknesses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Submitted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be </w:t>
      </w:r>
      <w:proofErr w:type="spellStart"/>
      <w:r>
        <w:rPr>
          <w:sz w:val="24"/>
        </w:rPr>
        <w:t>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back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candidates</w:t>
      </w:r>
      <w:proofErr w:type="spellEnd"/>
      <w:r>
        <w:rPr>
          <w:sz w:val="24"/>
        </w:rPr>
        <w:t xml:space="preserve">. </w:t>
      </w:r>
    </w:p>
    <w:p w:rsidR="00754783" w:rsidRDefault="006C5969">
      <w:pPr>
        <w:spacing w:after="15"/>
        <w:ind w:left="408"/>
      </w:pPr>
      <w:r>
        <w:rPr>
          <w:b/>
          <w:sz w:val="24"/>
        </w:rPr>
        <w:t xml:space="preserve"> </w:t>
      </w:r>
    </w:p>
    <w:p w:rsidR="00754783" w:rsidRDefault="006C5969">
      <w:pPr>
        <w:numPr>
          <w:ilvl w:val="0"/>
          <w:numId w:val="3"/>
        </w:numPr>
        <w:spacing w:after="5" w:line="250" w:lineRule="auto"/>
        <w:ind w:hanging="768"/>
      </w:pPr>
      <w:proofErr w:type="spellStart"/>
      <w:r>
        <w:rPr>
          <w:b/>
          <w:sz w:val="24"/>
        </w:rPr>
        <w:t>Prospects</w:t>
      </w:r>
      <w:proofErr w:type="spellEnd"/>
      <w:r>
        <w:rPr>
          <w:b/>
          <w:sz w:val="24"/>
        </w:rPr>
        <w:t xml:space="preserve"> for </w:t>
      </w:r>
      <w:proofErr w:type="spellStart"/>
      <w:r>
        <w:rPr>
          <w:b/>
          <w:sz w:val="24"/>
        </w:rPr>
        <w:t>professional</w:t>
      </w:r>
      <w:proofErr w:type="spellEnd"/>
      <w:r>
        <w:rPr>
          <w:b/>
          <w:sz w:val="24"/>
        </w:rPr>
        <w:t xml:space="preserve"> development </w:t>
      </w:r>
    </w:p>
    <w:p w:rsidR="00754783" w:rsidRDefault="006C5969">
      <w:pPr>
        <w:spacing w:after="0"/>
        <w:ind w:left="768"/>
      </w:pPr>
      <w:r>
        <w:rPr>
          <w:b/>
          <w:sz w:val="24"/>
        </w:rPr>
        <w:t xml:space="preserve"> </w:t>
      </w:r>
    </w:p>
    <w:p w:rsidR="00754783" w:rsidRDefault="006C5969">
      <w:pPr>
        <w:numPr>
          <w:ilvl w:val="1"/>
          <w:numId w:val="4"/>
        </w:numPr>
        <w:spacing w:after="0"/>
        <w:ind w:hanging="175"/>
      </w:pP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young</w:t>
      </w:r>
      <w:proofErr w:type="spellEnd"/>
      <w:r>
        <w:rPr>
          <w:sz w:val="24"/>
        </w:rPr>
        <w:t xml:space="preserve"> and developing </w:t>
      </w:r>
      <w:proofErr w:type="spellStart"/>
      <w:r>
        <w:rPr>
          <w:sz w:val="24"/>
        </w:rPr>
        <w:t>research</w:t>
      </w:r>
      <w:proofErr w:type="spellEnd"/>
      <w:r>
        <w:rPr>
          <w:sz w:val="24"/>
        </w:rPr>
        <w:t xml:space="preserve"> team. </w:t>
      </w:r>
    </w:p>
    <w:p w:rsidR="00754783" w:rsidRDefault="006C5969">
      <w:pPr>
        <w:numPr>
          <w:ilvl w:val="1"/>
          <w:numId w:val="4"/>
        </w:numPr>
        <w:spacing w:after="0"/>
        <w:ind w:hanging="175"/>
      </w:pPr>
      <w:proofErr w:type="spellStart"/>
      <w:r>
        <w:rPr>
          <w:sz w:val="24"/>
        </w:rPr>
        <w:t>Opportunity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develop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refine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experience</w:t>
      </w:r>
      <w:proofErr w:type="spellEnd"/>
      <w:r>
        <w:rPr>
          <w:sz w:val="24"/>
        </w:rPr>
        <w:t xml:space="preserve"> in materials engineering </w:t>
      </w:r>
    </w:p>
    <w:p w:rsidR="00754783" w:rsidRDefault="006C5969">
      <w:pPr>
        <w:spacing w:after="200"/>
        <w:ind w:left="408"/>
      </w:pPr>
      <w:r>
        <w:rPr>
          <w:b/>
          <w:color w:val="FF0000"/>
          <w:sz w:val="24"/>
        </w:rPr>
        <w:t xml:space="preserve"> </w:t>
      </w:r>
    </w:p>
    <w:p w:rsidR="00754783" w:rsidRDefault="006C5969">
      <w:pPr>
        <w:shd w:val="clear" w:color="auto" w:fill="F9FAFB"/>
        <w:spacing w:after="262"/>
        <w:ind w:left="408" w:right="13"/>
      </w:pPr>
      <w:r>
        <w:rPr>
          <w:b/>
          <w:color w:val="1E1E1E"/>
          <w:sz w:val="18"/>
        </w:rPr>
        <w:t xml:space="preserve">RODO Information </w:t>
      </w:r>
      <w:proofErr w:type="spellStart"/>
      <w:r>
        <w:rPr>
          <w:b/>
          <w:color w:val="1E1E1E"/>
          <w:sz w:val="18"/>
        </w:rPr>
        <w:t>Clause</w:t>
      </w:r>
      <w:proofErr w:type="spellEnd"/>
      <w:r>
        <w:rPr>
          <w:b/>
          <w:color w:val="1E1E1E"/>
          <w:sz w:val="18"/>
        </w:rPr>
        <w:t xml:space="preserve"> : </w:t>
      </w:r>
    </w:p>
    <w:p w:rsidR="00754783" w:rsidRDefault="006C5969">
      <w:pPr>
        <w:shd w:val="clear" w:color="auto" w:fill="F9FAFB"/>
        <w:spacing w:after="303" w:line="249" w:lineRule="auto"/>
        <w:ind w:left="408" w:right="13"/>
        <w:jc w:val="both"/>
      </w:pPr>
      <w:proofErr w:type="spellStart"/>
      <w:r>
        <w:rPr>
          <w:color w:val="1E1E1E"/>
          <w:sz w:val="18"/>
        </w:rPr>
        <w:t>Pursuant</w:t>
      </w:r>
      <w:proofErr w:type="spellEnd"/>
      <w:r>
        <w:rPr>
          <w:color w:val="1E1E1E"/>
          <w:sz w:val="18"/>
        </w:rPr>
        <w:t xml:space="preserve"> to </w:t>
      </w:r>
      <w:proofErr w:type="spellStart"/>
      <w:r>
        <w:rPr>
          <w:color w:val="1E1E1E"/>
          <w:sz w:val="18"/>
        </w:rPr>
        <w:t>Article</w:t>
      </w:r>
      <w:proofErr w:type="spellEnd"/>
      <w:r>
        <w:rPr>
          <w:color w:val="1E1E1E"/>
          <w:sz w:val="18"/>
        </w:rPr>
        <w:t xml:space="preserve"> 13 of the General Data </w:t>
      </w:r>
      <w:proofErr w:type="spellStart"/>
      <w:r>
        <w:rPr>
          <w:color w:val="1E1E1E"/>
          <w:sz w:val="18"/>
        </w:rPr>
        <w:t>Protection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Regulation</w:t>
      </w:r>
      <w:proofErr w:type="spellEnd"/>
      <w:r>
        <w:rPr>
          <w:color w:val="1E1E1E"/>
          <w:sz w:val="18"/>
        </w:rPr>
        <w:t xml:space="preserve"> of 27 </w:t>
      </w:r>
      <w:proofErr w:type="spellStart"/>
      <w:r>
        <w:rPr>
          <w:color w:val="1E1E1E"/>
          <w:sz w:val="18"/>
        </w:rPr>
        <w:t>April</w:t>
      </w:r>
      <w:proofErr w:type="spellEnd"/>
      <w:r>
        <w:rPr>
          <w:color w:val="1E1E1E"/>
          <w:sz w:val="18"/>
        </w:rPr>
        <w:t xml:space="preserve"> 2016. (</w:t>
      </w:r>
      <w:proofErr w:type="spellStart"/>
      <w:r>
        <w:rPr>
          <w:color w:val="1E1E1E"/>
          <w:sz w:val="18"/>
        </w:rPr>
        <w:t>Official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Journal</w:t>
      </w:r>
      <w:proofErr w:type="spellEnd"/>
      <w:r>
        <w:rPr>
          <w:color w:val="1E1E1E"/>
          <w:sz w:val="18"/>
        </w:rPr>
        <w:t xml:space="preserve"> of the EU L 119 of 04.05.2016) we </w:t>
      </w:r>
      <w:proofErr w:type="spellStart"/>
      <w:r>
        <w:rPr>
          <w:color w:val="1E1E1E"/>
          <w:sz w:val="18"/>
        </w:rPr>
        <w:t>inform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that</w:t>
      </w:r>
      <w:proofErr w:type="spellEnd"/>
      <w:r>
        <w:rPr>
          <w:color w:val="1E1E1E"/>
          <w:sz w:val="18"/>
        </w:rPr>
        <w:t xml:space="preserve">: </w:t>
      </w:r>
    </w:p>
    <w:p w:rsidR="00754783" w:rsidRDefault="006C5969">
      <w:pPr>
        <w:numPr>
          <w:ilvl w:val="2"/>
          <w:numId w:val="3"/>
        </w:numPr>
        <w:shd w:val="clear" w:color="auto" w:fill="F9FAFB"/>
        <w:spacing w:after="19" w:line="249" w:lineRule="auto"/>
        <w:ind w:right="27" w:hanging="360"/>
        <w:jc w:val="both"/>
      </w:pPr>
      <w:r>
        <w:rPr>
          <w:color w:val="1E1E1E"/>
          <w:sz w:val="18"/>
        </w:rPr>
        <w:t xml:space="preserve">The </w:t>
      </w:r>
      <w:proofErr w:type="spellStart"/>
      <w:r>
        <w:rPr>
          <w:color w:val="1E1E1E"/>
          <w:sz w:val="18"/>
        </w:rPr>
        <w:t>controller</w:t>
      </w:r>
      <w:proofErr w:type="spellEnd"/>
      <w:r>
        <w:rPr>
          <w:color w:val="1E1E1E"/>
          <w:sz w:val="18"/>
        </w:rPr>
        <w:t xml:space="preserve"> of </w:t>
      </w:r>
      <w:proofErr w:type="spellStart"/>
      <w:r>
        <w:rPr>
          <w:color w:val="1E1E1E"/>
          <w:sz w:val="18"/>
        </w:rPr>
        <w:t>your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personal</w:t>
      </w:r>
      <w:proofErr w:type="spellEnd"/>
      <w:r>
        <w:rPr>
          <w:color w:val="1E1E1E"/>
          <w:sz w:val="18"/>
        </w:rPr>
        <w:t xml:space="preserve"> data </w:t>
      </w:r>
      <w:proofErr w:type="spellStart"/>
      <w:r>
        <w:rPr>
          <w:color w:val="1E1E1E"/>
          <w:sz w:val="18"/>
        </w:rPr>
        <w:t>is</w:t>
      </w:r>
      <w:proofErr w:type="spellEnd"/>
      <w:r>
        <w:rPr>
          <w:color w:val="1E1E1E"/>
          <w:sz w:val="18"/>
        </w:rPr>
        <w:t xml:space="preserve"> Adam Mickiewicz University, Poznań with the </w:t>
      </w:r>
      <w:proofErr w:type="spellStart"/>
      <w:r>
        <w:rPr>
          <w:color w:val="1E1E1E"/>
          <w:sz w:val="18"/>
        </w:rPr>
        <w:t>official</w:t>
      </w:r>
      <w:proofErr w:type="spellEnd"/>
      <w:r>
        <w:rPr>
          <w:color w:val="1E1E1E"/>
          <w:sz w:val="18"/>
        </w:rPr>
        <w:t xml:space="preserve"> seat: ul. Henryka Wieniawskiego 1, 61 - 712 Poznań. </w:t>
      </w:r>
    </w:p>
    <w:p w:rsidR="00754783" w:rsidRDefault="006C5969">
      <w:pPr>
        <w:numPr>
          <w:ilvl w:val="2"/>
          <w:numId w:val="3"/>
        </w:numPr>
        <w:shd w:val="clear" w:color="auto" w:fill="F9FAFB"/>
        <w:spacing w:after="19" w:line="249" w:lineRule="auto"/>
        <w:ind w:right="27" w:hanging="360"/>
        <w:jc w:val="both"/>
      </w:pPr>
      <w:r>
        <w:rPr>
          <w:color w:val="1E1E1E"/>
          <w:sz w:val="18"/>
        </w:rPr>
        <w:t xml:space="preserve">The </w:t>
      </w:r>
      <w:proofErr w:type="spellStart"/>
      <w:r>
        <w:rPr>
          <w:color w:val="1E1E1E"/>
          <w:sz w:val="18"/>
        </w:rPr>
        <w:t>personal</w:t>
      </w:r>
      <w:proofErr w:type="spellEnd"/>
      <w:r>
        <w:rPr>
          <w:color w:val="1E1E1E"/>
          <w:sz w:val="18"/>
        </w:rPr>
        <w:t xml:space="preserve"> data </w:t>
      </w:r>
      <w:proofErr w:type="spellStart"/>
      <w:r>
        <w:rPr>
          <w:color w:val="1E1E1E"/>
          <w:sz w:val="18"/>
        </w:rPr>
        <w:t>controller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has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appointed</w:t>
      </w:r>
      <w:proofErr w:type="spellEnd"/>
      <w:r>
        <w:rPr>
          <w:color w:val="1E1E1E"/>
          <w:sz w:val="18"/>
        </w:rPr>
        <w:t xml:space="preserve"> a Data </w:t>
      </w:r>
      <w:proofErr w:type="spellStart"/>
      <w:r>
        <w:rPr>
          <w:color w:val="1E1E1E"/>
          <w:sz w:val="18"/>
        </w:rPr>
        <w:t>Protection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Officer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overseeing</w:t>
      </w:r>
      <w:proofErr w:type="spellEnd"/>
      <w:r>
        <w:rPr>
          <w:color w:val="1E1E1E"/>
          <w:sz w:val="18"/>
        </w:rPr>
        <w:t xml:space="preserve"> the </w:t>
      </w:r>
      <w:proofErr w:type="spellStart"/>
      <w:r>
        <w:rPr>
          <w:color w:val="1E1E1E"/>
          <w:sz w:val="18"/>
        </w:rPr>
        <w:t>correctness</w:t>
      </w:r>
      <w:proofErr w:type="spellEnd"/>
      <w:r>
        <w:rPr>
          <w:color w:val="1E1E1E"/>
          <w:sz w:val="18"/>
        </w:rPr>
        <w:t xml:space="preserve"> of the </w:t>
      </w:r>
      <w:proofErr w:type="spellStart"/>
      <w:r>
        <w:rPr>
          <w:color w:val="1E1E1E"/>
          <w:sz w:val="18"/>
        </w:rPr>
        <w:t>processing</w:t>
      </w:r>
      <w:proofErr w:type="spellEnd"/>
      <w:r>
        <w:rPr>
          <w:color w:val="1E1E1E"/>
          <w:sz w:val="18"/>
        </w:rPr>
        <w:t xml:space="preserve"> of </w:t>
      </w:r>
      <w:proofErr w:type="spellStart"/>
      <w:r>
        <w:rPr>
          <w:color w:val="1E1E1E"/>
          <w:sz w:val="18"/>
        </w:rPr>
        <w:t>personal</w:t>
      </w:r>
      <w:proofErr w:type="spellEnd"/>
      <w:r>
        <w:rPr>
          <w:color w:val="1E1E1E"/>
          <w:sz w:val="18"/>
        </w:rPr>
        <w:t xml:space="preserve"> da</w:t>
      </w:r>
      <w:r>
        <w:rPr>
          <w:color w:val="1E1E1E"/>
          <w:sz w:val="18"/>
        </w:rPr>
        <w:t xml:space="preserve">ta, </w:t>
      </w:r>
      <w:proofErr w:type="spellStart"/>
      <w:r>
        <w:rPr>
          <w:color w:val="1E1E1E"/>
          <w:sz w:val="18"/>
        </w:rPr>
        <w:t>who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can</w:t>
      </w:r>
      <w:proofErr w:type="spellEnd"/>
      <w:r>
        <w:rPr>
          <w:color w:val="1E1E1E"/>
          <w:sz w:val="18"/>
        </w:rPr>
        <w:t xml:space="preserve"> be </w:t>
      </w:r>
      <w:proofErr w:type="spellStart"/>
      <w:r>
        <w:rPr>
          <w:color w:val="1E1E1E"/>
          <w:sz w:val="18"/>
        </w:rPr>
        <w:t>contacted</w:t>
      </w:r>
      <w:proofErr w:type="spellEnd"/>
      <w:r>
        <w:rPr>
          <w:color w:val="1E1E1E"/>
          <w:sz w:val="18"/>
        </w:rPr>
        <w:t xml:space="preserve"> via e-mail: iod@amu.edu.pl. </w:t>
      </w:r>
    </w:p>
    <w:p w:rsidR="00754783" w:rsidRDefault="006C5969">
      <w:pPr>
        <w:numPr>
          <w:ilvl w:val="2"/>
          <w:numId w:val="3"/>
        </w:numPr>
        <w:shd w:val="clear" w:color="auto" w:fill="F9FAFB"/>
        <w:spacing w:after="19" w:line="249" w:lineRule="auto"/>
        <w:ind w:right="27" w:hanging="360"/>
        <w:jc w:val="both"/>
      </w:pPr>
      <w:r>
        <w:rPr>
          <w:color w:val="1E1E1E"/>
          <w:sz w:val="18"/>
        </w:rPr>
        <w:t xml:space="preserve">The </w:t>
      </w:r>
      <w:proofErr w:type="spellStart"/>
      <w:r>
        <w:rPr>
          <w:color w:val="1E1E1E"/>
          <w:sz w:val="18"/>
        </w:rPr>
        <w:t>purpose</w:t>
      </w:r>
      <w:proofErr w:type="spellEnd"/>
      <w:r>
        <w:rPr>
          <w:color w:val="1E1E1E"/>
          <w:sz w:val="18"/>
        </w:rPr>
        <w:t xml:space="preserve"> of </w:t>
      </w:r>
      <w:proofErr w:type="spellStart"/>
      <w:r>
        <w:rPr>
          <w:color w:val="1E1E1E"/>
          <w:sz w:val="18"/>
        </w:rPr>
        <w:t>processing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your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personal</w:t>
      </w:r>
      <w:proofErr w:type="spellEnd"/>
      <w:r>
        <w:rPr>
          <w:color w:val="1E1E1E"/>
          <w:sz w:val="18"/>
        </w:rPr>
        <w:t xml:space="preserve"> data </w:t>
      </w:r>
      <w:proofErr w:type="spellStart"/>
      <w:r>
        <w:rPr>
          <w:color w:val="1E1E1E"/>
          <w:sz w:val="18"/>
        </w:rPr>
        <w:t>is</w:t>
      </w:r>
      <w:proofErr w:type="spellEnd"/>
      <w:r>
        <w:rPr>
          <w:color w:val="1E1E1E"/>
          <w:sz w:val="18"/>
        </w:rPr>
        <w:t xml:space="preserve"> to </w:t>
      </w:r>
      <w:proofErr w:type="spellStart"/>
      <w:r>
        <w:rPr>
          <w:color w:val="1E1E1E"/>
          <w:sz w:val="18"/>
        </w:rPr>
        <w:t>carry</w:t>
      </w:r>
      <w:proofErr w:type="spellEnd"/>
      <w:r>
        <w:rPr>
          <w:color w:val="1E1E1E"/>
          <w:sz w:val="18"/>
        </w:rPr>
        <w:t xml:space="preserve"> out the </w:t>
      </w:r>
      <w:proofErr w:type="spellStart"/>
      <w:r>
        <w:rPr>
          <w:color w:val="1E1E1E"/>
          <w:sz w:val="18"/>
        </w:rPr>
        <w:t>recruitment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process</w:t>
      </w:r>
      <w:proofErr w:type="spellEnd"/>
      <w:r>
        <w:rPr>
          <w:color w:val="1E1E1E"/>
          <w:sz w:val="18"/>
        </w:rPr>
        <w:t xml:space="preserve"> for the </w:t>
      </w:r>
      <w:proofErr w:type="spellStart"/>
      <w:r>
        <w:rPr>
          <w:color w:val="1E1E1E"/>
          <w:sz w:val="18"/>
        </w:rPr>
        <w:t>indicated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job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position</w:t>
      </w:r>
      <w:proofErr w:type="spellEnd"/>
      <w:r>
        <w:rPr>
          <w:color w:val="1E1E1E"/>
          <w:sz w:val="18"/>
        </w:rPr>
        <w:t xml:space="preserve">. </w:t>
      </w:r>
    </w:p>
    <w:p w:rsidR="00754783" w:rsidRDefault="006C5969">
      <w:pPr>
        <w:numPr>
          <w:ilvl w:val="2"/>
          <w:numId w:val="3"/>
        </w:numPr>
        <w:shd w:val="clear" w:color="auto" w:fill="F9FAFB"/>
        <w:spacing w:after="19" w:line="249" w:lineRule="auto"/>
        <w:ind w:right="27" w:hanging="360"/>
        <w:jc w:val="both"/>
      </w:pPr>
      <w:r>
        <w:rPr>
          <w:color w:val="1E1E1E"/>
          <w:sz w:val="18"/>
        </w:rPr>
        <w:t xml:space="preserve">The </w:t>
      </w:r>
      <w:proofErr w:type="spellStart"/>
      <w:r>
        <w:rPr>
          <w:color w:val="1E1E1E"/>
          <w:sz w:val="18"/>
        </w:rPr>
        <w:t>legal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basis</w:t>
      </w:r>
      <w:proofErr w:type="spellEnd"/>
      <w:r>
        <w:rPr>
          <w:color w:val="1E1E1E"/>
          <w:sz w:val="18"/>
        </w:rPr>
        <w:t xml:space="preserve"> for the </w:t>
      </w:r>
      <w:proofErr w:type="spellStart"/>
      <w:r>
        <w:rPr>
          <w:color w:val="1E1E1E"/>
          <w:sz w:val="18"/>
        </w:rPr>
        <w:t>processing</w:t>
      </w:r>
      <w:proofErr w:type="spellEnd"/>
      <w:r>
        <w:rPr>
          <w:color w:val="1E1E1E"/>
          <w:sz w:val="18"/>
        </w:rPr>
        <w:t xml:space="preserve"> of </w:t>
      </w:r>
      <w:proofErr w:type="spellStart"/>
      <w:r>
        <w:rPr>
          <w:color w:val="1E1E1E"/>
          <w:sz w:val="18"/>
        </w:rPr>
        <w:t>your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personal</w:t>
      </w:r>
      <w:proofErr w:type="spellEnd"/>
      <w:r>
        <w:rPr>
          <w:color w:val="1E1E1E"/>
          <w:sz w:val="18"/>
        </w:rPr>
        <w:t xml:space="preserve"> data </w:t>
      </w:r>
      <w:proofErr w:type="spellStart"/>
      <w:r>
        <w:rPr>
          <w:color w:val="1E1E1E"/>
          <w:sz w:val="18"/>
        </w:rPr>
        <w:t>is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Article</w:t>
      </w:r>
      <w:proofErr w:type="spellEnd"/>
      <w:r>
        <w:rPr>
          <w:color w:val="1E1E1E"/>
          <w:sz w:val="18"/>
        </w:rPr>
        <w:t xml:space="preserve"> 6(1)(a) of the G</w:t>
      </w:r>
      <w:r>
        <w:rPr>
          <w:color w:val="1E1E1E"/>
          <w:sz w:val="18"/>
        </w:rPr>
        <w:t xml:space="preserve">eneral Data </w:t>
      </w:r>
      <w:proofErr w:type="spellStart"/>
      <w:r>
        <w:rPr>
          <w:color w:val="1E1E1E"/>
          <w:sz w:val="18"/>
        </w:rPr>
        <w:t>Protection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Regulation</w:t>
      </w:r>
      <w:proofErr w:type="spellEnd"/>
      <w:r>
        <w:rPr>
          <w:color w:val="1E1E1E"/>
          <w:sz w:val="18"/>
        </w:rPr>
        <w:t xml:space="preserve"> of 27 </w:t>
      </w:r>
      <w:proofErr w:type="spellStart"/>
      <w:r>
        <w:rPr>
          <w:color w:val="1E1E1E"/>
          <w:sz w:val="18"/>
        </w:rPr>
        <w:t>April</w:t>
      </w:r>
      <w:proofErr w:type="spellEnd"/>
      <w:r>
        <w:rPr>
          <w:color w:val="1E1E1E"/>
          <w:sz w:val="18"/>
        </w:rPr>
        <w:t xml:space="preserve"> 2016 and the </w:t>
      </w:r>
      <w:proofErr w:type="spellStart"/>
      <w:r>
        <w:rPr>
          <w:color w:val="1E1E1E"/>
          <w:sz w:val="18"/>
        </w:rPr>
        <w:t>Labour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Code</w:t>
      </w:r>
      <w:proofErr w:type="spellEnd"/>
      <w:r>
        <w:rPr>
          <w:color w:val="1E1E1E"/>
          <w:sz w:val="18"/>
        </w:rPr>
        <w:t xml:space="preserve"> of 26 </w:t>
      </w:r>
      <w:proofErr w:type="spellStart"/>
      <w:r>
        <w:rPr>
          <w:color w:val="1E1E1E"/>
          <w:sz w:val="18"/>
        </w:rPr>
        <w:t>June</w:t>
      </w:r>
      <w:proofErr w:type="spellEnd"/>
      <w:r>
        <w:rPr>
          <w:color w:val="1E1E1E"/>
          <w:sz w:val="18"/>
        </w:rPr>
        <w:t xml:space="preserve"> 1974. (</w:t>
      </w:r>
      <w:proofErr w:type="spellStart"/>
      <w:r>
        <w:rPr>
          <w:color w:val="1E1E1E"/>
          <w:sz w:val="18"/>
        </w:rPr>
        <w:t>Journal</w:t>
      </w:r>
      <w:proofErr w:type="spellEnd"/>
      <w:r>
        <w:rPr>
          <w:color w:val="1E1E1E"/>
          <w:sz w:val="18"/>
        </w:rPr>
        <w:t xml:space="preserve"> of </w:t>
      </w:r>
      <w:proofErr w:type="spellStart"/>
      <w:r>
        <w:rPr>
          <w:color w:val="1E1E1E"/>
          <w:sz w:val="18"/>
        </w:rPr>
        <w:t>Laws</w:t>
      </w:r>
      <w:proofErr w:type="spellEnd"/>
      <w:r>
        <w:rPr>
          <w:color w:val="1E1E1E"/>
          <w:sz w:val="18"/>
        </w:rPr>
        <w:t xml:space="preserve"> of 1998 N21, </w:t>
      </w:r>
      <w:proofErr w:type="spellStart"/>
      <w:r>
        <w:rPr>
          <w:color w:val="1E1E1E"/>
          <w:sz w:val="18"/>
        </w:rPr>
        <w:t>item</w:t>
      </w:r>
      <w:proofErr w:type="spellEnd"/>
      <w:r>
        <w:rPr>
          <w:color w:val="1E1E1E"/>
          <w:sz w:val="18"/>
        </w:rPr>
        <w:t xml:space="preserve"> 94 as </w:t>
      </w:r>
      <w:proofErr w:type="spellStart"/>
      <w:r>
        <w:rPr>
          <w:color w:val="1E1E1E"/>
          <w:sz w:val="18"/>
        </w:rPr>
        <w:t>amended</w:t>
      </w:r>
      <w:proofErr w:type="spellEnd"/>
      <w:r>
        <w:rPr>
          <w:color w:val="1E1E1E"/>
          <w:sz w:val="18"/>
        </w:rPr>
        <w:t xml:space="preserve">). </w:t>
      </w:r>
    </w:p>
    <w:p w:rsidR="00754783" w:rsidRDefault="006C5969">
      <w:pPr>
        <w:numPr>
          <w:ilvl w:val="2"/>
          <w:numId w:val="3"/>
        </w:numPr>
        <w:shd w:val="clear" w:color="auto" w:fill="F9FAFB"/>
        <w:spacing w:after="19" w:line="249" w:lineRule="auto"/>
        <w:ind w:right="27" w:hanging="360"/>
        <w:jc w:val="both"/>
      </w:pPr>
      <w:proofErr w:type="spellStart"/>
      <w:r>
        <w:rPr>
          <w:color w:val="1E1E1E"/>
          <w:sz w:val="18"/>
        </w:rPr>
        <w:t>Your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personal</w:t>
      </w:r>
      <w:proofErr w:type="spellEnd"/>
      <w:r>
        <w:rPr>
          <w:color w:val="1E1E1E"/>
          <w:sz w:val="18"/>
        </w:rPr>
        <w:t xml:space="preserve"> data </w:t>
      </w:r>
      <w:proofErr w:type="spellStart"/>
      <w:r>
        <w:rPr>
          <w:color w:val="1E1E1E"/>
          <w:sz w:val="18"/>
        </w:rPr>
        <w:t>will</w:t>
      </w:r>
      <w:proofErr w:type="spellEnd"/>
      <w:r>
        <w:rPr>
          <w:color w:val="1E1E1E"/>
          <w:sz w:val="18"/>
        </w:rPr>
        <w:t xml:space="preserve"> be </w:t>
      </w:r>
      <w:proofErr w:type="spellStart"/>
      <w:r>
        <w:rPr>
          <w:color w:val="1E1E1E"/>
          <w:sz w:val="18"/>
        </w:rPr>
        <w:t>stored</w:t>
      </w:r>
      <w:proofErr w:type="spellEnd"/>
      <w:r>
        <w:rPr>
          <w:color w:val="1E1E1E"/>
          <w:sz w:val="18"/>
        </w:rPr>
        <w:t xml:space="preserve"> for a period of 6 </w:t>
      </w:r>
      <w:proofErr w:type="spellStart"/>
      <w:r>
        <w:rPr>
          <w:color w:val="1E1E1E"/>
          <w:sz w:val="18"/>
        </w:rPr>
        <w:t>months</w:t>
      </w:r>
      <w:proofErr w:type="spellEnd"/>
      <w:r>
        <w:rPr>
          <w:color w:val="1E1E1E"/>
          <w:sz w:val="18"/>
        </w:rPr>
        <w:t xml:space="preserve"> from the end of the </w:t>
      </w:r>
      <w:proofErr w:type="spellStart"/>
      <w:r>
        <w:rPr>
          <w:color w:val="1E1E1E"/>
          <w:sz w:val="18"/>
        </w:rPr>
        <w:t>recruitment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process</w:t>
      </w:r>
      <w:proofErr w:type="spellEnd"/>
      <w:r>
        <w:rPr>
          <w:color w:val="1E1E1E"/>
          <w:sz w:val="18"/>
        </w:rPr>
        <w:t xml:space="preserve">. </w:t>
      </w:r>
    </w:p>
    <w:p w:rsidR="00754783" w:rsidRDefault="006C5969">
      <w:pPr>
        <w:numPr>
          <w:ilvl w:val="2"/>
          <w:numId w:val="3"/>
        </w:numPr>
        <w:shd w:val="clear" w:color="auto" w:fill="F9FAFB"/>
        <w:spacing w:after="19" w:line="249" w:lineRule="auto"/>
        <w:ind w:right="27" w:hanging="360"/>
        <w:jc w:val="both"/>
      </w:pPr>
      <w:proofErr w:type="spellStart"/>
      <w:r>
        <w:rPr>
          <w:color w:val="1E1E1E"/>
          <w:sz w:val="18"/>
        </w:rPr>
        <w:t>Your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personal</w:t>
      </w:r>
      <w:proofErr w:type="spellEnd"/>
      <w:r>
        <w:rPr>
          <w:color w:val="1E1E1E"/>
          <w:sz w:val="18"/>
        </w:rPr>
        <w:t xml:space="preserve"> data </w:t>
      </w:r>
      <w:proofErr w:type="spellStart"/>
      <w:r>
        <w:rPr>
          <w:color w:val="1E1E1E"/>
          <w:sz w:val="18"/>
        </w:rPr>
        <w:t>will</w:t>
      </w:r>
      <w:proofErr w:type="spellEnd"/>
      <w:r>
        <w:rPr>
          <w:color w:val="1E1E1E"/>
          <w:sz w:val="18"/>
        </w:rPr>
        <w:t xml:space="preserve"> not be </w:t>
      </w:r>
      <w:proofErr w:type="spellStart"/>
      <w:r>
        <w:rPr>
          <w:color w:val="1E1E1E"/>
          <w:sz w:val="18"/>
        </w:rPr>
        <w:t>made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available</w:t>
      </w:r>
      <w:proofErr w:type="spellEnd"/>
      <w:r>
        <w:rPr>
          <w:color w:val="1E1E1E"/>
          <w:sz w:val="18"/>
        </w:rPr>
        <w:t xml:space="preserve"> to </w:t>
      </w:r>
      <w:proofErr w:type="spellStart"/>
      <w:r>
        <w:rPr>
          <w:color w:val="1E1E1E"/>
          <w:sz w:val="18"/>
        </w:rPr>
        <w:t>other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entities</w:t>
      </w:r>
      <w:proofErr w:type="spellEnd"/>
      <w:r>
        <w:rPr>
          <w:color w:val="1E1E1E"/>
          <w:sz w:val="18"/>
        </w:rPr>
        <w:t xml:space="preserve">, with the </w:t>
      </w:r>
      <w:proofErr w:type="spellStart"/>
      <w:r>
        <w:rPr>
          <w:color w:val="1E1E1E"/>
          <w:sz w:val="18"/>
        </w:rPr>
        <w:t>exception</w:t>
      </w:r>
      <w:proofErr w:type="spellEnd"/>
      <w:r>
        <w:rPr>
          <w:color w:val="1E1E1E"/>
          <w:sz w:val="18"/>
        </w:rPr>
        <w:t xml:space="preserve"> of </w:t>
      </w:r>
      <w:proofErr w:type="spellStart"/>
      <w:r>
        <w:rPr>
          <w:color w:val="1E1E1E"/>
          <w:sz w:val="18"/>
        </w:rPr>
        <w:t>entities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authorized</w:t>
      </w:r>
      <w:proofErr w:type="spellEnd"/>
      <w:r>
        <w:rPr>
          <w:color w:val="1E1E1E"/>
          <w:sz w:val="18"/>
        </w:rPr>
        <w:t xml:space="preserve"> by law. Access to </w:t>
      </w:r>
      <w:proofErr w:type="spellStart"/>
      <w:r>
        <w:rPr>
          <w:color w:val="1E1E1E"/>
          <w:sz w:val="18"/>
        </w:rPr>
        <w:t>your</w:t>
      </w:r>
      <w:proofErr w:type="spellEnd"/>
      <w:r>
        <w:rPr>
          <w:color w:val="1E1E1E"/>
          <w:sz w:val="18"/>
        </w:rPr>
        <w:t xml:space="preserve"> data </w:t>
      </w:r>
      <w:proofErr w:type="spellStart"/>
      <w:r>
        <w:rPr>
          <w:color w:val="1E1E1E"/>
          <w:sz w:val="18"/>
        </w:rPr>
        <w:t>will</w:t>
      </w:r>
      <w:proofErr w:type="spellEnd"/>
      <w:r>
        <w:rPr>
          <w:color w:val="1E1E1E"/>
          <w:sz w:val="18"/>
        </w:rPr>
        <w:t xml:space="preserve"> be </w:t>
      </w:r>
      <w:proofErr w:type="spellStart"/>
      <w:r>
        <w:rPr>
          <w:color w:val="1E1E1E"/>
          <w:sz w:val="18"/>
        </w:rPr>
        <w:t>given</w:t>
      </w:r>
      <w:proofErr w:type="spellEnd"/>
      <w:r>
        <w:rPr>
          <w:color w:val="1E1E1E"/>
          <w:sz w:val="18"/>
        </w:rPr>
        <w:t xml:space="preserve"> to </w:t>
      </w:r>
      <w:proofErr w:type="spellStart"/>
      <w:r>
        <w:rPr>
          <w:color w:val="1E1E1E"/>
          <w:sz w:val="18"/>
        </w:rPr>
        <w:t>persons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authorized</w:t>
      </w:r>
      <w:proofErr w:type="spellEnd"/>
      <w:r>
        <w:rPr>
          <w:color w:val="1E1E1E"/>
          <w:sz w:val="18"/>
        </w:rPr>
        <w:t xml:space="preserve"> by the Controller to </w:t>
      </w:r>
      <w:proofErr w:type="spellStart"/>
      <w:r>
        <w:rPr>
          <w:color w:val="1E1E1E"/>
          <w:sz w:val="18"/>
        </w:rPr>
        <w:t>process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them</w:t>
      </w:r>
      <w:proofErr w:type="spellEnd"/>
      <w:r>
        <w:rPr>
          <w:color w:val="1E1E1E"/>
          <w:sz w:val="18"/>
        </w:rPr>
        <w:t xml:space="preserve"> in the performance of </w:t>
      </w:r>
      <w:proofErr w:type="spellStart"/>
      <w:r>
        <w:rPr>
          <w:color w:val="1E1E1E"/>
          <w:sz w:val="18"/>
        </w:rPr>
        <w:t>their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duties</w:t>
      </w:r>
      <w:proofErr w:type="spellEnd"/>
      <w:r>
        <w:rPr>
          <w:color w:val="1E1E1E"/>
          <w:sz w:val="18"/>
        </w:rPr>
        <w:t xml:space="preserve">. </w:t>
      </w:r>
    </w:p>
    <w:p w:rsidR="00754783" w:rsidRDefault="006C5969">
      <w:pPr>
        <w:numPr>
          <w:ilvl w:val="2"/>
          <w:numId w:val="3"/>
        </w:numPr>
        <w:shd w:val="clear" w:color="auto" w:fill="F9FAFB"/>
        <w:spacing w:after="19" w:line="249" w:lineRule="auto"/>
        <w:ind w:right="27" w:hanging="360"/>
        <w:jc w:val="both"/>
      </w:pPr>
      <w:proofErr w:type="spellStart"/>
      <w:r>
        <w:rPr>
          <w:color w:val="1E1E1E"/>
          <w:sz w:val="18"/>
        </w:rPr>
        <w:t>You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have</w:t>
      </w:r>
      <w:proofErr w:type="spellEnd"/>
      <w:r>
        <w:rPr>
          <w:color w:val="1E1E1E"/>
          <w:sz w:val="18"/>
        </w:rPr>
        <w:t xml:space="preserve"> the </w:t>
      </w:r>
      <w:proofErr w:type="spellStart"/>
      <w:r>
        <w:rPr>
          <w:color w:val="1E1E1E"/>
          <w:sz w:val="18"/>
        </w:rPr>
        <w:t>r</w:t>
      </w:r>
      <w:r>
        <w:rPr>
          <w:color w:val="1E1E1E"/>
          <w:sz w:val="18"/>
        </w:rPr>
        <w:t>ight</w:t>
      </w:r>
      <w:proofErr w:type="spellEnd"/>
      <w:r>
        <w:rPr>
          <w:color w:val="1E1E1E"/>
          <w:sz w:val="18"/>
        </w:rPr>
        <w:t xml:space="preserve"> to </w:t>
      </w:r>
      <w:proofErr w:type="spellStart"/>
      <w:r>
        <w:rPr>
          <w:color w:val="1E1E1E"/>
          <w:sz w:val="18"/>
        </w:rPr>
        <w:t>access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your</w:t>
      </w:r>
      <w:proofErr w:type="spellEnd"/>
      <w:r>
        <w:rPr>
          <w:color w:val="1E1E1E"/>
          <w:sz w:val="18"/>
        </w:rPr>
        <w:t xml:space="preserve"> data and, </w:t>
      </w:r>
      <w:proofErr w:type="spellStart"/>
      <w:r>
        <w:rPr>
          <w:color w:val="1E1E1E"/>
          <w:sz w:val="18"/>
        </w:rPr>
        <w:t>subject</w:t>
      </w:r>
      <w:proofErr w:type="spellEnd"/>
      <w:r>
        <w:rPr>
          <w:color w:val="1E1E1E"/>
          <w:sz w:val="18"/>
        </w:rPr>
        <w:t xml:space="preserve"> to the law, the </w:t>
      </w:r>
      <w:proofErr w:type="spellStart"/>
      <w:r>
        <w:rPr>
          <w:color w:val="1E1E1E"/>
          <w:sz w:val="18"/>
        </w:rPr>
        <w:t>right</w:t>
      </w:r>
      <w:proofErr w:type="spellEnd"/>
      <w:r>
        <w:rPr>
          <w:color w:val="1E1E1E"/>
          <w:sz w:val="18"/>
        </w:rPr>
        <w:t xml:space="preserve"> to </w:t>
      </w:r>
      <w:proofErr w:type="spellStart"/>
      <w:r>
        <w:rPr>
          <w:color w:val="1E1E1E"/>
          <w:sz w:val="18"/>
        </w:rPr>
        <w:t>rectification</w:t>
      </w:r>
      <w:proofErr w:type="spellEnd"/>
      <w:r>
        <w:rPr>
          <w:color w:val="1E1E1E"/>
          <w:sz w:val="18"/>
        </w:rPr>
        <w:t xml:space="preserve">, </w:t>
      </w:r>
      <w:proofErr w:type="spellStart"/>
      <w:r>
        <w:rPr>
          <w:color w:val="1E1E1E"/>
          <w:sz w:val="18"/>
        </w:rPr>
        <w:t>erasure</w:t>
      </w:r>
      <w:proofErr w:type="spellEnd"/>
      <w:r>
        <w:rPr>
          <w:color w:val="1E1E1E"/>
          <w:sz w:val="18"/>
        </w:rPr>
        <w:t xml:space="preserve">, </w:t>
      </w:r>
      <w:proofErr w:type="spellStart"/>
      <w:r>
        <w:rPr>
          <w:color w:val="1E1E1E"/>
          <w:sz w:val="18"/>
        </w:rPr>
        <w:t>restriction</w:t>
      </w:r>
      <w:proofErr w:type="spellEnd"/>
      <w:r>
        <w:rPr>
          <w:color w:val="1E1E1E"/>
          <w:sz w:val="18"/>
        </w:rPr>
        <w:t xml:space="preserve"> of </w:t>
      </w:r>
      <w:proofErr w:type="spellStart"/>
      <w:r>
        <w:rPr>
          <w:color w:val="1E1E1E"/>
          <w:sz w:val="18"/>
        </w:rPr>
        <w:t>processing</w:t>
      </w:r>
      <w:proofErr w:type="spellEnd"/>
      <w:r>
        <w:rPr>
          <w:color w:val="1E1E1E"/>
          <w:sz w:val="18"/>
        </w:rPr>
        <w:t xml:space="preserve">, the </w:t>
      </w:r>
      <w:proofErr w:type="spellStart"/>
      <w:r>
        <w:rPr>
          <w:color w:val="1E1E1E"/>
          <w:sz w:val="18"/>
        </w:rPr>
        <w:t>right</w:t>
      </w:r>
      <w:proofErr w:type="spellEnd"/>
      <w:r>
        <w:rPr>
          <w:color w:val="1E1E1E"/>
          <w:sz w:val="18"/>
        </w:rPr>
        <w:t xml:space="preserve"> to data </w:t>
      </w:r>
      <w:proofErr w:type="spellStart"/>
      <w:r>
        <w:rPr>
          <w:color w:val="1E1E1E"/>
          <w:sz w:val="18"/>
        </w:rPr>
        <w:t>portability</w:t>
      </w:r>
      <w:proofErr w:type="spellEnd"/>
      <w:r>
        <w:rPr>
          <w:color w:val="1E1E1E"/>
          <w:sz w:val="18"/>
        </w:rPr>
        <w:t xml:space="preserve">, the </w:t>
      </w:r>
      <w:proofErr w:type="spellStart"/>
      <w:r>
        <w:rPr>
          <w:color w:val="1E1E1E"/>
          <w:sz w:val="18"/>
        </w:rPr>
        <w:t>right</w:t>
      </w:r>
      <w:proofErr w:type="spellEnd"/>
      <w:r>
        <w:rPr>
          <w:color w:val="1E1E1E"/>
          <w:sz w:val="18"/>
        </w:rPr>
        <w:t xml:space="preserve"> to </w:t>
      </w:r>
      <w:proofErr w:type="spellStart"/>
      <w:r>
        <w:rPr>
          <w:color w:val="1E1E1E"/>
          <w:sz w:val="18"/>
        </w:rPr>
        <w:t>object</w:t>
      </w:r>
      <w:proofErr w:type="spellEnd"/>
      <w:r>
        <w:rPr>
          <w:color w:val="1E1E1E"/>
          <w:sz w:val="18"/>
        </w:rPr>
        <w:t xml:space="preserve"> to </w:t>
      </w:r>
      <w:proofErr w:type="spellStart"/>
      <w:r>
        <w:rPr>
          <w:color w:val="1E1E1E"/>
          <w:sz w:val="18"/>
        </w:rPr>
        <w:t>processing</w:t>
      </w:r>
      <w:proofErr w:type="spellEnd"/>
      <w:r>
        <w:rPr>
          <w:color w:val="1E1E1E"/>
          <w:sz w:val="18"/>
        </w:rPr>
        <w:t xml:space="preserve">, the </w:t>
      </w:r>
      <w:proofErr w:type="spellStart"/>
      <w:r>
        <w:rPr>
          <w:color w:val="1E1E1E"/>
          <w:sz w:val="18"/>
        </w:rPr>
        <w:t>right</w:t>
      </w:r>
      <w:proofErr w:type="spellEnd"/>
      <w:r>
        <w:rPr>
          <w:color w:val="1E1E1E"/>
          <w:sz w:val="18"/>
        </w:rPr>
        <w:t xml:space="preserve"> to </w:t>
      </w:r>
      <w:proofErr w:type="spellStart"/>
      <w:r>
        <w:rPr>
          <w:color w:val="1E1E1E"/>
          <w:sz w:val="18"/>
        </w:rPr>
        <w:t>withdraw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consent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at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any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time</w:t>
      </w:r>
      <w:proofErr w:type="spellEnd"/>
      <w:r>
        <w:rPr>
          <w:color w:val="1E1E1E"/>
          <w:sz w:val="18"/>
        </w:rPr>
        <w:t xml:space="preserve">. </w:t>
      </w:r>
    </w:p>
    <w:p w:rsidR="00754783" w:rsidRDefault="006C5969">
      <w:pPr>
        <w:numPr>
          <w:ilvl w:val="2"/>
          <w:numId w:val="3"/>
        </w:numPr>
        <w:shd w:val="clear" w:color="auto" w:fill="F9FAFB"/>
        <w:spacing w:after="19" w:line="249" w:lineRule="auto"/>
        <w:ind w:right="27" w:hanging="360"/>
        <w:jc w:val="both"/>
      </w:pPr>
      <w:proofErr w:type="spellStart"/>
      <w:r>
        <w:rPr>
          <w:color w:val="1E1E1E"/>
          <w:sz w:val="18"/>
        </w:rPr>
        <w:t>You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have</w:t>
      </w:r>
      <w:proofErr w:type="spellEnd"/>
      <w:r>
        <w:rPr>
          <w:color w:val="1E1E1E"/>
          <w:sz w:val="18"/>
        </w:rPr>
        <w:t xml:space="preserve"> the </w:t>
      </w:r>
      <w:proofErr w:type="spellStart"/>
      <w:r>
        <w:rPr>
          <w:color w:val="1E1E1E"/>
          <w:sz w:val="18"/>
        </w:rPr>
        <w:t>right</w:t>
      </w:r>
      <w:proofErr w:type="spellEnd"/>
      <w:r>
        <w:rPr>
          <w:color w:val="1E1E1E"/>
          <w:sz w:val="18"/>
        </w:rPr>
        <w:t xml:space="preserve"> to </w:t>
      </w:r>
      <w:proofErr w:type="spellStart"/>
      <w:r>
        <w:rPr>
          <w:color w:val="1E1E1E"/>
          <w:sz w:val="18"/>
        </w:rPr>
        <w:t>lodge</w:t>
      </w:r>
      <w:proofErr w:type="spellEnd"/>
      <w:r>
        <w:rPr>
          <w:color w:val="1E1E1E"/>
          <w:sz w:val="18"/>
        </w:rPr>
        <w:t xml:space="preserve"> a </w:t>
      </w:r>
      <w:proofErr w:type="spellStart"/>
      <w:r>
        <w:rPr>
          <w:color w:val="1E1E1E"/>
          <w:sz w:val="18"/>
        </w:rPr>
        <w:t>co</w:t>
      </w:r>
      <w:r>
        <w:rPr>
          <w:color w:val="1E1E1E"/>
          <w:sz w:val="18"/>
        </w:rPr>
        <w:t>mplaint</w:t>
      </w:r>
      <w:proofErr w:type="spellEnd"/>
      <w:r>
        <w:rPr>
          <w:color w:val="1E1E1E"/>
          <w:sz w:val="18"/>
        </w:rPr>
        <w:t xml:space="preserve"> to the </w:t>
      </w:r>
      <w:proofErr w:type="spellStart"/>
      <w:r>
        <w:rPr>
          <w:color w:val="1E1E1E"/>
          <w:sz w:val="18"/>
        </w:rPr>
        <w:t>supervisory</w:t>
      </w:r>
      <w:proofErr w:type="spellEnd"/>
      <w:r>
        <w:rPr>
          <w:color w:val="1E1E1E"/>
          <w:sz w:val="18"/>
        </w:rPr>
        <w:t xml:space="preserve"> authority - the </w:t>
      </w:r>
      <w:proofErr w:type="spellStart"/>
      <w:r>
        <w:rPr>
          <w:color w:val="1E1E1E"/>
          <w:sz w:val="18"/>
        </w:rPr>
        <w:t>Chairman</w:t>
      </w:r>
      <w:proofErr w:type="spellEnd"/>
      <w:r>
        <w:rPr>
          <w:color w:val="1E1E1E"/>
          <w:sz w:val="18"/>
        </w:rPr>
        <w:t xml:space="preserve"> of the Office for Personal Data </w:t>
      </w:r>
      <w:proofErr w:type="spellStart"/>
      <w:r>
        <w:rPr>
          <w:color w:val="1E1E1E"/>
          <w:sz w:val="18"/>
        </w:rPr>
        <w:t>Protection</w:t>
      </w:r>
      <w:proofErr w:type="spellEnd"/>
      <w:r>
        <w:rPr>
          <w:color w:val="1E1E1E"/>
          <w:sz w:val="18"/>
        </w:rPr>
        <w:t xml:space="preserve">, </w:t>
      </w:r>
      <w:proofErr w:type="spellStart"/>
      <w:r>
        <w:rPr>
          <w:color w:val="1E1E1E"/>
          <w:sz w:val="18"/>
        </w:rPr>
        <w:t>ul.Stawki</w:t>
      </w:r>
      <w:proofErr w:type="spellEnd"/>
      <w:r>
        <w:rPr>
          <w:color w:val="1E1E1E"/>
          <w:sz w:val="18"/>
        </w:rPr>
        <w:t xml:space="preserve"> 2, 00 - 193 </w:t>
      </w:r>
      <w:proofErr w:type="spellStart"/>
      <w:r>
        <w:rPr>
          <w:color w:val="1E1E1E"/>
          <w:sz w:val="18"/>
        </w:rPr>
        <w:t>Warsaw</w:t>
      </w:r>
      <w:proofErr w:type="spellEnd"/>
      <w:r>
        <w:rPr>
          <w:color w:val="1E1E1E"/>
          <w:sz w:val="18"/>
        </w:rPr>
        <w:t xml:space="preserve">. </w:t>
      </w:r>
    </w:p>
    <w:p w:rsidR="00754783" w:rsidRDefault="006C5969">
      <w:pPr>
        <w:numPr>
          <w:ilvl w:val="2"/>
          <w:numId w:val="3"/>
        </w:numPr>
        <w:shd w:val="clear" w:color="auto" w:fill="F9FAFB"/>
        <w:spacing w:after="19" w:line="249" w:lineRule="auto"/>
        <w:ind w:right="27" w:hanging="360"/>
        <w:jc w:val="both"/>
      </w:pPr>
      <w:proofErr w:type="spellStart"/>
      <w:r>
        <w:rPr>
          <w:color w:val="1E1E1E"/>
          <w:sz w:val="18"/>
        </w:rPr>
        <w:t>Providing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personal</w:t>
      </w:r>
      <w:proofErr w:type="spellEnd"/>
      <w:r>
        <w:rPr>
          <w:color w:val="1E1E1E"/>
          <w:sz w:val="18"/>
        </w:rPr>
        <w:t xml:space="preserve"> data </w:t>
      </w:r>
      <w:proofErr w:type="spellStart"/>
      <w:r>
        <w:rPr>
          <w:color w:val="1E1E1E"/>
          <w:sz w:val="18"/>
        </w:rPr>
        <w:t>is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mandatory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under</w:t>
      </w:r>
      <w:proofErr w:type="spellEnd"/>
      <w:r>
        <w:rPr>
          <w:color w:val="1E1E1E"/>
          <w:sz w:val="18"/>
        </w:rPr>
        <w:t xml:space="preserve"> the law, </w:t>
      </w:r>
      <w:proofErr w:type="spellStart"/>
      <w:r>
        <w:rPr>
          <w:color w:val="1E1E1E"/>
          <w:sz w:val="18"/>
        </w:rPr>
        <w:t>otherwise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it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is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voluntary</w:t>
      </w:r>
      <w:proofErr w:type="spellEnd"/>
      <w:r>
        <w:rPr>
          <w:color w:val="1E1E1E"/>
          <w:sz w:val="18"/>
        </w:rPr>
        <w:t xml:space="preserve">. </w:t>
      </w:r>
    </w:p>
    <w:p w:rsidR="00754783" w:rsidRDefault="006C5969">
      <w:pPr>
        <w:numPr>
          <w:ilvl w:val="2"/>
          <w:numId w:val="3"/>
        </w:numPr>
        <w:shd w:val="clear" w:color="auto" w:fill="F9FAFB"/>
        <w:spacing w:after="272" w:line="249" w:lineRule="auto"/>
        <w:ind w:right="27" w:hanging="360"/>
        <w:jc w:val="both"/>
      </w:pPr>
      <w:proofErr w:type="spellStart"/>
      <w:r>
        <w:rPr>
          <w:color w:val="1E1E1E"/>
          <w:sz w:val="18"/>
        </w:rPr>
        <w:t>Your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personal</w:t>
      </w:r>
      <w:proofErr w:type="spellEnd"/>
      <w:r>
        <w:rPr>
          <w:color w:val="1E1E1E"/>
          <w:sz w:val="18"/>
        </w:rPr>
        <w:t xml:space="preserve"> data </w:t>
      </w:r>
      <w:proofErr w:type="spellStart"/>
      <w:r>
        <w:rPr>
          <w:color w:val="1E1E1E"/>
          <w:sz w:val="18"/>
        </w:rPr>
        <w:t>will</w:t>
      </w:r>
      <w:proofErr w:type="spellEnd"/>
      <w:r>
        <w:rPr>
          <w:color w:val="1E1E1E"/>
          <w:sz w:val="18"/>
        </w:rPr>
        <w:t xml:space="preserve"> not be </w:t>
      </w:r>
      <w:proofErr w:type="spellStart"/>
      <w:r>
        <w:rPr>
          <w:color w:val="1E1E1E"/>
          <w:sz w:val="18"/>
        </w:rPr>
        <w:t>processed</w:t>
      </w:r>
      <w:proofErr w:type="spellEnd"/>
      <w:r>
        <w:rPr>
          <w:color w:val="1E1E1E"/>
          <w:sz w:val="18"/>
        </w:rPr>
        <w:t xml:space="preserve"> by </w:t>
      </w:r>
      <w:proofErr w:type="spellStart"/>
      <w:r>
        <w:rPr>
          <w:color w:val="1E1E1E"/>
          <w:sz w:val="18"/>
        </w:rPr>
        <w:t>autom</w:t>
      </w:r>
      <w:r>
        <w:rPr>
          <w:color w:val="1E1E1E"/>
          <w:sz w:val="18"/>
        </w:rPr>
        <w:t>ated</w:t>
      </w:r>
      <w:proofErr w:type="spellEnd"/>
      <w:r>
        <w:rPr>
          <w:color w:val="1E1E1E"/>
          <w:sz w:val="18"/>
        </w:rPr>
        <w:t xml:space="preserve"> </w:t>
      </w:r>
      <w:proofErr w:type="spellStart"/>
      <w:r>
        <w:rPr>
          <w:color w:val="1E1E1E"/>
          <w:sz w:val="18"/>
        </w:rPr>
        <w:t>means</w:t>
      </w:r>
      <w:proofErr w:type="spellEnd"/>
      <w:r>
        <w:rPr>
          <w:color w:val="1E1E1E"/>
          <w:sz w:val="18"/>
        </w:rPr>
        <w:t xml:space="preserve"> and </w:t>
      </w:r>
      <w:proofErr w:type="spellStart"/>
      <w:r>
        <w:rPr>
          <w:color w:val="1E1E1E"/>
          <w:sz w:val="18"/>
        </w:rPr>
        <w:t>will</w:t>
      </w:r>
      <w:proofErr w:type="spellEnd"/>
      <w:r>
        <w:rPr>
          <w:color w:val="1E1E1E"/>
          <w:sz w:val="18"/>
        </w:rPr>
        <w:t xml:space="preserve"> not be </w:t>
      </w:r>
      <w:proofErr w:type="spellStart"/>
      <w:r>
        <w:rPr>
          <w:color w:val="1E1E1E"/>
          <w:sz w:val="18"/>
        </w:rPr>
        <w:t>subject</w:t>
      </w:r>
      <w:proofErr w:type="spellEnd"/>
      <w:r>
        <w:rPr>
          <w:color w:val="1E1E1E"/>
          <w:sz w:val="18"/>
        </w:rPr>
        <w:t xml:space="preserve"> to </w:t>
      </w:r>
      <w:proofErr w:type="spellStart"/>
      <w:r>
        <w:rPr>
          <w:color w:val="1E1E1E"/>
          <w:sz w:val="18"/>
        </w:rPr>
        <w:t>profiling</w:t>
      </w:r>
      <w:proofErr w:type="spellEnd"/>
      <w:r>
        <w:rPr>
          <w:color w:val="1E1E1E"/>
          <w:sz w:val="18"/>
        </w:rPr>
        <w:t xml:space="preserve">. </w:t>
      </w:r>
    </w:p>
    <w:p w:rsidR="00754783" w:rsidRDefault="006C5969">
      <w:pPr>
        <w:spacing w:after="0"/>
        <w:ind w:left="408"/>
      </w:pPr>
      <w:r>
        <w:rPr>
          <w:b/>
          <w:sz w:val="18"/>
        </w:rPr>
        <w:t xml:space="preserve"> </w:t>
      </w:r>
    </w:p>
    <w:p w:rsidR="00754783" w:rsidRDefault="006C5969">
      <w:pPr>
        <w:spacing w:after="39"/>
        <w:ind w:left="408"/>
      </w:pPr>
      <w:r>
        <w:rPr>
          <w:sz w:val="18"/>
        </w:rPr>
        <w:t xml:space="preserve"> </w:t>
      </w:r>
    </w:p>
    <w:p w:rsidR="00754783" w:rsidRDefault="006C5969">
      <w:pPr>
        <w:spacing w:after="0"/>
        <w:ind w:left="3545"/>
        <w:jc w:val="center"/>
      </w:pPr>
      <w:r>
        <w:rPr>
          <w:i/>
          <w:sz w:val="24"/>
        </w:rPr>
        <w:t xml:space="preserve"> </w:t>
      </w:r>
    </w:p>
    <w:sectPr w:rsidR="00754783">
      <w:pgSz w:w="11906" w:h="16838"/>
      <w:pgMar w:top="573" w:right="1378" w:bottom="620" w:left="10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312" o:spid="_x0000_i1026" style="width:15pt;height:14.4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008A6446"/>
    <w:multiLevelType w:val="hybridMultilevel"/>
    <w:tmpl w:val="59022AAA"/>
    <w:lvl w:ilvl="0" w:tplc="3D1CD98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8CAA4">
      <w:start w:val="1"/>
      <w:numFmt w:val="bullet"/>
      <w:lvlText w:val="•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0E140">
      <w:start w:val="1"/>
      <w:numFmt w:val="bullet"/>
      <w:lvlText w:val="▪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6D06">
      <w:start w:val="1"/>
      <w:numFmt w:val="bullet"/>
      <w:lvlText w:val="•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40FC2">
      <w:start w:val="1"/>
      <w:numFmt w:val="bullet"/>
      <w:lvlText w:val="o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AFDDC">
      <w:start w:val="1"/>
      <w:numFmt w:val="bullet"/>
      <w:lvlText w:val="▪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C9ECC">
      <w:start w:val="1"/>
      <w:numFmt w:val="bullet"/>
      <w:lvlText w:val="•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A21F8">
      <w:start w:val="1"/>
      <w:numFmt w:val="bullet"/>
      <w:lvlText w:val="o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CC5DA">
      <w:start w:val="1"/>
      <w:numFmt w:val="bullet"/>
      <w:lvlText w:val="▪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A15CF"/>
    <w:multiLevelType w:val="hybridMultilevel"/>
    <w:tmpl w:val="9D02E4CE"/>
    <w:lvl w:ilvl="0" w:tplc="6A2211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8B63E">
      <w:start w:val="1"/>
      <w:numFmt w:val="decimal"/>
      <w:lvlText w:val="%2."/>
      <w:lvlJc w:val="left"/>
      <w:pPr>
        <w:ind w:left="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CCCFE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261FA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E18AC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E0C3A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267D2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B44C9E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45290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353CFB"/>
    <w:multiLevelType w:val="hybridMultilevel"/>
    <w:tmpl w:val="554E13FE"/>
    <w:lvl w:ilvl="0" w:tplc="6EB6DA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8D8AE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E112A">
      <w:start w:val="1"/>
      <w:numFmt w:val="bullet"/>
      <w:lvlRestart w:val="0"/>
      <w:lvlText w:val="•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E506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C22EC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6AF0C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A0290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4FB9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82FC9A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307FC1"/>
    <w:multiLevelType w:val="hybridMultilevel"/>
    <w:tmpl w:val="D56040DE"/>
    <w:lvl w:ilvl="0" w:tplc="13343038">
      <w:start w:val="2"/>
      <w:numFmt w:val="upperRoman"/>
      <w:lvlText w:val="%1)"/>
      <w:lvlJc w:val="left"/>
      <w:pPr>
        <w:ind w:left="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86834">
      <w:start w:val="1"/>
      <w:numFmt w:val="bullet"/>
      <w:lvlText w:val="✓"/>
      <w:lvlJc w:val="left"/>
      <w:pPr>
        <w:ind w:left="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5E7016">
      <w:start w:val="1"/>
      <w:numFmt w:val="decimal"/>
      <w:lvlText w:val="%3."/>
      <w:lvlJc w:val="left"/>
      <w:pPr>
        <w:ind w:left="1113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641462">
      <w:start w:val="1"/>
      <w:numFmt w:val="decimal"/>
      <w:lvlText w:val="%4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E25274">
      <w:start w:val="1"/>
      <w:numFmt w:val="lowerLetter"/>
      <w:lvlText w:val="%5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64F19E">
      <w:start w:val="1"/>
      <w:numFmt w:val="lowerRoman"/>
      <w:lvlText w:val="%6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5C766E">
      <w:start w:val="1"/>
      <w:numFmt w:val="decimal"/>
      <w:lvlText w:val="%7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9AB630">
      <w:start w:val="1"/>
      <w:numFmt w:val="lowerLetter"/>
      <w:lvlText w:val="%8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1C5A64">
      <w:start w:val="1"/>
      <w:numFmt w:val="lowerRoman"/>
      <w:lvlText w:val="%9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3801B5"/>
    <w:multiLevelType w:val="hybridMultilevel"/>
    <w:tmpl w:val="6C1AA85E"/>
    <w:lvl w:ilvl="0" w:tplc="90B29F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49D7C">
      <w:start w:val="1"/>
      <w:numFmt w:val="bullet"/>
      <w:lvlText w:val="o"/>
      <w:lvlJc w:val="left"/>
      <w:pPr>
        <w:ind w:left="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CD2B8">
      <w:start w:val="1"/>
      <w:numFmt w:val="bullet"/>
      <w:lvlRestart w:val="0"/>
      <w:lvlText w:val="-"/>
      <w:lvlJc w:val="left"/>
      <w:pPr>
        <w:ind w:left="1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C6452">
      <w:start w:val="1"/>
      <w:numFmt w:val="bullet"/>
      <w:lvlText w:val="•"/>
      <w:lvlJc w:val="left"/>
      <w:pPr>
        <w:ind w:left="1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0CB26">
      <w:start w:val="1"/>
      <w:numFmt w:val="bullet"/>
      <w:lvlText w:val="o"/>
      <w:lvlJc w:val="left"/>
      <w:pPr>
        <w:ind w:left="2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EFC1A">
      <w:start w:val="1"/>
      <w:numFmt w:val="bullet"/>
      <w:lvlText w:val="▪"/>
      <w:lvlJc w:val="left"/>
      <w:pPr>
        <w:ind w:left="3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017EE">
      <w:start w:val="1"/>
      <w:numFmt w:val="bullet"/>
      <w:lvlText w:val="•"/>
      <w:lvlJc w:val="left"/>
      <w:pPr>
        <w:ind w:left="3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A363C">
      <w:start w:val="1"/>
      <w:numFmt w:val="bullet"/>
      <w:lvlText w:val="o"/>
      <w:lvlJc w:val="left"/>
      <w:pPr>
        <w:ind w:left="4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46E94">
      <w:start w:val="1"/>
      <w:numFmt w:val="bullet"/>
      <w:lvlText w:val="▪"/>
      <w:lvlJc w:val="left"/>
      <w:pPr>
        <w:ind w:left="5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1119CE"/>
    <w:multiLevelType w:val="hybridMultilevel"/>
    <w:tmpl w:val="5972F8D6"/>
    <w:lvl w:ilvl="0" w:tplc="AA8C27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A52E8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4FFB4">
      <w:start w:val="1"/>
      <w:numFmt w:val="bullet"/>
      <w:lvlRestart w:val="0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CFB8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0DAEE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29EC0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66CA3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C85B2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E0742C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30753A"/>
    <w:multiLevelType w:val="hybridMultilevel"/>
    <w:tmpl w:val="10F6119C"/>
    <w:lvl w:ilvl="0" w:tplc="E842B3A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45116">
      <w:start w:val="1"/>
      <w:numFmt w:val="lowerLetter"/>
      <w:lvlText w:val="%2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49C00">
      <w:start w:val="1"/>
      <w:numFmt w:val="lowerRoman"/>
      <w:lvlText w:val="%3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82D14">
      <w:start w:val="1"/>
      <w:numFmt w:val="decimal"/>
      <w:lvlRestart w:val="0"/>
      <w:lvlText w:val="%4.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2A622">
      <w:start w:val="1"/>
      <w:numFmt w:val="lowerLetter"/>
      <w:lvlText w:val="%5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E69B8">
      <w:start w:val="1"/>
      <w:numFmt w:val="lowerRoman"/>
      <w:lvlText w:val="%6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2C78E">
      <w:start w:val="1"/>
      <w:numFmt w:val="decimal"/>
      <w:lvlText w:val="%7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259FC">
      <w:start w:val="1"/>
      <w:numFmt w:val="lowerLetter"/>
      <w:lvlText w:val="%8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CDADC">
      <w:start w:val="1"/>
      <w:numFmt w:val="lowerRoman"/>
      <w:lvlText w:val="%9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A31E1D"/>
    <w:multiLevelType w:val="hybridMultilevel"/>
    <w:tmpl w:val="07C45A9A"/>
    <w:lvl w:ilvl="0" w:tplc="206C1B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0C020">
      <w:start w:val="1"/>
      <w:numFmt w:val="bullet"/>
      <w:lvlRestart w:val="0"/>
      <w:lvlText w:val="•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CE746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A02D98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2DFF6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AC3BC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02EA2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0842A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6D268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F76B8B"/>
    <w:multiLevelType w:val="hybridMultilevel"/>
    <w:tmpl w:val="F3CEDA08"/>
    <w:lvl w:ilvl="0" w:tplc="0A98C8A2">
      <w:start w:val="1"/>
      <w:numFmt w:val="decimal"/>
      <w:lvlText w:val="%1."/>
      <w:lvlJc w:val="left"/>
      <w:pPr>
        <w:ind w:left="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2E03A">
      <w:start w:val="1"/>
      <w:numFmt w:val="bullet"/>
      <w:lvlText w:val="•"/>
      <w:lvlPicBulletId w:val="0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C38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434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83FD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E6E7C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F3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6E73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870B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83"/>
    <w:rsid w:val="006C5969"/>
    <w:rsid w:val="0075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FB992B1-484A-48C4-9F79-69784F94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cp:lastModifiedBy>Lucyna Antczak</cp:lastModifiedBy>
  <cp:revision>2</cp:revision>
  <dcterms:created xsi:type="dcterms:W3CDTF">2025-08-14T12:49:00Z</dcterms:created>
  <dcterms:modified xsi:type="dcterms:W3CDTF">2025-08-14T12:49:00Z</dcterms:modified>
</cp:coreProperties>
</file>