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CC45A6" w:rsidRDefault="004E63B5" w:rsidP="7C840F15">
      <w:pPr>
        <w:pStyle w:val="Nagwek1"/>
        <w:rPr>
          <w:rFonts w:asciiTheme="minorHAnsi" w:hAnsiTheme="minorHAnsi" w:cstheme="minorBidi"/>
          <w:b/>
          <w:bCs/>
          <w:sz w:val="24"/>
          <w:lang w:val="en-US"/>
        </w:rPr>
      </w:pPr>
      <w:r w:rsidRPr="005734DB">
        <w:rPr>
          <w:rFonts w:asciiTheme="minorHAnsi" w:hAnsiTheme="minorHAnsi" w:cstheme="minorBidi"/>
          <w:b/>
          <w:bCs/>
          <w:sz w:val="24"/>
          <w:lang w:val="en-US"/>
        </w:rPr>
        <w:t xml:space="preserve"> </w:t>
      </w:r>
      <w:r w:rsidRPr="00CC45A6">
        <w:rPr>
          <w:rFonts w:asciiTheme="minorHAnsi" w:hAnsiTheme="minorHAnsi" w:cstheme="minorBidi"/>
          <w:b/>
          <w:bCs/>
          <w:sz w:val="24"/>
          <w:lang w:val="en-US"/>
        </w:rPr>
        <w:t>ADAM MICKIEWICZ UNIVERSITY</w:t>
      </w:r>
      <w:r w:rsidR="00DA7083" w:rsidRPr="00CC45A6">
        <w:rPr>
          <w:rFonts w:asciiTheme="minorHAnsi" w:hAnsiTheme="minorHAnsi" w:cstheme="minorBidi"/>
          <w:b/>
          <w:bCs/>
          <w:sz w:val="24"/>
          <w:lang w:val="en-US"/>
        </w:rPr>
        <w:t>,</w:t>
      </w:r>
      <w:r w:rsidRPr="00CC45A6">
        <w:rPr>
          <w:rFonts w:asciiTheme="minorHAnsi" w:hAnsiTheme="minorHAnsi" w:cstheme="minorBidi"/>
          <w:b/>
          <w:bCs/>
          <w:sz w:val="24"/>
          <w:lang w:val="en-US"/>
        </w:rPr>
        <w:t xml:space="preserve"> POZNAN </w:t>
      </w:r>
    </w:p>
    <w:p w14:paraId="27950017" w14:textId="77777777" w:rsidR="004E63B5" w:rsidRPr="00CC45A6" w:rsidRDefault="004E63B5" w:rsidP="004E63B5">
      <w:pPr>
        <w:rPr>
          <w:rFonts w:asciiTheme="minorHAnsi" w:hAnsiTheme="minorHAnsi" w:cstheme="minorHAnsi"/>
          <w:b/>
          <w:bCs/>
          <w:lang w:val="en-US"/>
        </w:rPr>
      </w:pPr>
    </w:p>
    <w:p w14:paraId="1A3145D4" w14:textId="77777777" w:rsidR="004E63B5" w:rsidRPr="00CC45A6" w:rsidRDefault="004E63B5" w:rsidP="004E63B5">
      <w:pPr>
        <w:jc w:val="center"/>
        <w:rPr>
          <w:rFonts w:asciiTheme="minorHAnsi" w:hAnsiTheme="minorHAnsi" w:cstheme="minorHAnsi"/>
          <w:b/>
          <w:bCs/>
          <w:lang w:val="en-US"/>
        </w:rPr>
      </w:pPr>
      <w:r w:rsidRPr="00CC45A6">
        <w:rPr>
          <w:rFonts w:asciiTheme="minorHAnsi" w:hAnsiTheme="minorHAnsi" w:cstheme="minorHAnsi"/>
          <w:b/>
          <w:bCs/>
          <w:lang w:val="en-US"/>
        </w:rPr>
        <w:t>ANNOUNCES</w:t>
      </w:r>
    </w:p>
    <w:p w14:paraId="6F5096D3" w14:textId="77777777" w:rsidR="004E63B5" w:rsidRPr="00CC45A6" w:rsidRDefault="004E63B5" w:rsidP="004E63B5">
      <w:pPr>
        <w:jc w:val="center"/>
        <w:rPr>
          <w:rFonts w:asciiTheme="minorHAnsi" w:hAnsiTheme="minorHAnsi" w:cstheme="minorHAnsi"/>
          <w:b/>
          <w:bCs/>
          <w:lang w:val="en-US"/>
        </w:rPr>
      </w:pPr>
    </w:p>
    <w:p w14:paraId="01B7216E" w14:textId="77777777" w:rsidR="004E63B5" w:rsidRPr="00CC45A6" w:rsidRDefault="00DA7083" w:rsidP="004E63B5">
      <w:pPr>
        <w:jc w:val="center"/>
        <w:rPr>
          <w:rFonts w:asciiTheme="minorHAnsi" w:hAnsiTheme="minorHAnsi" w:cstheme="minorHAnsi"/>
          <w:b/>
          <w:bCs/>
          <w:lang w:val="en-US"/>
        </w:rPr>
      </w:pPr>
      <w:r w:rsidRPr="00CC45A6">
        <w:rPr>
          <w:rFonts w:asciiTheme="minorHAnsi" w:hAnsiTheme="minorHAnsi" w:cstheme="minorHAnsi"/>
          <w:b/>
          <w:bCs/>
          <w:lang w:val="en-US"/>
        </w:rPr>
        <w:t xml:space="preserve">A </w:t>
      </w:r>
      <w:r w:rsidR="004E63B5" w:rsidRPr="00CC45A6">
        <w:rPr>
          <w:rFonts w:asciiTheme="minorHAnsi" w:hAnsiTheme="minorHAnsi" w:cstheme="minorHAnsi"/>
          <w:b/>
          <w:bCs/>
          <w:lang w:val="en-US"/>
        </w:rPr>
        <w:t>COMPETITION</w:t>
      </w:r>
    </w:p>
    <w:p w14:paraId="698A2757" w14:textId="77777777" w:rsidR="00551BF6" w:rsidRPr="00CC45A6" w:rsidRDefault="00551BF6">
      <w:pPr>
        <w:jc w:val="center"/>
        <w:rPr>
          <w:rFonts w:asciiTheme="minorHAnsi" w:hAnsiTheme="minorHAnsi" w:cstheme="minorHAnsi"/>
          <w:b/>
          <w:bCs/>
          <w:lang w:val="en-US"/>
        </w:rPr>
      </w:pPr>
    </w:p>
    <w:p w14:paraId="74141F27" w14:textId="381D71BE" w:rsidR="00145B2F" w:rsidRPr="00CC45A6" w:rsidRDefault="00551BF6" w:rsidP="00ED6751">
      <w:pPr>
        <w:jc w:val="center"/>
        <w:rPr>
          <w:rFonts w:asciiTheme="minorHAnsi" w:hAnsiTheme="minorHAnsi" w:cstheme="minorHAnsi"/>
          <w:b/>
          <w:bCs/>
          <w:lang w:val="en-US"/>
        </w:rPr>
      </w:pPr>
      <w:r w:rsidRPr="00CC45A6">
        <w:rPr>
          <w:rFonts w:asciiTheme="minorHAnsi" w:hAnsiTheme="minorHAnsi" w:cstheme="minorHAnsi"/>
          <w:b/>
          <w:bCs/>
          <w:lang w:val="en-US"/>
        </w:rPr>
        <w:t>for the position</w:t>
      </w:r>
      <w:r w:rsidR="00DA7083" w:rsidRPr="00CC45A6">
        <w:rPr>
          <w:rFonts w:asciiTheme="minorHAnsi" w:hAnsiTheme="minorHAnsi" w:cstheme="minorHAnsi"/>
          <w:b/>
          <w:bCs/>
          <w:lang w:val="en-US"/>
        </w:rPr>
        <w:t xml:space="preserve"> of</w:t>
      </w:r>
      <w:r w:rsidRPr="00CC45A6">
        <w:rPr>
          <w:rFonts w:asciiTheme="minorHAnsi" w:hAnsiTheme="minorHAnsi" w:cstheme="minorHAnsi"/>
          <w:b/>
          <w:bCs/>
          <w:lang w:val="en-US"/>
        </w:rPr>
        <w:t xml:space="preserve"> </w:t>
      </w:r>
      <w:r w:rsidR="001F59BD">
        <w:rPr>
          <w:rFonts w:asciiTheme="minorHAnsi" w:hAnsiTheme="minorHAnsi" w:cstheme="minorHAnsi"/>
          <w:b/>
          <w:bCs/>
          <w:lang w:val="en-US"/>
        </w:rPr>
        <w:t>post-doc</w:t>
      </w:r>
      <w:r w:rsidR="001D5234" w:rsidRPr="00CC45A6">
        <w:rPr>
          <w:rFonts w:asciiTheme="minorHAnsi" w:hAnsiTheme="minorHAnsi" w:cstheme="minorHAnsi"/>
          <w:b/>
          <w:bCs/>
          <w:lang w:val="en-US"/>
        </w:rPr>
        <w:br/>
      </w:r>
    </w:p>
    <w:p w14:paraId="42FC1740" w14:textId="04D7B325" w:rsidR="00551BF6" w:rsidRDefault="00DA7083" w:rsidP="00ED6751">
      <w:pPr>
        <w:jc w:val="center"/>
        <w:rPr>
          <w:rFonts w:asciiTheme="minorHAnsi" w:hAnsiTheme="minorHAnsi" w:cstheme="minorHAnsi"/>
          <w:b/>
          <w:bCs/>
          <w:lang w:val="en-US"/>
        </w:rPr>
      </w:pPr>
      <w:r w:rsidRPr="00CC45A6">
        <w:rPr>
          <w:rFonts w:asciiTheme="minorHAnsi" w:hAnsiTheme="minorHAnsi" w:cstheme="minorHAnsi"/>
          <w:b/>
          <w:bCs/>
          <w:lang w:val="en-US"/>
        </w:rPr>
        <w:t>at the</w:t>
      </w:r>
      <w:r w:rsidR="00D9614D" w:rsidRPr="00CC45A6">
        <w:rPr>
          <w:rFonts w:asciiTheme="minorHAnsi" w:hAnsiTheme="minorHAnsi" w:cstheme="minorHAnsi"/>
          <w:b/>
          <w:bCs/>
          <w:lang w:val="en-US"/>
        </w:rPr>
        <w:t xml:space="preserve"> Faculty</w:t>
      </w:r>
      <w:r w:rsidRPr="00CC45A6">
        <w:rPr>
          <w:rFonts w:asciiTheme="minorHAnsi" w:hAnsiTheme="minorHAnsi" w:cstheme="minorHAnsi"/>
          <w:b/>
          <w:bCs/>
          <w:lang w:val="en-US"/>
        </w:rPr>
        <w:t xml:space="preserve"> of</w:t>
      </w:r>
      <w:r w:rsidR="001F59BD">
        <w:rPr>
          <w:rFonts w:asciiTheme="minorHAnsi" w:hAnsiTheme="minorHAnsi" w:cstheme="minorHAnsi"/>
          <w:b/>
          <w:bCs/>
          <w:lang w:val="en-US"/>
        </w:rPr>
        <w:t xml:space="preserve"> Polish and Classical Philologies</w:t>
      </w:r>
    </w:p>
    <w:p w14:paraId="6200465D" w14:textId="77777777" w:rsidR="00E04862" w:rsidRDefault="00E04862" w:rsidP="00ED6751">
      <w:pPr>
        <w:jc w:val="center"/>
        <w:rPr>
          <w:rFonts w:asciiTheme="minorHAnsi" w:hAnsiTheme="minorHAnsi" w:cstheme="minorHAnsi"/>
          <w:b/>
          <w:bCs/>
          <w:lang w:val="en-US"/>
        </w:rPr>
      </w:pPr>
    </w:p>
    <w:p w14:paraId="1C3DAB0C" w14:textId="546B2796" w:rsidR="00E04862" w:rsidRDefault="00E04862" w:rsidP="00E04862">
      <w:pPr>
        <w:jc w:val="center"/>
        <w:rPr>
          <w:lang w:val="en-US"/>
        </w:rPr>
      </w:pPr>
      <w:r>
        <w:rPr>
          <w:rFonts w:asciiTheme="minorHAnsi" w:hAnsiTheme="minorHAnsi" w:cstheme="minorHAnsi"/>
          <w:b/>
          <w:bCs/>
          <w:lang w:val="en-US"/>
        </w:rPr>
        <w:t>in research project</w:t>
      </w:r>
      <w:r w:rsidRPr="00FB5B68">
        <w:rPr>
          <w:rFonts w:asciiTheme="minorHAnsi" w:hAnsiTheme="minorHAnsi" w:cstheme="minorHAnsi"/>
          <w:b/>
          <w:bCs/>
          <w:lang w:val="en-US"/>
        </w:rPr>
        <w:t xml:space="preserve"> </w:t>
      </w:r>
      <w:r w:rsidRPr="00004E6D">
        <w:rPr>
          <w:rFonts w:asciiTheme="minorHAnsi" w:hAnsiTheme="minorHAnsi" w:cstheme="minorHAnsi"/>
          <w:b/>
          <w:lang w:val="en-US"/>
        </w:rPr>
        <w:t xml:space="preserve">The Cartography of the Political Novel in Europe (CAPONEU) </w:t>
      </w:r>
      <w:r>
        <w:rPr>
          <w:rFonts w:asciiTheme="minorHAnsi" w:hAnsiTheme="minorHAnsi" w:cstheme="minorHAnsi"/>
          <w:b/>
          <w:lang w:val="en-US"/>
        </w:rPr>
        <w:br/>
      </w:r>
      <w:r w:rsidRPr="00004E6D">
        <w:rPr>
          <w:rFonts w:asciiTheme="minorHAnsi" w:hAnsiTheme="minorHAnsi" w:cstheme="minorHAnsi"/>
          <w:b/>
          <w:lang w:val="en-US"/>
        </w:rPr>
        <w:t>n</w:t>
      </w:r>
      <w:r>
        <w:rPr>
          <w:rFonts w:asciiTheme="minorHAnsi" w:hAnsiTheme="minorHAnsi" w:cstheme="minorHAnsi"/>
          <w:b/>
          <w:lang w:val="en-US"/>
        </w:rPr>
        <w:t xml:space="preserve">o. </w:t>
      </w:r>
      <w:r w:rsidRPr="00004E6D">
        <w:rPr>
          <w:rFonts w:asciiTheme="minorHAnsi" w:hAnsiTheme="minorHAnsi" w:cstheme="minorHAnsi"/>
          <w:b/>
          <w:lang w:val="en-US"/>
        </w:rPr>
        <w:t>101094658</w:t>
      </w:r>
    </w:p>
    <w:p w14:paraId="3547BD80" w14:textId="77777777" w:rsidR="00E04862" w:rsidRPr="00CC45A6" w:rsidRDefault="00E04862" w:rsidP="00ED6751">
      <w:pPr>
        <w:jc w:val="center"/>
        <w:rPr>
          <w:rFonts w:asciiTheme="minorHAnsi" w:hAnsiTheme="minorHAnsi" w:cstheme="minorHAnsi"/>
          <w:b/>
          <w:bCs/>
          <w:lang w:val="en-US"/>
        </w:rPr>
      </w:pPr>
    </w:p>
    <w:p w14:paraId="23BB6D7B" w14:textId="77777777" w:rsidR="00471682" w:rsidRPr="00CC45A6" w:rsidRDefault="00471682" w:rsidP="00A46254">
      <w:pPr>
        <w:jc w:val="center"/>
        <w:rPr>
          <w:rFonts w:asciiTheme="minorHAnsi" w:hAnsiTheme="minorHAnsi" w:cstheme="minorHAnsi"/>
          <w:b/>
          <w:bCs/>
          <w:lang w:val="en-US"/>
        </w:rPr>
      </w:pPr>
    </w:p>
    <w:p w14:paraId="6863C14D" w14:textId="77777777" w:rsidR="00471682" w:rsidRPr="005734DB"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5734DB">
        <w:rPr>
          <w:rFonts w:asciiTheme="minorHAnsi" w:hAnsiTheme="minorHAnsi" w:cstheme="minorHAnsi"/>
          <w:b/>
          <w:bCs/>
          <w:lang w:val="en-US"/>
        </w:rPr>
        <w:t>Basic information</w:t>
      </w:r>
    </w:p>
    <w:p w14:paraId="55FB9AF6" w14:textId="77777777" w:rsidR="00F721C6" w:rsidRPr="005734DB" w:rsidRDefault="00F721C6">
      <w:pPr>
        <w:jc w:val="both"/>
        <w:rPr>
          <w:rFonts w:asciiTheme="minorHAnsi" w:hAnsiTheme="minorHAnsi" w:cstheme="minorHAnsi"/>
          <w:b/>
          <w:bCs/>
          <w:lang w:val="en-US"/>
        </w:rPr>
      </w:pPr>
    </w:p>
    <w:p w14:paraId="6B32966D" w14:textId="77777777" w:rsidR="007D090B" w:rsidRPr="005734DB"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4F9F98DD" w14:textId="77777777" w:rsidR="00645267" w:rsidRDefault="00645267" w:rsidP="00A46254">
      <w:pPr>
        <w:jc w:val="both"/>
        <w:rPr>
          <w:rFonts w:asciiTheme="minorHAnsi" w:hAnsiTheme="minorHAnsi" w:cstheme="minorBidi"/>
          <w:color w:val="FF0000"/>
          <w:sz w:val="20"/>
          <w:szCs w:val="20"/>
          <w:lang w:val="en-US"/>
        </w:rPr>
      </w:pPr>
    </w:p>
    <w:p w14:paraId="61659276" w14:textId="75CCDF4E" w:rsidR="00471682" w:rsidRPr="00CC45A6" w:rsidRDefault="00CC45A6" w:rsidP="00A46254">
      <w:pPr>
        <w:jc w:val="both"/>
        <w:rPr>
          <w:rFonts w:asciiTheme="minorHAnsi" w:hAnsiTheme="minorHAnsi" w:cstheme="minorHAnsi"/>
          <w:lang w:val="en-US"/>
        </w:rPr>
      </w:pPr>
      <w:r w:rsidRPr="00CC45A6">
        <w:rPr>
          <w:rFonts w:asciiTheme="minorHAnsi" w:hAnsiTheme="minorHAnsi" w:cstheme="minorHAnsi"/>
          <w:lang w:val="en-US"/>
        </w:rPr>
        <w:t>Literary studies</w:t>
      </w:r>
    </w:p>
    <w:p w14:paraId="1B2BF6AA" w14:textId="77777777" w:rsidR="00CC45A6" w:rsidRPr="00CC45A6" w:rsidRDefault="00CC45A6" w:rsidP="00A46254">
      <w:pPr>
        <w:jc w:val="both"/>
        <w:rPr>
          <w:rFonts w:asciiTheme="minorHAnsi" w:hAnsiTheme="minorHAnsi" w:cstheme="minorHAnsi"/>
          <w:b/>
          <w:bCs/>
          <w:lang w:val="en-US"/>
        </w:rPr>
      </w:pPr>
    </w:p>
    <w:p w14:paraId="10B0ACA2" w14:textId="77777777" w:rsidR="001D699D" w:rsidRPr="00CC45A6" w:rsidRDefault="0023391B" w:rsidP="7C840F15">
      <w:pPr>
        <w:numPr>
          <w:ilvl w:val="0"/>
          <w:numId w:val="11"/>
        </w:numPr>
        <w:ind w:left="0"/>
        <w:jc w:val="both"/>
        <w:rPr>
          <w:rFonts w:asciiTheme="minorHAnsi" w:hAnsiTheme="minorHAnsi" w:cstheme="minorBidi"/>
          <w:b/>
          <w:bCs/>
          <w:lang w:val="en-US"/>
        </w:rPr>
      </w:pPr>
      <w:r w:rsidRPr="00CC45A6">
        <w:rPr>
          <w:rFonts w:asciiTheme="minorHAnsi" w:hAnsiTheme="minorHAnsi" w:cstheme="minorBidi"/>
          <w:b/>
          <w:bCs/>
          <w:lang w:val="en-US"/>
        </w:rPr>
        <w:t>Number of work</w:t>
      </w:r>
      <w:r w:rsidR="004D6C79" w:rsidRPr="00CC45A6">
        <w:rPr>
          <w:rFonts w:asciiTheme="minorHAnsi" w:hAnsiTheme="minorHAnsi" w:cstheme="minorBidi"/>
          <w:b/>
          <w:bCs/>
          <w:lang w:val="en-US"/>
        </w:rPr>
        <w:t xml:space="preserve"> </w:t>
      </w:r>
      <w:r w:rsidR="00DF7C9B" w:rsidRPr="00CC45A6">
        <w:rPr>
          <w:rFonts w:asciiTheme="minorHAnsi" w:hAnsiTheme="minorHAnsi" w:cstheme="minorBidi"/>
          <w:b/>
          <w:bCs/>
          <w:lang w:val="en-US"/>
        </w:rPr>
        <w:t xml:space="preserve">hours per week </w:t>
      </w:r>
      <w:r w:rsidRPr="00CC45A6">
        <w:rPr>
          <w:rFonts w:asciiTheme="minorHAnsi" w:hAnsiTheme="minorHAnsi" w:cstheme="minorBidi"/>
          <w:b/>
          <w:bCs/>
          <w:lang w:val="en-US"/>
        </w:rPr>
        <w:t xml:space="preserve">including </w:t>
      </w:r>
      <w:r w:rsidR="598A0493" w:rsidRPr="00CC45A6">
        <w:rPr>
          <w:rFonts w:asciiTheme="minorHAnsi" w:hAnsiTheme="minorHAnsi" w:cstheme="minorBidi"/>
          <w:b/>
          <w:bCs/>
          <w:lang w:val="en-US"/>
        </w:rPr>
        <w:t>a task-based work schedule</w:t>
      </w:r>
      <w:r w:rsidRPr="00CC45A6">
        <w:rPr>
          <w:rFonts w:asciiTheme="minorHAnsi" w:hAnsiTheme="minorHAnsi" w:cstheme="minorBidi"/>
          <w:b/>
          <w:bCs/>
          <w:lang w:val="en-US"/>
        </w:rPr>
        <w:t xml:space="preserve"> (if applicable)</w:t>
      </w:r>
      <w:r w:rsidR="00DF7C9B" w:rsidRPr="00CC45A6">
        <w:rPr>
          <w:rFonts w:asciiTheme="minorHAnsi" w:hAnsiTheme="minorHAnsi" w:cstheme="minorBidi"/>
          <w:b/>
          <w:bCs/>
          <w:lang w:val="en-US"/>
        </w:rPr>
        <w:t xml:space="preserve">: </w:t>
      </w:r>
    </w:p>
    <w:p w14:paraId="764FE194" w14:textId="77777777" w:rsidR="00CC45A6" w:rsidRDefault="00CC45A6" w:rsidP="00A46254">
      <w:pPr>
        <w:pStyle w:val="Akapitzlist"/>
        <w:rPr>
          <w:rFonts w:asciiTheme="minorHAnsi" w:hAnsiTheme="minorHAnsi" w:cstheme="minorHAnsi"/>
          <w:b/>
          <w:bCs/>
          <w:sz w:val="20"/>
          <w:szCs w:val="20"/>
          <w:lang w:val="en-US"/>
        </w:rPr>
      </w:pPr>
    </w:p>
    <w:p w14:paraId="7C206B37" w14:textId="5FCF46BC" w:rsidR="00CC45A6" w:rsidRPr="007B77E4" w:rsidRDefault="00CC45A6" w:rsidP="007B77E4">
      <w:pPr>
        <w:rPr>
          <w:rFonts w:asciiTheme="minorHAnsi" w:hAnsiTheme="minorHAnsi" w:cstheme="minorHAnsi"/>
          <w:lang w:val="en-US"/>
        </w:rPr>
      </w:pPr>
      <w:r w:rsidRPr="007B77E4">
        <w:rPr>
          <w:rFonts w:asciiTheme="minorHAnsi" w:hAnsiTheme="minorHAnsi" w:cstheme="minorHAnsi"/>
          <w:lang w:val="en-US"/>
        </w:rPr>
        <w:t>Full time – 4</w:t>
      </w:r>
      <w:r w:rsidR="005035B5" w:rsidRPr="007B77E4">
        <w:rPr>
          <w:rFonts w:asciiTheme="minorHAnsi" w:hAnsiTheme="minorHAnsi" w:cstheme="minorHAnsi"/>
          <w:lang w:val="en-US"/>
        </w:rPr>
        <w:t>0</w:t>
      </w:r>
      <w:r w:rsidRPr="007B77E4">
        <w:rPr>
          <w:rFonts w:asciiTheme="minorHAnsi" w:hAnsiTheme="minorHAnsi" w:cstheme="minorHAnsi"/>
          <w:lang w:val="en-US"/>
        </w:rPr>
        <w:t xml:space="preserve"> hours per week</w:t>
      </w:r>
    </w:p>
    <w:p w14:paraId="5B6DF08A" w14:textId="77777777" w:rsidR="00CC45A6" w:rsidRPr="00CC45A6" w:rsidRDefault="00CC45A6" w:rsidP="00A46254">
      <w:pPr>
        <w:pStyle w:val="Akapitzlist"/>
        <w:rPr>
          <w:rFonts w:asciiTheme="minorHAnsi" w:hAnsiTheme="minorHAnsi" w:cstheme="minorHAnsi"/>
          <w:b/>
          <w:bCs/>
          <w:sz w:val="20"/>
          <w:szCs w:val="20"/>
          <w:lang w:val="en-US"/>
        </w:rPr>
      </w:pPr>
    </w:p>
    <w:p w14:paraId="71EC0BC5" w14:textId="66DAB7C0" w:rsidR="007B77E4" w:rsidRDefault="007B77E4" w:rsidP="7C840F15">
      <w:pPr>
        <w:numPr>
          <w:ilvl w:val="0"/>
          <w:numId w:val="11"/>
        </w:numPr>
        <w:ind w:left="0"/>
        <w:jc w:val="both"/>
        <w:rPr>
          <w:rFonts w:asciiTheme="minorHAnsi" w:hAnsiTheme="minorHAnsi" w:cstheme="minorBidi"/>
          <w:b/>
          <w:bCs/>
          <w:lang w:val="en-US"/>
        </w:rPr>
      </w:pPr>
      <w:r>
        <w:rPr>
          <w:rFonts w:asciiTheme="minorHAnsi" w:hAnsiTheme="minorHAnsi" w:cstheme="minorBidi"/>
          <w:b/>
          <w:bCs/>
          <w:lang w:val="en-US"/>
        </w:rPr>
        <w:t>Monthly salary:</w:t>
      </w:r>
    </w:p>
    <w:p w14:paraId="32157BFF" w14:textId="77777777" w:rsidR="005734DB" w:rsidRPr="005734DB" w:rsidRDefault="005734DB" w:rsidP="005734DB">
      <w:pPr>
        <w:textAlignment w:val="baseline"/>
        <w:rPr>
          <w:rFonts w:ascii="Calibri" w:hAnsi="Calibri" w:cs="Calibri"/>
          <w:color w:val="000000"/>
          <w:lang w:val="en-US" w:eastAsia="en-US"/>
        </w:rPr>
      </w:pPr>
    </w:p>
    <w:p w14:paraId="33BB11B8" w14:textId="0C674FD8" w:rsidR="007B77E4" w:rsidRPr="006D2E0F" w:rsidRDefault="006D2E0F" w:rsidP="005734DB">
      <w:pPr>
        <w:jc w:val="both"/>
        <w:rPr>
          <w:rFonts w:ascii="Calibri" w:hAnsi="Calibri" w:cs="Calibri"/>
          <w:color w:val="FF0000"/>
          <w:sz w:val="20"/>
          <w:szCs w:val="20"/>
          <w:shd w:val="clear" w:color="auto" w:fill="FFFFFF"/>
        </w:rPr>
      </w:pPr>
      <w:r w:rsidRPr="006D2E0F">
        <w:rPr>
          <w:rStyle w:val="xcontentpasted5"/>
          <w:rFonts w:ascii="Calibri" w:hAnsi="Calibri" w:cs="Calibri"/>
          <w:color w:val="000000"/>
          <w:bdr w:val="none" w:sz="0" w:space="0" w:color="auto" w:frame="1"/>
        </w:rPr>
        <w:t>ca</w:t>
      </w:r>
      <w:r w:rsidR="005734DB" w:rsidRPr="006D2E0F">
        <w:rPr>
          <w:rStyle w:val="xcontentpasted5"/>
          <w:rFonts w:ascii="Calibri" w:hAnsi="Calibri" w:cs="Calibri"/>
          <w:color w:val="000000"/>
          <w:bdr w:val="none" w:sz="0" w:space="0" w:color="auto" w:frame="1"/>
        </w:rPr>
        <w:t>.</w:t>
      </w:r>
      <w:r w:rsidR="005734DB" w:rsidRPr="006D2E0F">
        <w:rPr>
          <w:rStyle w:val="xcontentpasted0"/>
          <w:rFonts w:ascii="Calibri" w:hAnsi="Calibri" w:cs="Calibri"/>
          <w:color w:val="000000"/>
          <w:sz w:val="22"/>
          <w:szCs w:val="22"/>
          <w:bdr w:val="none" w:sz="0" w:space="0" w:color="auto" w:frame="1"/>
        </w:rPr>
        <w:t> 2.250 Euro brutto</w:t>
      </w:r>
    </w:p>
    <w:p w14:paraId="1FF8173E" w14:textId="77777777" w:rsidR="005734DB" w:rsidRDefault="005734DB" w:rsidP="005734DB">
      <w:pPr>
        <w:jc w:val="both"/>
        <w:rPr>
          <w:rFonts w:asciiTheme="minorHAnsi" w:hAnsiTheme="minorHAnsi" w:cstheme="minorBidi"/>
          <w:b/>
          <w:bCs/>
          <w:lang w:val="en-US"/>
        </w:rPr>
      </w:pPr>
    </w:p>
    <w:p w14:paraId="7890E74A" w14:textId="6A9A1240" w:rsidR="001D699D" w:rsidRPr="00CC45A6" w:rsidRDefault="0023391B" w:rsidP="7C840F15">
      <w:pPr>
        <w:numPr>
          <w:ilvl w:val="0"/>
          <w:numId w:val="11"/>
        </w:numPr>
        <w:ind w:left="0"/>
        <w:jc w:val="both"/>
        <w:rPr>
          <w:rFonts w:asciiTheme="minorHAnsi" w:hAnsiTheme="minorHAnsi" w:cstheme="minorBidi"/>
          <w:b/>
          <w:bCs/>
          <w:lang w:val="en-US"/>
        </w:rPr>
      </w:pPr>
      <w:r w:rsidRPr="00CC45A6">
        <w:rPr>
          <w:rFonts w:asciiTheme="minorHAnsi" w:hAnsiTheme="minorHAnsi" w:cstheme="minorBidi"/>
          <w:b/>
          <w:bCs/>
          <w:lang w:val="en-US"/>
        </w:rPr>
        <w:t xml:space="preserve">Type of an </w:t>
      </w:r>
      <w:r w:rsidR="001D699D" w:rsidRPr="00CC45A6">
        <w:rPr>
          <w:rFonts w:asciiTheme="minorHAnsi" w:hAnsiTheme="minorHAnsi" w:cstheme="minorBidi"/>
          <w:b/>
          <w:bCs/>
          <w:lang w:val="en-US"/>
        </w:rPr>
        <w:t xml:space="preserve">employment </w:t>
      </w:r>
      <w:r w:rsidRPr="00CC45A6">
        <w:rPr>
          <w:rFonts w:asciiTheme="minorHAnsi" w:hAnsiTheme="minorHAnsi" w:cstheme="minorBidi"/>
          <w:b/>
          <w:bCs/>
          <w:lang w:val="en-US"/>
        </w:rPr>
        <w:t xml:space="preserve">contract </w:t>
      </w:r>
      <w:r w:rsidR="00B33510" w:rsidRPr="00CC45A6">
        <w:rPr>
          <w:rFonts w:asciiTheme="minorHAnsi" w:hAnsiTheme="minorHAnsi" w:cstheme="minorBidi"/>
          <w:b/>
          <w:bCs/>
          <w:lang w:val="en-US"/>
        </w:rPr>
        <w:t>and expected duration of employment</w:t>
      </w:r>
      <w:r w:rsidRPr="00CC45A6">
        <w:rPr>
          <w:rFonts w:asciiTheme="minorHAnsi" w:hAnsiTheme="minorHAnsi" w:cstheme="minorBidi"/>
          <w:b/>
          <w:bCs/>
          <w:lang w:val="en-US"/>
        </w:rPr>
        <w:t>, i.e.: permanent/</w:t>
      </w:r>
      <w:r w:rsidR="00910DF2" w:rsidRPr="00CC45A6">
        <w:rPr>
          <w:rFonts w:asciiTheme="minorHAnsi" w:hAnsiTheme="minorHAnsi" w:cstheme="minorBidi"/>
          <w:b/>
          <w:bCs/>
          <w:lang w:val="en-US"/>
        </w:rPr>
        <w:t>temporary/</w:t>
      </w:r>
      <w:r w:rsidRPr="00CC45A6">
        <w:rPr>
          <w:rFonts w:asciiTheme="minorHAnsi" w:hAnsiTheme="minorHAnsi" w:cstheme="minorBidi"/>
          <w:b/>
          <w:bCs/>
          <w:lang w:val="en-US"/>
        </w:rPr>
        <w:t xml:space="preserve">fixed-term contract for </w:t>
      </w:r>
      <w:r w:rsidR="005035E0" w:rsidRPr="00CC45A6">
        <w:rPr>
          <w:rFonts w:asciiTheme="minorHAnsi" w:hAnsiTheme="minorHAnsi" w:cstheme="minorBidi"/>
          <w:b/>
          <w:bCs/>
          <w:lang w:val="en-US"/>
        </w:rPr>
        <w:t>..... year/...years</w:t>
      </w:r>
    </w:p>
    <w:p w14:paraId="02CD2047" w14:textId="4D19126E" w:rsidR="00EC5FC6" w:rsidRDefault="00EC5FC6" w:rsidP="005035E0">
      <w:pPr>
        <w:jc w:val="both"/>
        <w:rPr>
          <w:rFonts w:asciiTheme="minorHAnsi" w:hAnsiTheme="minorHAnsi" w:cstheme="minorHAnsi"/>
          <w:bCs/>
          <w:color w:val="FF0000"/>
          <w:sz w:val="20"/>
          <w:szCs w:val="20"/>
          <w:lang w:val="en-US"/>
        </w:rPr>
      </w:pPr>
    </w:p>
    <w:p w14:paraId="70224C55" w14:textId="20E822E9" w:rsidR="00CC45A6" w:rsidRPr="00AE623C" w:rsidRDefault="00CC45A6" w:rsidP="00CC45A6">
      <w:pPr>
        <w:jc w:val="both"/>
        <w:rPr>
          <w:rFonts w:asciiTheme="minorHAnsi" w:hAnsiTheme="minorHAnsi" w:cstheme="minorHAnsi"/>
          <w:bCs/>
        </w:rPr>
      </w:pPr>
      <w:r>
        <w:rPr>
          <w:rFonts w:asciiTheme="minorHAnsi" w:hAnsiTheme="minorHAnsi" w:cstheme="minorHAnsi"/>
          <w:bCs/>
        </w:rPr>
        <w:t xml:space="preserve">Employment contract - </w:t>
      </w:r>
      <w:r w:rsidRPr="00AE623C">
        <w:rPr>
          <w:rFonts w:asciiTheme="minorHAnsi" w:hAnsiTheme="minorHAnsi" w:cstheme="minorHAnsi"/>
          <w:bCs/>
        </w:rPr>
        <w:t xml:space="preserve">1.02.2023 </w:t>
      </w:r>
      <w:r>
        <w:rPr>
          <w:rFonts w:asciiTheme="minorHAnsi" w:hAnsiTheme="minorHAnsi" w:cstheme="minorHAnsi"/>
          <w:bCs/>
        </w:rPr>
        <w:t>-</w:t>
      </w:r>
      <w:r w:rsidRPr="00AE623C">
        <w:rPr>
          <w:rFonts w:asciiTheme="minorHAnsi" w:hAnsiTheme="minorHAnsi" w:cstheme="minorHAnsi"/>
          <w:bCs/>
        </w:rPr>
        <w:t xml:space="preserve"> 31.01.2026</w:t>
      </w:r>
    </w:p>
    <w:p w14:paraId="55E4D529" w14:textId="412309AA" w:rsidR="00CC45A6" w:rsidRDefault="00CC45A6" w:rsidP="005035E0">
      <w:pPr>
        <w:jc w:val="both"/>
        <w:rPr>
          <w:rFonts w:asciiTheme="minorHAnsi" w:hAnsiTheme="minorHAnsi" w:cstheme="minorHAnsi"/>
          <w:bCs/>
          <w:color w:val="FF0000"/>
          <w:sz w:val="20"/>
          <w:szCs w:val="20"/>
          <w:lang w:val="en-US"/>
        </w:rPr>
      </w:pPr>
    </w:p>
    <w:p w14:paraId="78369512" w14:textId="77777777" w:rsidR="00CC45A6" w:rsidRPr="00CC45A6" w:rsidRDefault="00CC45A6" w:rsidP="005035E0">
      <w:pPr>
        <w:jc w:val="both"/>
        <w:rPr>
          <w:rFonts w:asciiTheme="minorHAnsi" w:hAnsiTheme="minorHAnsi" w:cstheme="minorHAnsi"/>
          <w:bCs/>
          <w:color w:val="FF0000"/>
          <w:sz w:val="20"/>
          <w:szCs w:val="20"/>
          <w:lang w:val="en-US"/>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45A7BD83" w14:textId="049006A9" w:rsidR="00EC5FC6" w:rsidRDefault="00EC5FC6" w:rsidP="005035E0">
      <w:pPr>
        <w:jc w:val="both"/>
        <w:rPr>
          <w:rFonts w:asciiTheme="minorHAnsi" w:hAnsiTheme="minorHAnsi" w:cstheme="minorHAnsi"/>
          <w:bCs/>
          <w:color w:val="FF0000"/>
          <w:sz w:val="18"/>
          <w:szCs w:val="18"/>
          <w:lang w:val="en-US"/>
        </w:rPr>
      </w:pPr>
    </w:p>
    <w:p w14:paraId="245C35D9" w14:textId="1006F684" w:rsidR="00CC45A6" w:rsidRPr="00CC45A6" w:rsidRDefault="00CC45A6" w:rsidP="005035E0">
      <w:pPr>
        <w:jc w:val="both"/>
        <w:rPr>
          <w:rFonts w:asciiTheme="minorHAnsi" w:hAnsiTheme="minorHAnsi" w:cstheme="minorHAnsi"/>
          <w:bCs/>
          <w:lang w:val="en-US"/>
        </w:rPr>
      </w:pPr>
      <w:r w:rsidRPr="00CC45A6">
        <w:rPr>
          <w:rFonts w:asciiTheme="minorHAnsi" w:hAnsiTheme="minorHAnsi" w:cstheme="minorHAnsi"/>
          <w:bCs/>
          <w:lang w:val="en-US"/>
        </w:rPr>
        <w:t>1.02.2023</w:t>
      </w:r>
    </w:p>
    <w:p w14:paraId="5C37138A" w14:textId="77777777" w:rsidR="00CC45A6" w:rsidRPr="00CC45A6" w:rsidRDefault="00CC45A6" w:rsidP="005035E0">
      <w:pPr>
        <w:jc w:val="both"/>
        <w:rPr>
          <w:rFonts w:asciiTheme="minorHAnsi" w:hAnsiTheme="minorHAnsi" w:cstheme="minorHAnsi"/>
          <w:bCs/>
          <w:color w:val="FF0000"/>
          <w:sz w:val="18"/>
          <w:szCs w:val="18"/>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7BE7E694" w14:textId="4A5B72BA" w:rsidR="00EC5FC6" w:rsidRDefault="00EC5FC6" w:rsidP="002E3E31">
      <w:pPr>
        <w:jc w:val="both"/>
        <w:rPr>
          <w:rFonts w:asciiTheme="minorHAnsi" w:hAnsiTheme="minorHAnsi" w:cstheme="minorHAnsi"/>
          <w:bCs/>
          <w:color w:val="FF0000"/>
          <w:sz w:val="20"/>
          <w:szCs w:val="20"/>
          <w:lang w:val="en-US"/>
        </w:rPr>
      </w:pPr>
    </w:p>
    <w:p w14:paraId="314D38D7" w14:textId="6D36DDBC" w:rsidR="00CC45A6" w:rsidRPr="00CC45A6" w:rsidRDefault="00CC45A6" w:rsidP="002E3E31">
      <w:pPr>
        <w:jc w:val="both"/>
        <w:rPr>
          <w:rFonts w:asciiTheme="minorHAnsi" w:hAnsiTheme="minorHAnsi" w:cstheme="minorHAnsi"/>
          <w:bCs/>
          <w:lang w:val="en-US"/>
        </w:rPr>
      </w:pPr>
      <w:r w:rsidRPr="00CC45A6">
        <w:rPr>
          <w:rFonts w:asciiTheme="minorHAnsi" w:hAnsiTheme="minorHAnsi" w:cstheme="minorHAnsi"/>
          <w:bCs/>
          <w:lang w:val="en-US"/>
        </w:rPr>
        <w:t>Faculty of Polish and Classcial Philologies AMU</w:t>
      </w:r>
    </w:p>
    <w:p w14:paraId="7276893F" w14:textId="77777777" w:rsidR="00CC45A6" w:rsidRPr="00CC45A6" w:rsidRDefault="00CC45A6" w:rsidP="00CC45A6">
      <w:pPr>
        <w:jc w:val="both"/>
        <w:rPr>
          <w:rFonts w:asciiTheme="minorHAnsi" w:hAnsiTheme="minorHAnsi" w:cstheme="minorHAnsi"/>
          <w:bCs/>
        </w:rPr>
      </w:pPr>
      <w:r w:rsidRPr="00CC45A6">
        <w:rPr>
          <w:rFonts w:asciiTheme="minorHAnsi" w:hAnsiTheme="minorHAnsi" w:cstheme="minorHAnsi"/>
          <w:bCs/>
          <w:lang w:val="en-US"/>
        </w:rPr>
        <w:t xml:space="preserve">Fredry 10, </w:t>
      </w:r>
      <w:r w:rsidRPr="00CC45A6">
        <w:rPr>
          <w:rFonts w:asciiTheme="minorHAnsi" w:hAnsiTheme="minorHAnsi" w:cstheme="minorHAnsi"/>
          <w:bCs/>
        </w:rPr>
        <w:t>61-701 Poznań</w:t>
      </w:r>
    </w:p>
    <w:p w14:paraId="6CE5671D" w14:textId="487C1E1D" w:rsidR="00CC45A6" w:rsidRPr="00CC45A6" w:rsidRDefault="00CC45A6" w:rsidP="002E3E31">
      <w:pPr>
        <w:jc w:val="both"/>
        <w:rPr>
          <w:bCs/>
          <w:lang w:val="en-US"/>
        </w:rPr>
      </w:pPr>
    </w:p>
    <w:p w14:paraId="298B2C0C" w14:textId="77777777" w:rsidR="00CC45A6" w:rsidRPr="00CC45A6" w:rsidRDefault="00CC45A6" w:rsidP="002E3E31">
      <w:pPr>
        <w:jc w:val="both"/>
        <w:rPr>
          <w:rFonts w:asciiTheme="minorHAnsi" w:hAnsiTheme="minorHAnsi" w:cstheme="minorHAnsi"/>
          <w:bCs/>
          <w:color w:val="FF0000"/>
          <w:sz w:val="20"/>
          <w:szCs w:val="20"/>
          <w:lang w:val="en-US"/>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lastRenderedPageBreak/>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33BECB8B" w14:textId="717B08FD" w:rsidR="00CC45A6" w:rsidRPr="00CC45A6" w:rsidRDefault="00CC45A6" w:rsidP="00CC45A6">
      <w:pPr>
        <w:pStyle w:val="pf0"/>
        <w:rPr>
          <w:rFonts w:asciiTheme="minorHAnsi" w:hAnsiTheme="minorHAnsi" w:cstheme="minorHAnsi"/>
        </w:rPr>
      </w:pPr>
      <w:r w:rsidRPr="00CC45A6">
        <w:rPr>
          <w:rFonts w:asciiTheme="minorHAnsi" w:hAnsiTheme="minorHAnsi" w:cstheme="minorHAnsi"/>
        </w:rPr>
        <w:t xml:space="preserve">Deadline: 31.12.2022, send documents to: </w:t>
      </w:r>
      <w:hyperlink r:id="rId11" w:history="1">
        <w:r w:rsidRPr="00CC45A6">
          <w:rPr>
            <w:rStyle w:val="Hipercze"/>
            <w:rFonts w:asciiTheme="minorHAnsi" w:hAnsiTheme="minorHAnsi" w:cstheme="minorHAnsi"/>
          </w:rPr>
          <w:t>tommizer@amu.edu.pl</w:t>
        </w:r>
      </w:hyperlink>
    </w:p>
    <w:p w14:paraId="399352A9" w14:textId="3E5ED9AA" w:rsidR="00CC45A6" w:rsidRPr="00CC45A6" w:rsidRDefault="00CC45A6" w:rsidP="00CC45A6">
      <w:pPr>
        <w:pStyle w:val="pf0"/>
        <w:rPr>
          <w:rFonts w:asciiTheme="minorHAnsi" w:hAnsiTheme="minorHAnsi" w:cstheme="minorHAnsi"/>
        </w:rPr>
      </w:pPr>
      <w:r w:rsidRPr="00CC45A6">
        <w:rPr>
          <w:rFonts w:asciiTheme="minorHAnsi" w:hAnsiTheme="minorHAnsi" w:cstheme="minorHAnsi"/>
        </w:rPr>
        <w:t xml:space="preserve">The title of the e-mail: </w:t>
      </w:r>
      <w:r w:rsidRPr="00CC45A6">
        <w:rPr>
          <w:rStyle w:val="cf01"/>
          <w:sz w:val="24"/>
          <w:szCs w:val="24"/>
        </w:rPr>
        <w:t>Konkurs na stanowisko post doc CAPONEU</w:t>
      </w:r>
    </w:p>
    <w:p w14:paraId="6F1253FE" w14:textId="63D6FBF4" w:rsidR="002B3676" w:rsidRPr="00CC45A6" w:rsidRDefault="002B3676">
      <w:pPr>
        <w:rPr>
          <w:rFonts w:asciiTheme="minorHAnsi" w:hAnsiTheme="minorHAnsi" w:cstheme="minorHAnsi"/>
          <w:b/>
          <w:bCs/>
          <w:lang w:val="en-US"/>
        </w:rPr>
      </w:pPr>
    </w:p>
    <w:p w14:paraId="2EB49AD9" w14:textId="77777777" w:rsidR="00CC45A6" w:rsidRPr="00CC45A6" w:rsidRDefault="00CC45A6">
      <w:pPr>
        <w:rPr>
          <w:rFonts w:asciiTheme="minorHAnsi" w:hAnsiTheme="minorHAnsi" w:cstheme="minorHAnsi"/>
          <w:b/>
          <w:bCs/>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CC45A6">
        <w:rPr>
          <w:rFonts w:asciiTheme="minorHAnsi" w:hAnsiTheme="minorHAnsi" w:cstheme="minorBidi"/>
          <w:lang w:val="en-US"/>
        </w:rPr>
        <w:t xml:space="preserve">Application </w:t>
      </w:r>
      <w:r w:rsidR="00AF6F5F" w:rsidRPr="00CC45A6">
        <w:rPr>
          <w:rFonts w:asciiTheme="minorHAnsi" w:hAnsiTheme="minorHAnsi" w:cstheme="minorBidi"/>
          <w:lang w:val="en-US"/>
        </w:rPr>
        <w:t xml:space="preserve">form/letter </w:t>
      </w:r>
      <w:r w:rsidRPr="00CC45A6">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CC45A6"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CC45A6">
        <w:rPr>
          <w:rFonts w:asciiTheme="minorHAnsi" w:hAnsiTheme="minorHAnsi" w:cstheme="minorBidi"/>
          <w:lang w:val="en-US"/>
        </w:rPr>
        <w:t>Diplomas or certificates issued by colleges and universities attesting to education and degrees or titles held</w:t>
      </w:r>
      <w:r w:rsidR="52370314" w:rsidRPr="00CC45A6">
        <w:rPr>
          <w:rFonts w:asciiTheme="minorHAnsi" w:hAnsiTheme="minorHAnsi" w:cstheme="minorBidi"/>
          <w:lang w:val="en-US"/>
        </w:rPr>
        <w:t xml:space="preserve"> </w:t>
      </w:r>
      <w:r w:rsidR="52370314" w:rsidRPr="00CC45A6">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CC45A6">
        <w:rPr>
          <w:rFonts w:asciiTheme="minorHAnsi" w:hAnsiTheme="minorHAnsi" w:cstheme="minorBidi"/>
          <w:lang w:val="en-US"/>
        </w:rPr>
        <w:t xml:space="preserve">; </w:t>
      </w:r>
    </w:p>
    <w:p w14:paraId="4CE851E8" w14:textId="77777777" w:rsidR="00264030" w:rsidRPr="00CC45A6" w:rsidRDefault="00264030" w:rsidP="00A46254">
      <w:pPr>
        <w:pStyle w:val="Akapitzlist"/>
        <w:numPr>
          <w:ilvl w:val="0"/>
          <w:numId w:val="22"/>
        </w:numPr>
        <w:rPr>
          <w:rFonts w:asciiTheme="minorHAnsi" w:eastAsia="Arial" w:hAnsiTheme="minorHAnsi" w:cstheme="minorHAnsi"/>
          <w:lang w:val="en-US"/>
        </w:rPr>
      </w:pPr>
      <w:r w:rsidRPr="00CC45A6">
        <w:rPr>
          <w:rFonts w:asciiTheme="minorHAnsi" w:hAnsiTheme="minorHAnsi" w:cstheme="minorHAnsi"/>
          <w:lang w:val="en-US"/>
        </w:rPr>
        <w:t xml:space="preserve">Information on </w:t>
      </w:r>
      <w:r w:rsidR="00AF6F5F" w:rsidRPr="00CC45A6">
        <w:rPr>
          <w:rFonts w:asciiTheme="minorHAnsi" w:hAnsiTheme="minorHAnsi" w:cstheme="minorHAnsi"/>
          <w:lang w:val="en-US"/>
        </w:rPr>
        <w:t xml:space="preserve">the Applicant’s </w:t>
      </w:r>
      <w:r w:rsidRPr="00CC45A6">
        <w:rPr>
          <w:rFonts w:asciiTheme="minorHAnsi" w:hAnsiTheme="minorHAnsi" w:cstheme="minorHAnsi"/>
          <w:lang w:val="en-US"/>
        </w:rPr>
        <w:t>research, teaching and organizational achievements,</w:t>
      </w:r>
    </w:p>
    <w:p w14:paraId="079B16D0" w14:textId="77777777" w:rsidR="00264030" w:rsidRPr="00CC45A6" w:rsidRDefault="00264030" w:rsidP="00A46254">
      <w:pPr>
        <w:numPr>
          <w:ilvl w:val="0"/>
          <w:numId w:val="22"/>
        </w:numPr>
        <w:jc w:val="both"/>
        <w:rPr>
          <w:rFonts w:asciiTheme="minorHAnsi" w:hAnsiTheme="minorHAnsi" w:cstheme="minorHAnsi"/>
          <w:bCs/>
          <w:lang w:val="en-US"/>
        </w:rPr>
      </w:pPr>
      <w:r w:rsidRPr="00CC45A6">
        <w:rPr>
          <w:rFonts w:asciiTheme="minorHAnsi" w:hAnsiTheme="minorHAnsi" w:cstheme="minorHAnsi"/>
          <w:lang w:val="en-US"/>
        </w:rPr>
        <w:t xml:space="preserve">Other documents as determined by the </w:t>
      </w:r>
      <w:r w:rsidR="00910DF2" w:rsidRPr="00CC45A6">
        <w:rPr>
          <w:rFonts w:asciiTheme="minorHAnsi" w:hAnsiTheme="minorHAnsi" w:cstheme="minorHAnsi"/>
          <w:lang w:val="en-US"/>
        </w:rPr>
        <w:t>competition</w:t>
      </w:r>
      <w:r w:rsidRPr="00CC45A6">
        <w:rPr>
          <w:rFonts w:asciiTheme="minorHAnsi" w:hAnsiTheme="minorHAnsi" w:cstheme="minorHAnsi"/>
          <w:lang w:val="en-US"/>
        </w:rPr>
        <w:t xml:space="preserve"> committee.</w:t>
      </w:r>
    </w:p>
    <w:p w14:paraId="63C6E1C2" w14:textId="77777777" w:rsidR="00264030" w:rsidRPr="00CC45A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CC45A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CC45A6" w:rsidRDefault="00EC5FC6">
      <w:pPr>
        <w:rPr>
          <w:rFonts w:asciiTheme="minorHAnsi" w:hAnsiTheme="minorHAnsi" w:cstheme="minorHAnsi"/>
          <w:b/>
          <w:bCs/>
          <w:lang w:val="en-US"/>
        </w:rPr>
      </w:pPr>
    </w:p>
    <w:p w14:paraId="1CC51992" w14:textId="77777777" w:rsidR="00F721C6" w:rsidRPr="00CC45A6" w:rsidRDefault="00F721C6" w:rsidP="00F721C6">
      <w:pPr>
        <w:jc w:val="both"/>
        <w:rPr>
          <w:rFonts w:asciiTheme="minorHAnsi" w:hAnsiTheme="minorHAnsi" w:cstheme="minorHAnsi"/>
          <w:b/>
          <w:bCs/>
          <w:lang w:val="en-US"/>
        </w:rPr>
      </w:pPr>
    </w:p>
    <w:p w14:paraId="5072CA1C" w14:textId="77777777" w:rsidR="0F42CE69" w:rsidRPr="00CC45A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CC45A6">
        <w:rPr>
          <w:rFonts w:asciiTheme="minorHAnsi" w:hAnsiTheme="minorHAnsi" w:cstheme="minorHAnsi"/>
          <w:b/>
          <w:bCs/>
          <w:lang w:val="en-US"/>
        </w:rPr>
        <w:t xml:space="preserve">Conditions of the competition determined by the </w:t>
      </w:r>
      <w:r w:rsidR="00910DF2" w:rsidRPr="00CC45A6">
        <w:rPr>
          <w:rFonts w:asciiTheme="minorHAnsi" w:hAnsiTheme="minorHAnsi" w:cstheme="minorBidi"/>
          <w:b/>
          <w:lang w:val="en-US"/>
        </w:rPr>
        <w:t>competition</w:t>
      </w:r>
      <w:r w:rsidR="00910DF2" w:rsidRPr="00CC45A6">
        <w:rPr>
          <w:rFonts w:asciiTheme="minorHAnsi" w:hAnsiTheme="minorHAnsi" w:cstheme="minorBidi"/>
          <w:sz w:val="20"/>
          <w:szCs w:val="20"/>
          <w:lang w:val="en-US"/>
        </w:rPr>
        <w:t xml:space="preserve"> </w:t>
      </w:r>
      <w:r w:rsidR="0028598F" w:rsidRPr="00CC45A6">
        <w:rPr>
          <w:rFonts w:asciiTheme="minorHAnsi" w:hAnsiTheme="minorHAnsi" w:cstheme="minorHAnsi"/>
          <w:b/>
          <w:bCs/>
          <w:lang w:val="en-US"/>
        </w:rPr>
        <w:t>committee</w:t>
      </w:r>
      <w:r w:rsidRPr="00CC45A6">
        <w:rPr>
          <w:rFonts w:asciiTheme="minorHAnsi" w:hAnsiTheme="minorHAnsi" w:cstheme="minorHAnsi"/>
          <w:b/>
          <w:bCs/>
          <w:lang w:val="en-US"/>
        </w:rPr>
        <w:t xml:space="preserve"> </w:t>
      </w:r>
    </w:p>
    <w:p w14:paraId="5EC0665E" w14:textId="77777777" w:rsidR="57235C37" w:rsidRPr="00CC45A6" w:rsidRDefault="57235C37" w:rsidP="08E955FD">
      <w:pPr>
        <w:jc w:val="center"/>
        <w:rPr>
          <w:rFonts w:asciiTheme="minorHAnsi" w:hAnsiTheme="minorHAnsi" w:cstheme="minorBidi"/>
          <w:b/>
          <w:bCs/>
          <w:highlight w:val="yellow"/>
          <w:lang w:val="en-US"/>
        </w:rPr>
      </w:pPr>
    </w:p>
    <w:p w14:paraId="162407F5" w14:textId="77777777" w:rsidR="00383F64" w:rsidRPr="00CC45A6" w:rsidRDefault="00383F64" w:rsidP="08E955FD">
      <w:pPr>
        <w:jc w:val="both"/>
        <w:rPr>
          <w:rFonts w:asciiTheme="minorHAnsi" w:eastAsia="Arial" w:hAnsiTheme="minorHAnsi" w:cstheme="minorBidi"/>
          <w:b/>
          <w:bCs/>
          <w:highlight w:val="yellow"/>
          <w:lang w:val="en-US"/>
        </w:rPr>
      </w:pPr>
    </w:p>
    <w:p w14:paraId="7F51F361" w14:textId="77777777" w:rsidR="00EF29DC" w:rsidRPr="00CC45A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CC45A6">
        <w:rPr>
          <w:rFonts w:asciiTheme="minorHAnsi" w:hAnsiTheme="minorHAnsi" w:cstheme="minorBidi"/>
          <w:b/>
          <w:bCs/>
          <w:sz w:val="22"/>
          <w:szCs w:val="22"/>
          <w:lang w:val="en-US"/>
        </w:rPr>
        <w:t xml:space="preserve">Determination of qualifications: (researcher profile) according to the </w:t>
      </w:r>
      <w:r w:rsidR="00482999" w:rsidRPr="00CC45A6">
        <w:rPr>
          <w:rFonts w:asciiTheme="minorHAnsi" w:hAnsiTheme="minorHAnsi" w:cstheme="minorBidi"/>
          <w:b/>
          <w:bCs/>
          <w:sz w:val="22"/>
          <w:szCs w:val="22"/>
          <w:lang w:val="en-US"/>
        </w:rPr>
        <w:t>Euraxess guidelines</w:t>
      </w:r>
    </w:p>
    <w:p w14:paraId="05F2C4FB" w14:textId="77777777" w:rsidR="00EF29DC" w:rsidRPr="00CC45A6"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CC45A6" w:rsidRDefault="0028598F" w:rsidP="4F6698D0">
      <w:pPr>
        <w:pStyle w:val="Akapitzlist"/>
        <w:numPr>
          <w:ilvl w:val="0"/>
          <w:numId w:val="32"/>
        </w:numPr>
        <w:jc w:val="both"/>
        <w:rPr>
          <w:rFonts w:asciiTheme="minorHAnsi" w:hAnsiTheme="minorHAnsi" w:cstheme="minorHAnsi"/>
          <w:lang w:val="en-US"/>
        </w:rPr>
      </w:pPr>
      <w:r w:rsidRPr="00CC45A6">
        <w:rPr>
          <w:rStyle w:val="Pogrubienie"/>
          <w:rFonts w:asciiTheme="minorHAnsi" w:hAnsiTheme="minorHAnsi" w:cstheme="minorHAnsi"/>
          <w:lang w:val="en-US"/>
        </w:rPr>
        <w:t>(R1)</w:t>
      </w:r>
      <w:r w:rsidRPr="00CC45A6">
        <w:rPr>
          <w:rFonts w:asciiTheme="minorHAnsi" w:hAnsiTheme="minorHAnsi" w:cstheme="minorHAnsi"/>
          <w:lang w:val="en-US"/>
        </w:rPr>
        <w:t xml:space="preserve"> </w:t>
      </w:r>
      <w:r w:rsidRPr="00CC45A6">
        <w:rPr>
          <w:rStyle w:val="Pogrubienie"/>
          <w:rFonts w:asciiTheme="minorHAnsi" w:hAnsiTheme="minorHAnsi" w:cstheme="minorHAnsi"/>
          <w:lang w:val="en-US"/>
        </w:rPr>
        <w:t xml:space="preserve">First Stage Researcher </w:t>
      </w:r>
      <w:r w:rsidRPr="00CC45A6">
        <w:rPr>
          <w:rFonts w:asciiTheme="minorHAnsi" w:hAnsiTheme="minorHAnsi" w:cstheme="minorHAnsi"/>
          <w:lang w:val="en-US"/>
        </w:rPr>
        <w:t>(</w:t>
      </w:r>
      <w:r w:rsidR="00FE2346" w:rsidRPr="00CC45A6">
        <w:rPr>
          <w:rFonts w:asciiTheme="minorHAnsi" w:hAnsiTheme="minorHAnsi" w:cstheme="minorHAnsi"/>
          <w:lang w:val="en-US"/>
        </w:rPr>
        <w:t>u</w:t>
      </w:r>
      <w:r w:rsidRPr="00CC45A6">
        <w:rPr>
          <w:rFonts w:asciiTheme="minorHAnsi" w:hAnsiTheme="minorHAnsi" w:cstheme="minorHAnsi"/>
          <w:lang w:val="en-US"/>
        </w:rPr>
        <w:t>p to the point of PhD)</w:t>
      </w:r>
    </w:p>
    <w:p w14:paraId="169D1912" w14:textId="77777777" w:rsidR="0028598F" w:rsidRPr="00CC45A6" w:rsidRDefault="0028598F" w:rsidP="4F6698D0">
      <w:pPr>
        <w:pStyle w:val="Akapitzlist"/>
        <w:numPr>
          <w:ilvl w:val="0"/>
          <w:numId w:val="32"/>
        </w:numPr>
        <w:jc w:val="both"/>
        <w:rPr>
          <w:rFonts w:asciiTheme="minorHAnsi" w:hAnsiTheme="minorHAnsi" w:cstheme="minorHAnsi"/>
          <w:u w:val="single"/>
          <w:lang w:val="en-US"/>
        </w:rPr>
      </w:pPr>
      <w:r w:rsidRPr="00CC45A6">
        <w:rPr>
          <w:rStyle w:val="Pogrubienie"/>
          <w:rFonts w:asciiTheme="minorHAnsi" w:hAnsiTheme="minorHAnsi" w:cstheme="minorHAnsi"/>
          <w:u w:val="single"/>
          <w:lang w:val="en-US"/>
        </w:rPr>
        <w:t>(R2)</w:t>
      </w:r>
      <w:r w:rsidRPr="00CC45A6">
        <w:rPr>
          <w:rFonts w:asciiTheme="minorHAnsi" w:hAnsiTheme="minorHAnsi" w:cstheme="minorHAnsi"/>
          <w:u w:val="single"/>
          <w:lang w:val="en-US"/>
        </w:rPr>
        <w:t xml:space="preserve"> </w:t>
      </w:r>
      <w:r w:rsidRPr="00CC45A6">
        <w:rPr>
          <w:rStyle w:val="Pogrubienie"/>
          <w:rFonts w:asciiTheme="minorHAnsi" w:hAnsiTheme="minorHAnsi" w:cstheme="minorHAnsi"/>
          <w:u w:val="single"/>
          <w:lang w:val="en-US"/>
        </w:rPr>
        <w:t xml:space="preserve">Recognised Researcher </w:t>
      </w:r>
      <w:r w:rsidRPr="00CC45A6">
        <w:rPr>
          <w:rFonts w:asciiTheme="minorHAnsi" w:hAnsiTheme="minorHAnsi" w:cstheme="minorHAnsi"/>
          <w:u w:val="single"/>
          <w:lang w:val="en-US"/>
        </w:rPr>
        <w:t>(PhD holders or equivalent who are not yet fully independent)</w:t>
      </w:r>
    </w:p>
    <w:p w14:paraId="23D77A91" w14:textId="77777777" w:rsidR="0028598F" w:rsidRPr="00CC45A6" w:rsidRDefault="0028598F" w:rsidP="4F6698D0">
      <w:pPr>
        <w:pStyle w:val="Akapitzlist"/>
        <w:numPr>
          <w:ilvl w:val="0"/>
          <w:numId w:val="32"/>
        </w:numPr>
        <w:jc w:val="both"/>
        <w:rPr>
          <w:rFonts w:asciiTheme="minorHAnsi" w:hAnsiTheme="minorHAnsi" w:cstheme="minorHAnsi"/>
          <w:lang w:val="en-US"/>
        </w:rPr>
      </w:pPr>
      <w:r w:rsidRPr="00CC45A6">
        <w:rPr>
          <w:rStyle w:val="Pogrubienie"/>
          <w:rFonts w:asciiTheme="minorHAnsi" w:hAnsiTheme="minorHAnsi" w:cstheme="minorHAnsi"/>
          <w:lang w:val="en-US"/>
        </w:rPr>
        <w:t>(R3) Established Researcher</w:t>
      </w:r>
      <w:r w:rsidRPr="00CC45A6">
        <w:rPr>
          <w:rFonts w:asciiTheme="minorHAnsi" w:hAnsiTheme="minorHAnsi" w:cstheme="minorHAnsi"/>
          <w:lang w:val="en-US"/>
        </w:rPr>
        <w:t xml:space="preserve"> (</w:t>
      </w:r>
      <w:r w:rsidR="00FE2346" w:rsidRPr="00CC45A6">
        <w:rPr>
          <w:rFonts w:asciiTheme="minorHAnsi" w:hAnsiTheme="minorHAnsi" w:cstheme="minorHAnsi"/>
          <w:lang w:val="en-US"/>
        </w:rPr>
        <w:t>r</w:t>
      </w:r>
      <w:r w:rsidRPr="00CC45A6">
        <w:rPr>
          <w:rFonts w:asciiTheme="minorHAnsi" w:hAnsiTheme="minorHAnsi" w:cstheme="minorHAnsi"/>
          <w:lang w:val="en-US"/>
        </w:rPr>
        <w:t>esearchers who have developed a level of independence)</w:t>
      </w:r>
    </w:p>
    <w:p w14:paraId="1C85DAE7" w14:textId="77777777" w:rsidR="00383F64" w:rsidRPr="00CC45A6" w:rsidRDefault="0028598F" w:rsidP="001E11CC">
      <w:pPr>
        <w:pStyle w:val="Akapitzlist"/>
        <w:numPr>
          <w:ilvl w:val="0"/>
          <w:numId w:val="32"/>
        </w:numPr>
        <w:jc w:val="both"/>
        <w:rPr>
          <w:rFonts w:asciiTheme="minorHAnsi" w:eastAsia="Arial" w:hAnsiTheme="minorHAnsi" w:cstheme="minorHAnsi"/>
          <w:b/>
          <w:bCs/>
          <w:lang w:val="en-US"/>
        </w:rPr>
      </w:pPr>
      <w:r w:rsidRPr="00CC45A6">
        <w:rPr>
          <w:rFonts w:asciiTheme="minorHAnsi" w:eastAsia="Arial" w:hAnsiTheme="minorHAnsi" w:cstheme="minorHAnsi"/>
          <w:b/>
          <w:bCs/>
          <w:lang w:val="en-US"/>
        </w:rPr>
        <w:t xml:space="preserve">(R4) </w:t>
      </w:r>
      <w:r w:rsidRPr="00CC45A6">
        <w:rPr>
          <w:rStyle w:val="Pogrubienie"/>
          <w:rFonts w:asciiTheme="minorHAnsi" w:hAnsiTheme="minorHAnsi" w:cstheme="minorHAnsi"/>
          <w:lang w:val="en-US"/>
        </w:rPr>
        <w:t>Leading Researcher</w:t>
      </w:r>
      <w:r w:rsidRPr="00CC45A6">
        <w:rPr>
          <w:rFonts w:asciiTheme="minorHAnsi" w:hAnsiTheme="minorHAnsi" w:cstheme="minorHAnsi"/>
          <w:lang w:val="en-US"/>
        </w:rPr>
        <w:t xml:space="preserve"> (</w:t>
      </w:r>
      <w:r w:rsidR="00FE2346" w:rsidRPr="00CC45A6">
        <w:rPr>
          <w:rFonts w:asciiTheme="minorHAnsi" w:hAnsiTheme="minorHAnsi" w:cstheme="minorHAnsi"/>
          <w:lang w:val="en-US"/>
        </w:rPr>
        <w:t>r</w:t>
      </w:r>
      <w:r w:rsidRPr="00CC45A6">
        <w:rPr>
          <w:rFonts w:asciiTheme="minorHAnsi" w:hAnsiTheme="minorHAnsi" w:cstheme="minorHAnsi"/>
          <w:lang w:val="en-US"/>
        </w:rPr>
        <w:t>esearchers leading their research area or field)</w:t>
      </w:r>
    </w:p>
    <w:p w14:paraId="562B9BAB" w14:textId="77777777" w:rsidR="0028598F" w:rsidRPr="00CC45A6" w:rsidRDefault="0028598F" w:rsidP="0028598F">
      <w:pPr>
        <w:pStyle w:val="Akapitzlist"/>
        <w:ind w:left="720"/>
        <w:jc w:val="both"/>
        <w:rPr>
          <w:rFonts w:eastAsia="Arial"/>
          <w:b/>
          <w:bCs/>
          <w:lang w:val="en-US"/>
        </w:rPr>
      </w:pPr>
    </w:p>
    <w:p w14:paraId="30794CC0" w14:textId="77777777" w:rsidR="00EF29DC" w:rsidRPr="00CC45A6" w:rsidRDefault="00EF29DC" w:rsidP="00EF29DC">
      <w:pPr>
        <w:jc w:val="both"/>
        <w:rPr>
          <w:rFonts w:asciiTheme="minorHAnsi" w:hAnsiTheme="minorHAnsi" w:cstheme="minorHAnsi"/>
          <w:b/>
          <w:sz w:val="22"/>
          <w:szCs w:val="22"/>
          <w:lang w:val="en-US"/>
        </w:rPr>
      </w:pPr>
    </w:p>
    <w:p w14:paraId="0C761E15" w14:textId="77777777" w:rsidR="00CC45A6" w:rsidRPr="00AE623C" w:rsidRDefault="00CC45A6" w:rsidP="00CC45A6">
      <w:pPr>
        <w:jc w:val="both"/>
        <w:rPr>
          <w:rFonts w:asciiTheme="minorHAnsi" w:eastAsia="Arial" w:hAnsiTheme="minorHAnsi" w:cstheme="minorHAnsi"/>
          <w:bCs/>
        </w:rPr>
      </w:pPr>
      <w:r w:rsidRPr="00AE623C">
        <w:rPr>
          <w:rFonts w:asciiTheme="minorHAnsi" w:eastAsia="Arial" w:hAnsiTheme="minorHAnsi" w:cstheme="minorHAnsi"/>
          <w:bCs/>
        </w:rPr>
        <w:t>Recognised researcher (R2)</w:t>
      </w:r>
    </w:p>
    <w:p w14:paraId="38823645" w14:textId="77777777" w:rsidR="00383F64" w:rsidRPr="00CC45A6" w:rsidRDefault="00383F64" w:rsidP="00A46254">
      <w:pPr>
        <w:jc w:val="both"/>
        <w:rPr>
          <w:rFonts w:asciiTheme="minorHAnsi" w:eastAsia="Arial" w:hAnsiTheme="minorHAnsi" w:cstheme="minorHAnsi"/>
          <w:bCs/>
          <w:color w:val="FF0000"/>
          <w:lang w:val="en-US"/>
        </w:rPr>
      </w:pPr>
    </w:p>
    <w:p w14:paraId="7668CAB5" w14:textId="77777777" w:rsidR="00EF29DC" w:rsidRPr="00CC45A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386ABA85" w14:textId="09358267" w:rsidR="00375621" w:rsidRDefault="00375621" w:rsidP="00A46254">
      <w:pPr>
        <w:jc w:val="both"/>
        <w:rPr>
          <w:rFonts w:asciiTheme="minorHAnsi" w:hAnsiTheme="minorHAnsi" w:cstheme="minorHAnsi"/>
          <w:b/>
          <w:bCs/>
          <w:lang w:val="en-US"/>
        </w:rPr>
      </w:pPr>
    </w:p>
    <w:p w14:paraId="05EAF655" w14:textId="77777777" w:rsidR="00CC45A6" w:rsidRPr="007B77E4" w:rsidRDefault="00CC45A6" w:rsidP="00CC45A6">
      <w:pPr>
        <w:jc w:val="both"/>
        <w:rPr>
          <w:rFonts w:asciiTheme="minorHAnsi" w:hAnsiTheme="minorHAnsi" w:cstheme="minorHAnsi"/>
          <w:lang w:val="en-US"/>
        </w:rPr>
      </w:pPr>
    </w:p>
    <w:p w14:paraId="63CEAB2C" w14:textId="7E92B69A" w:rsidR="00CC45A6" w:rsidRPr="00CC45A6" w:rsidRDefault="00D306B0" w:rsidP="00CC45A6">
      <w:pPr>
        <w:jc w:val="both"/>
        <w:rPr>
          <w:rFonts w:asciiTheme="minorHAnsi" w:hAnsiTheme="minorHAnsi" w:cstheme="minorHAnsi"/>
          <w:lang w:val="en-US"/>
        </w:rPr>
      </w:pPr>
      <w:r>
        <w:rPr>
          <w:rFonts w:asciiTheme="minorHAnsi" w:hAnsiTheme="minorHAnsi" w:cstheme="minorHAnsi"/>
          <w:lang w:val="en-US"/>
        </w:rPr>
        <w:t>The p</w:t>
      </w:r>
      <w:r w:rsidR="00CC45A6" w:rsidRPr="00CC45A6">
        <w:rPr>
          <w:rFonts w:asciiTheme="minorHAnsi" w:hAnsiTheme="minorHAnsi" w:cstheme="minorHAnsi"/>
          <w:lang w:val="en-US"/>
        </w:rPr>
        <w:t xml:space="preserve">ost-doc is expected </w:t>
      </w:r>
      <w:r w:rsidR="005035B5">
        <w:rPr>
          <w:rFonts w:asciiTheme="minorHAnsi" w:hAnsiTheme="minorHAnsi" w:cstheme="minorHAnsi"/>
          <w:lang w:val="en-US"/>
        </w:rPr>
        <w:t xml:space="preserve">to </w:t>
      </w:r>
      <w:r>
        <w:rPr>
          <w:rFonts w:asciiTheme="minorHAnsi" w:hAnsiTheme="minorHAnsi" w:cstheme="minorHAnsi"/>
          <w:lang w:val="en-US"/>
        </w:rPr>
        <w:t xml:space="preserve">be </w:t>
      </w:r>
      <w:r w:rsidR="005035B5">
        <w:rPr>
          <w:rFonts w:asciiTheme="minorHAnsi" w:hAnsiTheme="minorHAnsi" w:cstheme="minorHAnsi"/>
          <w:lang w:val="en-US"/>
        </w:rPr>
        <w:t xml:space="preserve">an expert </w:t>
      </w:r>
      <w:r w:rsidR="00CC45A6">
        <w:rPr>
          <w:rFonts w:asciiTheme="minorHAnsi" w:hAnsiTheme="minorHAnsi" w:cstheme="minorHAnsi"/>
          <w:lang w:val="en-US"/>
        </w:rPr>
        <w:t>in literary studies</w:t>
      </w:r>
      <w:r>
        <w:rPr>
          <w:rFonts w:asciiTheme="minorHAnsi" w:hAnsiTheme="minorHAnsi" w:cstheme="minorHAnsi"/>
          <w:lang w:val="en-US"/>
        </w:rPr>
        <w:t xml:space="preserve"> </w:t>
      </w:r>
      <w:r w:rsidR="005035B5">
        <w:rPr>
          <w:rFonts w:asciiTheme="minorHAnsi" w:hAnsiTheme="minorHAnsi" w:cstheme="minorHAnsi"/>
          <w:lang w:val="en-US"/>
        </w:rPr>
        <w:t>especially in</w:t>
      </w:r>
      <w:r>
        <w:rPr>
          <w:rFonts w:asciiTheme="minorHAnsi" w:hAnsiTheme="minorHAnsi" w:cstheme="minorHAnsi"/>
          <w:lang w:val="en-US"/>
        </w:rPr>
        <w:t xml:space="preserve"> </w:t>
      </w:r>
      <w:r w:rsidR="005035B5">
        <w:rPr>
          <w:rFonts w:asciiTheme="minorHAnsi" w:hAnsiTheme="minorHAnsi" w:cstheme="minorHAnsi"/>
          <w:lang w:val="en-US"/>
        </w:rPr>
        <w:t xml:space="preserve">the </w:t>
      </w:r>
      <w:r>
        <w:rPr>
          <w:rFonts w:asciiTheme="minorHAnsi" w:hAnsiTheme="minorHAnsi" w:cstheme="minorHAnsi"/>
          <w:lang w:val="en-US"/>
        </w:rPr>
        <w:t>Polish novel of the 20</w:t>
      </w:r>
      <w:r w:rsidRPr="00D306B0">
        <w:rPr>
          <w:rFonts w:asciiTheme="minorHAnsi" w:hAnsiTheme="minorHAnsi" w:cstheme="minorHAnsi"/>
          <w:vertAlign w:val="superscript"/>
          <w:lang w:val="en-US"/>
        </w:rPr>
        <w:t>th</w:t>
      </w:r>
      <w:r>
        <w:rPr>
          <w:rFonts w:asciiTheme="minorHAnsi" w:hAnsiTheme="minorHAnsi" w:cstheme="minorHAnsi"/>
          <w:lang w:val="en-US"/>
        </w:rPr>
        <w:t xml:space="preserve"> and 21</w:t>
      </w:r>
      <w:r w:rsidRPr="00D306B0">
        <w:rPr>
          <w:rFonts w:asciiTheme="minorHAnsi" w:hAnsiTheme="minorHAnsi" w:cstheme="minorHAnsi"/>
          <w:vertAlign w:val="superscript"/>
          <w:lang w:val="en-US"/>
        </w:rPr>
        <w:t>st</w:t>
      </w:r>
      <w:r>
        <w:rPr>
          <w:rFonts w:asciiTheme="minorHAnsi" w:hAnsiTheme="minorHAnsi" w:cstheme="minorHAnsi"/>
          <w:lang w:val="en-US"/>
        </w:rPr>
        <w:t xml:space="preserve"> centuries. </w:t>
      </w:r>
      <w:r w:rsidR="00CC45A6">
        <w:rPr>
          <w:rFonts w:asciiTheme="minorHAnsi" w:hAnsiTheme="minorHAnsi" w:cstheme="minorHAnsi"/>
          <w:lang w:val="en-US"/>
        </w:rPr>
        <w:t xml:space="preserve"> </w:t>
      </w:r>
      <w:r>
        <w:rPr>
          <w:rFonts w:asciiTheme="minorHAnsi" w:hAnsiTheme="minorHAnsi" w:cstheme="minorHAnsi"/>
          <w:lang w:val="en-US"/>
        </w:rPr>
        <w:t>He</w:t>
      </w:r>
      <w:r w:rsidR="00CC45A6">
        <w:rPr>
          <w:rFonts w:asciiTheme="minorHAnsi" w:hAnsiTheme="minorHAnsi" w:cstheme="minorHAnsi"/>
          <w:lang w:val="en-US"/>
        </w:rPr>
        <w:t xml:space="preserve"> would join the international consortium studying political novel in Europe in 20</w:t>
      </w:r>
      <w:r w:rsidR="00CC45A6" w:rsidRPr="00CC45A6">
        <w:rPr>
          <w:rFonts w:asciiTheme="minorHAnsi" w:hAnsiTheme="minorHAnsi" w:cstheme="minorHAnsi"/>
          <w:vertAlign w:val="superscript"/>
          <w:lang w:val="en-US"/>
        </w:rPr>
        <w:t>th</w:t>
      </w:r>
      <w:r w:rsidR="00CC45A6">
        <w:rPr>
          <w:rFonts w:asciiTheme="minorHAnsi" w:hAnsiTheme="minorHAnsi" w:cstheme="minorHAnsi"/>
          <w:lang w:val="en-US"/>
        </w:rPr>
        <w:t xml:space="preserve"> and 21</w:t>
      </w:r>
      <w:r w:rsidR="00CC45A6" w:rsidRPr="00CC45A6">
        <w:rPr>
          <w:rFonts w:asciiTheme="minorHAnsi" w:hAnsiTheme="minorHAnsi" w:cstheme="minorHAnsi"/>
          <w:vertAlign w:val="superscript"/>
          <w:lang w:val="en-US"/>
        </w:rPr>
        <w:t>st</w:t>
      </w:r>
      <w:r w:rsidR="00CC45A6">
        <w:rPr>
          <w:rFonts w:asciiTheme="minorHAnsi" w:hAnsiTheme="minorHAnsi" w:cstheme="minorHAnsi"/>
          <w:lang w:val="en-US"/>
        </w:rPr>
        <w:t xml:space="preserve"> centuries (Horizon Europe Grant). The researcher would prepare his own papers for the consortium and participate in its meetings. He would be expected to arrange conferences and workshops of the Poznań group belonging to the consortium.</w:t>
      </w:r>
      <w:r>
        <w:rPr>
          <w:rFonts w:asciiTheme="minorHAnsi" w:hAnsiTheme="minorHAnsi" w:cstheme="minorHAnsi"/>
          <w:lang w:val="en-US"/>
        </w:rPr>
        <w:t xml:space="preserve"> The post-doc would place documents and files of the consortium member</w:t>
      </w:r>
      <w:r w:rsidR="005035B5">
        <w:rPr>
          <w:rFonts w:asciiTheme="minorHAnsi" w:hAnsiTheme="minorHAnsi" w:cstheme="minorHAnsi"/>
          <w:lang w:val="en-US"/>
        </w:rPr>
        <w:t>s</w:t>
      </w:r>
      <w:r>
        <w:rPr>
          <w:rFonts w:asciiTheme="minorHAnsi" w:hAnsiTheme="minorHAnsi" w:cstheme="minorHAnsi"/>
          <w:lang w:val="en-US"/>
        </w:rPr>
        <w:t xml:space="preserve"> on the special grant’s Internet platform. The researcher would help in contacts with consortium </w:t>
      </w:r>
      <w:r w:rsidR="005035B5">
        <w:rPr>
          <w:rFonts w:asciiTheme="minorHAnsi" w:hAnsiTheme="minorHAnsi" w:cstheme="minorHAnsi"/>
          <w:lang w:val="en-US"/>
        </w:rPr>
        <w:t xml:space="preserve">members </w:t>
      </w:r>
      <w:r>
        <w:rPr>
          <w:rFonts w:asciiTheme="minorHAnsi" w:hAnsiTheme="minorHAnsi" w:cstheme="minorHAnsi"/>
          <w:lang w:val="en-US"/>
        </w:rPr>
        <w:t xml:space="preserve">from </w:t>
      </w:r>
      <w:r>
        <w:rPr>
          <w:rFonts w:asciiTheme="minorHAnsi" w:hAnsiTheme="minorHAnsi" w:cstheme="minorHAnsi"/>
          <w:lang w:val="en-US"/>
        </w:rPr>
        <w:lastRenderedPageBreak/>
        <w:t>foreign countries and with the members of the Global Advisory Board supporting the consortium.</w:t>
      </w:r>
    </w:p>
    <w:p w14:paraId="64D86EBA" w14:textId="77777777" w:rsidR="00CC45A6" w:rsidRPr="005035B5" w:rsidRDefault="00CC45A6"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CC45A6" w:rsidRDefault="008F5587" w:rsidP="0A23DEB8">
      <w:pPr>
        <w:rPr>
          <w:rFonts w:asciiTheme="minorHAnsi" w:eastAsia="Arial" w:hAnsiTheme="minorHAnsi" w:cstheme="minorBidi"/>
          <w:lang w:val="en-US"/>
        </w:rPr>
      </w:pPr>
      <w:r w:rsidRPr="00CC45A6">
        <w:rPr>
          <w:rFonts w:asciiTheme="minorHAnsi" w:hAnsiTheme="minorHAnsi" w:cstheme="minorBidi"/>
          <w:lang w:val="en-US"/>
        </w:rPr>
        <w:t xml:space="preserve">The competition is open to individuals who meet the requirements specified in </w:t>
      </w:r>
      <w:r w:rsidR="00482999" w:rsidRPr="00CC45A6">
        <w:rPr>
          <w:rFonts w:asciiTheme="minorHAnsi" w:hAnsiTheme="minorHAnsi" w:cstheme="minorBidi"/>
          <w:lang w:val="en-US"/>
        </w:rPr>
        <w:t xml:space="preserve">Article 113 of </w:t>
      </w:r>
      <w:r w:rsidRPr="00CC45A6">
        <w:rPr>
          <w:rFonts w:asciiTheme="minorHAnsi" w:hAnsiTheme="minorHAnsi" w:cstheme="minorBidi"/>
          <w:lang w:val="en-US"/>
        </w:rPr>
        <w:t>the Law on Higher Education and Science of 20 July 2018 (</w:t>
      </w:r>
      <w:r w:rsidR="00E17903" w:rsidRPr="00CC45A6">
        <w:rPr>
          <w:rStyle w:val="normaltextrun"/>
          <w:rFonts w:asciiTheme="minorHAnsi" w:hAnsiTheme="minorHAnsi" w:cstheme="minorBidi"/>
          <w:lang w:val="en-US"/>
        </w:rPr>
        <w:t xml:space="preserve">Journal of Laws of 2022, item 574, </w:t>
      </w:r>
      <w:r w:rsidR="00E17903" w:rsidRPr="00CC45A6">
        <w:rPr>
          <w:rStyle w:val="spellingerror"/>
          <w:rFonts w:asciiTheme="minorHAnsi" w:hAnsiTheme="minorHAnsi" w:cstheme="minorBidi"/>
          <w:lang w:val="en-US"/>
        </w:rPr>
        <w:t xml:space="preserve">i.e. </w:t>
      </w:r>
      <w:r w:rsidR="00E17903" w:rsidRPr="00CC45A6">
        <w:rPr>
          <w:rStyle w:val="normaltextrun"/>
          <w:rFonts w:asciiTheme="minorHAnsi" w:hAnsiTheme="minorHAnsi" w:cstheme="minorBidi"/>
          <w:lang w:val="en-US"/>
        </w:rPr>
        <w:t>Article 113</w:t>
      </w:r>
      <w:r w:rsidR="35F45F14" w:rsidRPr="00CC45A6">
        <w:rPr>
          <w:rStyle w:val="normaltextrun"/>
          <w:rFonts w:asciiTheme="minorHAnsi" w:hAnsiTheme="minorHAnsi" w:cstheme="minorBidi"/>
          <w:lang w:val="en-US"/>
        </w:rPr>
        <w:t xml:space="preserve"> as amended</w:t>
      </w:r>
      <w:r w:rsidRPr="00CC45A6">
        <w:rPr>
          <w:rFonts w:asciiTheme="minorHAnsi" w:hAnsiTheme="minorHAnsi" w:cstheme="minorBidi"/>
          <w:lang w:val="en-US"/>
        </w:rPr>
        <w:t xml:space="preserve">) and </w:t>
      </w:r>
      <w:r w:rsidR="00482999" w:rsidRPr="00CC45A6">
        <w:rPr>
          <w:rFonts w:asciiTheme="minorHAnsi" w:hAnsiTheme="minorHAnsi" w:cstheme="minorBidi"/>
          <w:lang w:val="en-US"/>
        </w:rPr>
        <w:t>who meet the following requirements</w:t>
      </w:r>
      <w:r w:rsidR="00B27485" w:rsidRPr="00CC45A6">
        <w:rPr>
          <w:rFonts w:asciiTheme="minorHAnsi" w:hAnsiTheme="minorHAnsi" w:cstheme="minorBidi"/>
          <w:lang w:val="en-US"/>
        </w:rPr>
        <w:t>:</w:t>
      </w:r>
    </w:p>
    <w:p w14:paraId="305FD0B4" w14:textId="77777777" w:rsidR="00B27485" w:rsidRPr="00CC45A6" w:rsidRDefault="00B27485" w:rsidP="00145B2F">
      <w:pPr>
        <w:jc w:val="both"/>
        <w:rPr>
          <w:rFonts w:asciiTheme="minorHAnsi" w:hAnsiTheme="minorHAnsi" w:cstheme="minorHAnsi"/>
          <w:lang w:val="en-US"/>
        </w:rPr>
      </w:pPr>
    </w:p>
    <w:p w14:paraId="7F84D239" w14:textId="77777777" w:rsidR="00D306B0" w:rsidRPr="00D306B0" w:rsidRDefault="00D306B0" w:rsidP="7739DD50">
      <w:pPr>
        <w:pStyle w:val="Akapitzlist"/>
        <w:numPr>
          <w:ilvl w:val="0"/>
          <w:numId w:val="3"/>
        </w:numPr>
        <w:jc w:val="both"/>
        <w:rPr>
          <w:rFonts w:asciiTheme="minorHAnsi" w:eastAsia="Arial" w:hAnsiTheme="minorHAnsi" w:cstheme="minorHAnsi"/>
        </w:rPr>
      </w:pPr>
      <w:r>
        <w:rPr>
          <w:rFonts w:asciiTheme="minorHAnsi" w:hAnsiTheme="minorHAnsi" w:cstheme="minorHAnsi"/>
        </w:rPr>
        <w:t>Ph degree in literary studies</w:t>
      </w:r>
    </w:p>
    <w:p w14:paraId="29E4927F" w14:textId="0A27FF52" w:rsidR="00D306B0" w:rsidRPr="00D306B0" w:rsidRDefault="00D306B0" w:rsidP="7739DD50">
      <w:pPr>
        <w:pStyle w:val="Akapitzlist"/>
        <w:numPr>
          <w:ilvl w:val="0"/>
          <w:numId w:val="3"/>
        </w:numPr>
        <w:jc w:val="both"/>
        <w:rPr>
          <w:rFonts w:asciiTheme="minorHAnsi" w:eastAsia="Arial" w:hAnsiTheme="minorHAnsi" w:cstheme="minorHAnsi"/>
          <w:lang w:val="en-US"/>
        </w:rPr>
      </w:pPr>
      <w:r w:rsidRPr="00D306B0">
        <w:rPr>
          <w:rFonts w:asciiTheme="minorHAnsi" w:hAnsiTheme="minorHAnsi" w:cstheme="minorHAnsi"/>
          <w:lang w:val="en-US"/>
        </w:rPr>
        <w:t>Pa</w:t>
      </w:r>
      <w:r>
        <w:rPr>
          <w:rFonts w:asciiTheme="minorHAnsi" w:hAnsiTheme="minorHAnsi" w:cstheme="minorHAnsi"/>
          <w:lang w:val="en-US"/>
        </w:rPr>
        <w:t>pers</w:t>
      </w:r>
      <w:r w:rsidRPr="00D306B0">
        <w:rPr>
          <w:rFonts w:asciiTheme="minorHAnsi" w:hAnsiTheme="minorHAnsi" w:cstheme="minorHAnsi"/>
          <w:lang w:val="en-US"/>
        </w:rPr>
        <w:t xml:space="preserve"> or monographs concerning Po</w:t>
      </w:r>
      <w:r>
        <w:rPr>
          <w:rFonts w:asciiTheme="minorHAnsi" w:hAnsiTheme="minorHAnsi" w:cstheme="minorHAnsi"/>
          <w:lang w:val="en-US"/>
        </w:rPr>
        <w:t>lish novels of the 20</w:t>
      </w:r>
      <w:r w:rsidRPr="00D306B0">
        <w:rPr>
          <w:rFonts w:asciiTheme="minorHAnsi" w:hAnsiTheme="minorHAnsi" w:cstheme="minorHAnsi"/>
          <w:vertAlign w:val="superscript"/>
          <w:lang w:val="en-US"/>
        </w:rPr>
        <w:t>th</w:t>
      </w:r>
      <w:r>
        <w:rPr>
          <w:rFonts w:asciiTheme="minorHAnsi" w:hAnsiTheme="minorHAnsi" w:cstheme="minorHAnsi"/>
          <w:lang w:val="en-US"/>
        </w:rPr>
        <w:t xml:space="preserve"> and/or 21</w:t>
      </w:r>
      <w:r w:rsidRPr="00D306B0">
        <w:rPr>
          <w:rFonts w:asciiTheme="minorHAnsi" w:hAnsiTheme="minorHAnsi" w:cstheme="minorHAnsi"/>
          <w:vertAlign w:val="superscript"/>
          <w:lang w:val="en-US"/>
        </w:rPr>
        <w:t>st</w:t>
      </w:r>
      <w:r>
        <w:rPr>
          <w:rFonts w:asciiTheme="minorHAnsi" w:hAnsiTheme="minorHAnsi" w:cstheme="minorHAnsi"/>
          <w:lang w:val="en-US"/>
        </w:rPr>
        <w:t xml:space="preserve"> centuries</w:t>
      </w:r>
    </w:p>
    <w:p w14:paraId="376D9BE5" w14:textId="0238A90E" w:rsidR="00D306B0" w:rsidRPr="00D306B0" w:rsidRDefault="00D306B0" w:rsidP="7739DD50">
      <w:pPr>
        <w:pStyle w:val="Akapitzlist"/>
        <w:numPr>
          <w:ilvl w:val="0"/>
          <w:numId w:val="3"/>
        </w:numPr>
        <w:jc w:val="both"/>
        <w:rPr>
          <w:rFonts w:asciiTheme="minorHAnsi" w:eastAsia="Arial" w:hAnsiTheme="minorHAnsi" w:cstheme="minorHAnsi"/>
          <w:lang w:val="en-US"/>
        </w:rPr>
      </w:pPr>
      <w:r>
        <w:rPr>
          <w:rFonts w:asciiTheme="minorHAnsi" w:hAnsiTheme="minorHAnsi" w:cstheme="minorHAnsi"/>
          <w:lang w:val="en-US"/>
        </w:rPr>
        <w:t>Papers concerning theory of literature, poetics and philosophy of literature.</w:t>
      </w:r>
    </w:p>
    <w:p w14:paraId="50ADA2A1" w14:textId="57F9AAA2" w:rsidR="00D306B0" w:rsidRPr="00D306B0" w:rsidRDefault="0065554E" w:rsidP="7739DD50">
      <w:pPr>
        <w:pStyle w:val="Akapitzlist"/>
        <w:numPr>
          <w:ilvl w:val="0"/>
          <w:numId w:val="3"/>
        </w:numPr>
        <w:jc w:val="both"/>
        <w:rPr>
          <w:rFonts w:asciiTheme="minorHAnsi" w:eastAsia="Arial" w:hAnsiTheme="minorHAnsi" w:cstheme="minorHAnsi"/>
          <w:lang w:val="en-US"/>
        </w:rPr>
      </w:pPr>
      <w:r>
        <w:rPr>
          <w:rFonts w:asciiTheme="minorHAnsi" w:eastAsia="Arial" w:hAnsiTheme="minorHAnsi" w:cstheme="minorHAnsi"/>
          <w:lang w:val="en-US"/>
        </w:rPr>
        <w:t>Translations into Polish of the literary studies’ papers.</w:t>
      </w:r>
    </w:p>
    <w:p w14:paraId="5F22C70C" w14:textId="37B31B02" w:rsidR="0065554E" w:rsidRPr="0065554E" w:rsidRDefault="0065554E" w:rsidP="7739DD50">
      <w:pPr>
        <w:pStyle w:val="Akapitzlist"/>
        <w:numPr>
          <w:ilvl w:val="0"/>
          <w:numId w:val="3"/>
        </w:numPr>
        <w:jc w:val="both"/>
        <w:rPr>
          <w:rFonts w:asciiTheme="minorHAnsi" w:eastAsia="Arial" w:hAnsiTheme="minorHAnsi" w:cstheme="minorHAnsi"/>
          <w:lang w:val="en-US"/>
        </w:rPr>
      </w:pPr>
      <w:r>
        <w:rPr>
          <w:rFonts w:asciiTheme="minorHAnsi" w:hAnsiTheme="minorHAnsi" w:cstheme="minorHAnsi"/>
          <w:lang w:val="en-US"/>
        </w:rPr>
        <w:t>Knowledge of websides administration rules</w:t>
      </w:r>
      <w:r w:rsidR="0042415E">
        <w:rPr>
          <w:rFonts w:asciiTheme="minorHAnsi" w:hAnsiTheme="minorHAnsi" w:cstheme="minorHAnsi"/>
          <w:lang w:val="en-US"/>
        </w:rPr>
        <w:t>.</w:t>
      </w:r>
    </w:p>
    <w:p w14:paraId="428921BA" w14:textId="77777777" w:rsidR="00F721C6" w:rsidRPr="0042415E" w:rsidRDefault="00F721C6" w:rsidP="00B27485">
      <w:pPr>
        <w:ind w:left="885"/>
        <w:jc w:val="both"/>
        <w:rPr>
          <w:rFonts w:asciiTheme="minorHAnsi" w:hAnsiTheme="minorHAnsi" w:cstheme="minorHAnsi"/>
          <w:lang w:val="en-US"/>
        </w:rPr>
      </w:pPr>
    </w:p>
    <w:p w14:paraId="2F7AFA8E" w14:textId="77777777" w:rsidR="00910DF2" w:rsidRPr="0065554E" w:rsidRDefault="00910DF2" w:rsidP="08E955FD">
      <w:pPr>
        <w:jc w:val="both"/>
        <w:rPr>
          <w:rFonts w:asciiTheme="minorHAnsi" w:hAnsiTheme="minorHAnsi" w:cstheme="minorBidi"/>
          <w:color w:val="FF0000"/>
          <w:sz w:val="20"/>
          <w:szCs w:val="20"/>
          <w:lang w:val="en-US"/>
        </w:rPr>
      </w:pPr>
    </w:p>
    <w:p w14:paraId="1BEAD3BC" w14:textId="77777777" w:rsidR="00910DF2" w:rsidRPr="0065554E" w:rsidRDefault="00910DF2" w:rsidP="08E955FD">
      <w:pPr>
        <w:jc w:val="both"/>
        <w:rPr>
          <w:rFonts w:asciiTheme="minorHAnsi" w:hAnsiTheme="minorHAnsi" w:cstheme="minorBidi"/>
          <w:color w:val="FF0000"/>
          <w:sz w:val="20"/>
          <w:szCs w:val="20"/>
          <w:lang w:val="en-US"/>
        </w:rPr>
      </w:pPr>
    </w:p>
    <w:p w14:paraId="1AC984FA" w14:textId="77777777" w:rsidR="57235C37" w:rsidRPr="0065554E"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77777777"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EC0079" w:rsidRPr="00910DF2">
        <w:rPr>
          <w:rFonts w:asciiTheme="minorHAnsi" w:eastAsia="Arial" w:hAnsiTheme="minorHAnsi" w:cstheme="minorHAnsi"/>
          <w:b/>
          <w:bCs/>
        </w:rPr>
        <w:tab/>
      </w:r>
    </w:p>
    <w:p w14:paraId="5B720899" w14:textId="77777777" w:rsidR="007D090B" w:rsidRPr="00CC45A6" w:rsidRDefault="00910DF2" w:rsidP="00910DF2">
      <w:pPr>
        <w:pStyle w:val="Akapitzlist"/>
        <w:numPr>
          <w:ilvl w:val="3"/>
          <w:numId w:val="3"/>
        </w:numPr>
        <w:jc w:val="both"/>
        <w:rPr>
          <w:rFonts w:asciiTheme="minorHAnsi" w:eastAsia="Arial" w:hAnsiTheme="minorHAnsi" w:cstheme="minorHAnsi"/>
          <w:b/>
          <w:bCs/>
          <w:lang w:val="en-US"/>
        </w:rPr>
      </w:pPr>
      <w:r w:rsidRPr="00CC45A6">
        <w:rPr>
          <w:rFonts w:asciiTheme="minorHAnsi" w:eastAsia="Arial" w:hAnsiTheme="minorHAnsi" w:cstheme="minorHAnsi"/>
          <w:b/>
          <w:bCs/>
          <w:lang w:val="en-US"/>
        </w:rPr>
        <w:t>L</w:t>
      </w:r>
      <w:r w:rsidR="007D090B" w:rsidRPr="00CC45A6">
        <w:rPr>
          <w:rFonts w:asciiTheme="minorHAnsi" w:eastAsia="Arial" w:hAnsiTheme="minorHAnsi" w:cstheme="minorHAnsi"/>
          <w:b/>
          <w:bCs/>
          <w:lang w:val="en-US"/>
        </w:rPr>
        <w:t>evel</w:t>
      </w:r>
      <w:r w:rsidRPr="00CC45A6">
        <w:rPr>
          <w:rFonts w:asciiTheme="minorHAnsi" w:eastAsia="Arial" w:hAnsiTheme="minorHAnsi" w:cstheme="minorHAnsi"/>
          <w:b/>
          <w:bCs/>
          <w:lang w:val="en-US"/>
        </w:rPr>
        <w:t xml:space="preserve">: </w:t>
      </w:r>
      <w:r w:rsidR="007D090B" w:rsidRPr="00CC45A6">
        <w:rPr>
          <w:rFonts w:asciiTheme="minorHAnsi" w:eastAsia="Arial" w:hAnsiTheme="minorHAnsi" w:cstheme="minorHAnsi"/>
          <w:b/>
          <w:bCs/>
          <w:lang w:val="en-US"/>
        </w:rPr>
        <w:t xml:space="preserve"> (basic, good, fluent, native)</w:t>
      </w:r>
    </w:p>
    <w:p w14:paraId="77CA9A96" w14:textId="32997696" w:rsidR="0065554E" w:rsidRDefault="0065554E" w:rsidP="0065554E">
      <w:pPr>
        <w:pStyle w:val="Akapitzlist"/>
        <w:ind w:left="2880"/>
        <w:jc w:val="both"/>
        <w:rPr>
          <w:rFonts w:asciiTheme="minorHAnsi" w:eastAsia="Arial" w:hAnsiTheme="minorHAnsi" w:cstheme="minorHAnsi"/>
          <w:b/>
          <w:bCs/>
          <w:lang w:val="en-US"/>
        </w:rPr>
      </w:pPr>
    </w:p>
    <w:p w14:paraId="0B2F2A0B" w14:textId="27C04899" w:rsidR="005035B5" w:rsidRDefault="005035B5" w:rsidP="007D090B">
      <w:pPr>
        <w:pStyle w:val="Akapitzlist"/>
        <w:ind w:left="720"/>
        <w:jc w:val="both"/>
        <w:rPr>
          <w:rFonts w:asciiTheme="minorHAnsi" w:eastAsia="Arial" w:hAnsiTheme="minorHAnsi" w:cstheme="minorHAnsi"/>
          <w:lang w:val="en-US"/>
        </w:rPr>
      </w:pPr>
      <w:r>
        <w:rPr>
          <w:rFonts w:asciiTheme="minorHAnsi" w:eastAsia="Arial" w:hAnsiTheme="minorHAnsi" w:cstheme="minorHAnsi"/>
          <w:lang w:val="en-US"/>
        </w:rPr>
        <w:t>Polish - native</w:t>
      </w:r>
    </w:p>
    <w:p w14:paraId="44A9C812" w14:textId="2DD97A22" w:rsidR="0065554E" w:rsidRPr="0065554E" w:rsidRDefault="0065554E" w:rsidP="007D090B">
      <w:pPr>
        <w:pStyle w:val="Akapitzlist"/>
        <w:ind w:left="720"/>
        <w:jc w:val="both"/>
        <w:rPr>
          <w:rFonts w:asciiTheme="minorHAnsi" w:eastAsia="Arial" w:hAnsiTheme="minorHAnsi" w:cstheme="minorHAnsi"/>
          <w:lang w:val="en-US"/>
        </w:rPr>
      </w:pPr>
      <w:r w:rsidRPr="0065554E">
        <w:rPr>
          <w:rFonts w:asciiTheme="minorHAnsi" w:eastAsia="Arial" w:hAnsiTheme="minorHAnsi" w:cstheme="minorHAnsi"/>
          <w:lang w:val="en-US"/>
        </w:rPr>
        <w:t>English – fluent</w:t>
      </w:r>
    </w:p>
    <w:p w14:paraId="134E7FAC" w14:textId="7A113DE4" w:rsidR="0065554E" w:rsidRPr="0065554E" w:rsidRDefault="0065554E" w:rsidP="007D090B">
      <w:pPr>
        <w:pStyle w:val="Akapitzlist"/>
        <w:ind w:left="720"/>
        <w:jc w:val="both"/>
        <w:rPr>
          <w:rFonts w:asciiTheme="minorHAnsi" w:eastAsia="Arial" w:hAnsiTheme="minorHAnsi" w:cstheme="minorHAnsi"/>
          <w:lang w:val="en-US"/>
        </w:rPr>
      </w:pPr>
      <w:r w:rsidRPr="0065554E">
        <w:rPr>
          <w:rFonts w:asciiTheme="minorHAnsi" w:eastAsia="Arial" w:hAnsiTheme="minorHAnsi" w:cstheme="minorHAnsi"/>
          <w:lang w:val="en-US"/>
        </w:rPr>
        <w:t>German - good</w:t>
      </w:r>
    </w:p>
    <w:p w14:paraId="40C0CF7E" w14:textId="44672957" w:rsidR="00DF7C9B" w:rsidRPr="00CC45A6" w:rsidRDefault="00EC0079" w:rsidP="007D090B">
      <w:pPr>
        <w:pStyle w:val="Akapitzlist"/>
        <w:ind w:left="720"/>
        <w:jc w:val="both"/>
        <w:rPr>
          <w:rFonts w:asciiTheme="minorHAnsi" w:eastAsia="Arial" w:hAnsiTheme="minorHAnsi" w:cstheme="minorHAnsi"/>
          <w:b/>
          <w:bCs/>
          <w:lang w:val="en-US"/>
        </w:rPr>
      </w:pPr>
      <w:r w:rsidRPr="00CC45A6">
        <w:rPr>
          <w:rFonts w:asciiTheme="minorHAnsi" w:eastAsia="Arial" w:hAnsiTheme="minorHAnsi" w:cstheme="minorHAnsi"/>
          <w:b/>
          <w:bCs/>
          <w:lang w:val="en-US"/>
        </w:rPr>
        <w:tab/>
      </w:r>
      <w:r w:rsidRPr="00CC45A6">
        <w:rPr>
          <w:rFonts w:asciiTheme="minorHAnsi" w:eastAsia="Arial" w:hAnsiTheme="minorHAnsi" w:cstheme="minorHAnsi"/>
          <w:b/>
          <w:bCs/>
          <w:lang w:val="en-US"/>
        </w:rPr>
        <w:tab/>
      </w:r>
      <w:r w:rsidRPr="00CC45A6">
        <w:rPr>
          <w:rFonts w:asciiTheme="minorHAnsi" w:eastAsia="Arial" w:hAnsiTheme="minorHAnsi" w:cstheme="minorHAnsi"/>
          <w:b/>
          <w:bCs/>
          <w:lang w:val="en-US"/>
        </w:rPr>
        <w:tab/>
      </w:r>
    </w:p>
    <w:p w14:paraId="49EE0DE0" w14:textId="77777777" w:rsidR="00375621" w:rsidRPr="00CC45A6" w:rsidRDefault="00375621" w:rsidP="00A46254">
      <w:pPr>
        <w:jc w:val="both"/>
        <w:rPr>
          <w:rFonts w:asciiTheme="minorHAnsi" w:eastAsia="Arial" w:hAnsiTheme="minorHAnsi" w:cstheme="minorHAnsi"/>
          <w:bCs/>
          <w:color w:val="FF0000"/>
          <w:lang w:val="en-US"/>
        </w:rPr>
      </w:pPr>
    </w:p>
    <w:p w14:paraId="4C971F7E" w14:textId="77777777" w:rsidR="00264030" w:rsidRPr="00CC45A6" w:rsidRDefault="00264030" w:rsidP="6D41A1A5">
      <w:pPr>
        <w:pStyle w:val="Akapitzlist"/>
        <w:numPr>
          <w:ilvl w:val="0"/>
          <w:numId w:val="4"/>
        </w:numPr>
        <w:jc w:val="both"/>
        <w:rPr>
          <w:rFonts w:asciiTheme="minorHAnsi" w:eastAsia="Arial" w:hAnsiTheme="minorHAnsi" w:cstheme="minorHAnsi"/>
          <w:b/>
          <w:bCs/>
          <w:lang w:val="en-US"/>
        </w:rPr>
      </w:pPr>
      <w:r w:rsidRPr="00CC45A6">
        <w:rPr>
          <w:rFonts w:asciiTheme="minorHAnsi" w:eastAsia="Arial" w:hAnsiTheme="minorHAnsi" w:cstheme="minorHAnsi"/>
          <w:b/>
          <w:bCs/>
          <w:lang w:val="en-US"/>
        </w:rPr>
        <w:t>Required research</w:t>
      </w:r>
      <w:r w:rsidR="00B353FB" w:rsidRPr="00CC45A6">
        <w:rPr>
          <w:rFonts w:asciiTheme="minorHAnsi" w:eastAsia="Arial" w:hAnsiTheme="minorHAnsi" w:cstheme="minorHAnsi"/>
          <w:b/>
          <w:bCs/>
          <w:lang w:val="en-US"/>
        </w:rPr>
        <w:t xml:space="preserve">, teaching </w:t>
      </w:r>
      <w:r w:rsidR="00910DF2" w:rsidRPr="00CC45A6">
        <w:rPr>
          <w:rFonts w:asciiTheme="minorHAnsi" w:eastAsia="Arial" w:hAnsiTheme="minorHAnsi" w:cstheme="minorHAnsi"/>
          <w:b/>
          <w:bCs/>
          <w:lang w:val="en-US"/>
        </w:rPr>
        <w:t xml:space="preserve">or mixed </w:t>
      </w:r>
      <w:r w:rsidRPr="00CC45A6">
        <w:rPr>
          <w:rFonts w:asciiTheme="minorHAnsi" w:eastAsia="Arial" w:hAnsiTheme="minorHAnsi" w:cstheme="minorHAnsi"/>
          <w:b/>
          <w:bCs/>
          <w:lang w:val="en-US"/>
        </w:rPr>
        <w:t>experience</w:t>
      </w:r>
    </w:p>
    <w:p w14:paraId="02F187F3" w14:textId="02804BDE" w:rsidR="00EC5FC6" w:rsidRDefault="00EC5FC6" w:rsidP="00375621">
      <w:pPr>
        <w:jc w:val="both"/>
        <w:rPr>
          <w:rFonts w:asciiTheme="minorHAnsi" w:eastAsia="Arial" w:hAnsiTheme="minorHAnsi" w:cstheme="minorHAnsi"/>
          <w:bCs/>
          <w:color w:val="FF0000"/>
          <w:sz w:val="20"/>
          <w:szCs w:val="20"/>
          <w:lang w:val="en-US"/>
        </w:rPr>
      </w:pPr>
    </w:p>
    <w:p w14:paraId="27BB14A6" w14:textId="77777777" w:rsidR="0065554E" w:rsidRPr="007B77E4" w:rsidRDefault="0065554E" w:rsidP="0065554E">
      <w:pPr>
        <w:jc w:val="both"/>
        <w:rPr>
          <w:rFonts w:asciiTheme="minorHAnsi" w:eastAsia="Arial" w:hAnsiTheme="minorHAnsi" w:cstheme="minorHAnsi"/>
          <w:bCs/>
          <w:lang w:val="en-US"/>
        </w:rPr>
      </w:pPr>
    </w:p>
    <w:p w14:paraId="0F27F2DB" w14:textId="77777777" w:rsidR="0065554E" w:rsidRPr="0065554E" w:rsidRDefault="0065554E" w:rsidP="0065554E">
      <w:pPr>
        <w:jc w:val="both"/>
        <w:rPr>
          <w:rFonts w:asciiTheme="minorHAnsi" w:eastAsia="Arial" w:hAnsiTheme="minorHAnsi" w:cstheme="minorHAnsi"/>
          <w:bCs/>
          <w:lang w:val="en-US"/>
        </w:rPr>
      </w:pPr>
      <w:r w:rsidRPr="0065554E">
        <w:rPr>
          <w:rFonts w:asciiTheme="minorHAnsi" w:eastAsia="Arial" w:hAnsiTheme="minorHAnsi" w:cstheme="minorHAnsi"/>
          <w:bCs/>
          <w:lang w:val="en-US"/>
        </w:rPr>
        <w:t>Experience in editing scientific monographs.</w:t>
      </w:r>
    </w:p>
    <w:p w14:paraId="2D5129F8" w14:textId="1DD83437" w:rsidR="0065554E" w:rsidRDefault="0065554E" w:rsidP="0065554E">
      <w:pPr>
        <w:jc w:val="both"/>
        <w:rPr>
          <w:rFonts w:asciiTheme="minorHAnsi" w:eastAsia="Arial" w:hAnsiTheme="minorHAnsi" w:cstheme="minorHAnsi"/>
          <w:bCs/>
          <w:lang w:val="en-US"/>
        </w:rPr>
      </w:pPr>
      <w:r>
        <w:rPr>
          <w:rFonts w:asciiTheme="minorHAnsi" w:eastAsia="Arial" w:hAnsiTheme="minorHAnsi" w:cstheme="minorHAnsi"/>
          <w:bCs/>
          <w:lang w:val="en-US"/>
        </w:rPr>
        <w:t>Experience in obtaining and implementing scientific grants</w:t>
      </w:r>
      <w:r w:rsidR="0042415E">
        <w:rPr>
          <w:rFonts w:asciiTheme="minorHAnsi" w:eastAsia="Arial" w:hAnsiTheme="minorHAnsi" w:cstheme="minorHAnsi"/>
          <w:bCs/>
          <w:lang w:val="en-US"/>
        </w:rPr>
        <w:t>.</w:t>
      </w:r>
    </w:p>
    <w:p w14:paraId="73D21D0F" w14:textId="700A270A" w:rsidR="0065554E" w:rsidRDefault="0065554E" w:rsidP="0065554E">
      <w:pPr>
        <w:jc w:val="both"/>
        <w:rPr>
          <w:rFonts w:asciiTheme="minorHAnsi" w:eastAsia="Arial" w:hAnsiTheme="minorHAnsi" w:cstheme="minorHAnsi"/>
          <w:bCs/>
          <w:lang w:val="en-US"/>
        </w:rPr>
      </w:pPr>
      <w:bookmarkStart w:id="1" w:name="_Hlk119623331"/>
      <w:r>
        <w:rPr>
          <w:rFonts w:asciiTheme="minorHAnsi" w:eastAsia="Arial" w:hAnsiTheme="minorHAnsi" w:cstheme="minorHAnsi"/>
          <w:bCs/>
          <w:lang w:val="en-US"/>
        </w:rPr>
        <w:t>Participation in scientific conferences and organization of scientific conferences.</w:t>
      </w:r>
    </w:p>
    <w:p w14:paraId="50889C60" w14:textId="738035C0" w:rsidR="0065554E" w:rsidRDefault="0065554E" w:rsidP="0065554E">
      <w:pPr>
        <w:jc w:val="both"/>
        <w:rPr>
          <w:rFonts w:asciiTheme="minorHAnsi" w:eastAsia="Arial" w:hAnsiTheme="minorHAnsi" w:cstheme="minorHAnsi"/>
          <w:bCs/>
          <w:lang w:val="en-US"/>
        </w:rPr>
      </w:pPr>
      <w:r>
        <w:rPr>
          <w:rFonts w:asciiTheme="minorHAnsi" w:eastAsia="Arial" w:hAnsiTheme="minorHAnsi" w:cstheme="minorHAnsi"/>
          <w:bCs/>
          <w:lang w:val="en-US"/>
        </w:rPr>
        <w:t>Research internships abroad.</w:t>
      </w:r>
    </w:p>
    <w:bookmarkEnd w:id="1"/>
    <w:p w14:paraId="0EEB36D4" w14:textId="70A318D0" w:rsidR="0065554E" w:rsidRDefault="0065554E" w:rsidP="00375621">
      <w:pPr>
        <w:jc w:val="both"/>
        <w:rPr>
          <w:rFonts w:asciiTheme="minorHAnsi" w:eastAsia="Arial" w:hAnsiTheme="minorHAnsi" w:cstheme="minorHAnsi"/>
          <w:bCs/>
          <w:color w:val="FF0000"/>
          <w:sz w:val="20"/>
          <w:szCs w:val="20"/>
          <w:lang w:val="en-US"/>
        </w:rPr>
      </w:pPr>
    </w:p>
    <w:p w14:paraId="3BFBE471" w14:textId="77777777" w:rsidR="0065554E" w:rsidRPr="00CC45A6" w:rsidRDefault="0065554E"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CC45A6" w:rsidRDefault="00DF7C9B" w:rsidP="4F6698D0">
      <w:pPr>
        <w:pStyle w:val="xmsolistparagraph"/>
        <w:numPr>
          <w:ilvl w:val="0"/>
          <w:numId w:val="29"/>
        </w:numPr>
        <w:rPr>
          <w:rFonts w:asciiTheme="minorHAnsi" w:hAnsiTheme="minorHAnsi" w:cstheme="minorBidi"/>
          <w:sz w:val="22"/>
          <w:szCs w:val="22"/>
          <w:lang w:val="en-US"/>
        </w:rPr>
      </w:pPr>
      <w:r w:rsidRPr="00CC45A6">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r>
        <w:rPr>
          <w:rFonts w:asciiTheme="minorHAnsi" w:hAnsiTheme="minorHAnsi" w:cstheme="minorBidi"/>
          <w:sz w:val="22"/>
          <w:szCs w:val="22"/>
          <w:shd w:val="clear" w:color="auto" w:fill="C0C0C0"/>
        </w:rPr>
        <w:t>remote work applicable</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CC45A6" w:rsidRDefault="00DF7C9B" w:rsidP="4F6698D0">
      <w:pPr>
        <w:pStyle w:val="xmsolistparagraph"/>
        <w:numPr>
          <w:ilvl w:val="0"/>
          <w:numId w:val="29"/>
        </w:numPr>
        <w:rPr>
          <w:rFonts w:asciiTheme="minorHAnsi" w:hAnsiTheme="minorHAnsi" w:cstheme="minorBidi"/>
          <w:sz w:val="22"/>
          <w:szCs w:val="22"/>
          <w:lang w:val="en-US"/>
        </w:rPr>
      </w:pPr>
      <w:r w:rsidRPr="00CC45A6">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05AB6431" w14:textId="77777777" w:rsidR="00DF7C9B" w:rsidRPr="00A46254" w:rsidRDefault="00DF7C9B" w:rsidP="7B828457">
      <w:pPr>
        <w:pStyle w:val="xmsolistparagraph"/>
        <w:rPr>
          <w:rFonts w:asciiTheme="minorHAnsi" w:hAnsiTheme="minorHAnsi" w:cstheme="minorBidi"/>
          <w:sz w:val="22"/>
          <w:szCs w:val="22"/>
        </w:rPr>
      </w:pPr>
    </w:p>
    <w:p w14:paraId="1B2F6FD7" w14:textId="77777777" w:rsidR="00471682" w:rsidRDefault="00471682" w:rsidP="4F6698D0">
      <w:pPr>
        <w:rPr>
          <w:rFonts w:asciiTheme="minorHAnsi" w:eastAsia="Arial" w:hAnsiTheme="minorHAnsi" w:cstheme="minorBidi"/>
          <w:b/>
          <w:bCs/>
          <w:color w:val="000000"/>
          <w:sz w:val="22"/>
          <w:szCs w:val="22"/>
        </w:rPr>
      </w:pPr>
    </w:p>
    <w:p w14:paraId="05E23BE3" w14:textId="77777777" w:rsidR="00375621" w:rsidRPr="00CC45A6" w:rsidRDefault="00375621" w:rsidP="00A46254">
      <w:pPr>
        <w:rPr>
          <w:rFonts w:asciiTheme="minorHAnsi" w:eastAsia="Arial" w:hAnsiTheme="minorHAnsi" w:cstheme="minorHAnsi"/>
          <w:bCs/>
          <w:color w:val="FF0000"/>
          <w:sz w:val="20"/>
          <w:szCs w:val="20"/>
          <w:lang w:val="en-US"/>
        </w:rPr>
      </w:pPr>
      <w:r w:rsidRPr="00CC45A6">
        <w:rPr>
          <w:rFonts w:asciiTheme="minorHAnsi" w:eastAsia="Arial" w:hAnsiTheme="minorHAnsi" w:cstheme="minorHAnsi"/>
          <w:bCs/>
          <w:color w:val="FF0000"/>
          <w:sz w:val="20"/>
          <w:szCs w:val="20"/>
          <w:lang w:val="en-US"/>
        </w:rPr>
        <w:t>(The list of benefits is common to all job offers at UAM)</w:t>
      </w:r>
    </w:p>
    <w:p w14:paraId="53203075" w14:textId="77777777" w:rsidR="00375621" w:rsidRPr="00CC45A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lastRenderedPageBreak/>
        <w:t xml:space="preserve">Eligibility criteria </w:t>
      </w:r>
    </w:p>
    <w:p w14:paraId="4225856B" w14:textId="623AC8C5" w:rsidR="0042415E" w:rsidRPr="0042415E" w:rsidRDefault="0042415E" w:rsidP="4F6698D0">
      <w:pPr>
        <w:pStyle w:val="Akapitzlist"/>
        <w:numPr>
          <w:ilvl w:val="0"/>
          <w:numId w:val="30"/>
        </w:numPr>
        <w:jc w:val="both"/>
        <w:rPr>
          <w:rFonts w:asciiTheme="minorHAnsi" w:eastAsia="Arial" w:hAnsiTheme="minorHAnsi" w:cstheme="minorBidi"/>
          <w:lang w:val="en-US"/>
        </w:rPr>
      </w:pPr>
      <w:r w:rsidRPr="0042415E">
        <w:rPr>
          <w:rFonts w:asciiTheme="minorHAnsi" w:hAnsiTheme="minorHAnsi" w:cstheme="minorBidi"/>
          <w:lang w:val="en-US"/>
        </w:rPr>
        <w:t>Level of knowledge of the Polish nov</w:t>
      </w:r>
      <w:r>
        <w:rPr>
          <w:rFonts w:asciiTheme="minorHAnsi" w:hAnsiTheme="minorHAnsi" w:cstheme="minorBidi"/>
          <w:lang w:val="en-US"/>
        </w:rPr>
        <w:t>els of the 20</w:t>
      </w:r>
      <w:r w:rsidRPr="0042415E">
        <w:rPr>
          <w:rFonts w:asciiTheme="minorHAnsi" w:hAnsiTheme="minorHAnsi" w:cstheme="minorBidi"/>
          <w:vertAlign w:val="superscript"/>
          <w:lang w:val="en-US"/>
        </w:rPr>
        <w:t>th</w:t>
      </w:r>
      <w:r>
        <w:rPr>
          <w:rFonts w:asciiTheme="minorHAnsi" w:hAnsiTheme="minorHAnsi" w:cstheme="minorBidi"/>
          <w:lang w:val="en-US"/>
        </w:rPr>
        <w:t xml:space="preserve"> and 21</w:t>
      </w:r>
      <w:r w:rsidRPr="0042415E">
        <w:rPr>
          <w:rFonts w:asciiTheme="minorHAnsi" w:hAnsiTheme="minorHAnsi" w:cstheme="minorBidi"/>
          <w:vertAlign w:val="superscript"/>
          <w:lang w:val="en-US"/>
        </w:rPr>
        <w:t>st</w:t>
      </w:r>
      <w:r>
        <w:rPr>
          <w:rFonts w:asciiTheme="minorHAnsi" w:hAnsiTheme="minorHAnsi" w:cstheme="minorBidi"/>
          <w:lang w:val="en-US"/>
        </w:rPr>
        <w:t xml:space="preserve"> centuries.</w:t>
      </w:r>
    </w:p>
    <w:p w14:paraId="29DA5B1A" w14:textId="06D933DD" w:rsidR="0042415E" w:rsidRPr="0042415E" w:rsidRDefault="0042415E" w:rsidP="4F6698D0">
      <w:pPr>
        <w:pStyle w:val="Akapitzlist"/>
        <w:numPr>
          <w:ilvl w:val="0"/>
          <w:numId w:val="30"/>
        </w:numPr>
        <w:jc w:val="both"/>
        <w:rPr>
          <w:rFonts w:asciiTheme="minorHAnsi" w:eastAsia="Arial" w:hAnsiTheme="minorHAnsi" w:cstheme="minorBidi"/>
          <w:lang w:val="en-US"/>
        </w:rPr>
      </w:pPr>
      <w:r>
        <w:rPr>
          <w:rFonts w:asciiTheme="minorHAnsi" w:hAnsiTheme="minorHAnsi" w:cstheme="minorBidi"/>
          <w:lang w:val="en-US"/>
        </w:rPr>
        <w:t>Level of knowledge of the theory of literature, poetics and philosophy of literature.</w:t>
      </w:r>
    </w:p>
    <w:p w14:paraId="55A7589C" w14:textId="76FB33D8" w:rsidR="0042415E" w:rsidRPr="0042415E" w:rsidRDefault="0042415E" w:rsidP="4F6698D0">
      <w:pPr>
        <w:pStyle w:val="Akapitzlist"/>
        <w:numPr>
          <w:ilvl w:val="0"/>
          <w:numId w:val="30"/>
        </w:numPr>
        <w:jc w:val="both"/>
        <w:rPr>
          <w:rFonts w:asciiTheme="minorHAnsi" w:eastAsia="Arial" w:hAnsiTheme="minorHAnsi" w:cstheme="minorBidi"/>
          <w:lang w:val="en-US"/>
        </w:rPr>
      </w:pPr>
      <w:r>
        <w:rPr>
          <w:rFonts w:asciiTheme="minorHAnsi" w:hAnsiTheme="minorHAnsi" w:cstheme="minorBidi"/>
          <w:lang w:val="en-US"/>
        </w:rPr>
        <w:t>Published scientific papers and monographs.</w:t>
      </w:r>
    </w:p>
    <w:p w14:paraId="3256E0CC" w14:textId="5D743452" w:rsidR="0042415E" w:rsidRPr="0042415E" w:rsidRDefault="0042415E" w:rsidP="4F6698D0">
      <w:pPr>
        <w:pStyle w:val="Akapitzlist"/>
        <w:numPr>
          <w:ilvl w:val="0"/>
          <w:numId w:val="30"/>
        </w:numPr>
        <w:jc w:val="both"/>
        <w:rPr>
          <w:rFonts w:asciiTheme="minorHAnsi" w:eastAsia="Arial" w:hAnsiTheme="minorHAnsi" w:cstheme="minorBidi"/>
          <w:lang w:val="en-US"/>
        </w:rPr>
      </w:pPr>
      <w:r>
        <w:rPr>
          <w:rFonts w:asciiTheme="minorHAnsi" w:eastAsia="Arial" w:hAnsiTheme="minorHAnsi" w:cstheme="minorBidi"/>
          <w:lang w:val="en-US"/>
        </w:rPr>
        <w:t>Obtained and implemented grants</w:t>
      </w:r>
      <w:r w:rsidR="005035B5">
        <w:rPr>
          <w:rFonts w:asciiTheme="minorHAnsi" w:eastAsia="Arial" w:hAnsiTheme="minorHAnsi" w:cstheme="minorBidi"/>
          <w:lang w:val="en-US"/>
        </w:rPr>
        <w:t>.</w:t>
      </w:r>
    </w:p>
    <w:p w14:paraId="212AEAAA" w14:textId="096F1225" w:rsidR="0042415E" w:rsidRPr="0042415E" w:rsidRDefault="0042415E" w:rsidP="4F6698D0">
      <w:pPr>
        <w:pStyle w:val="Akapitzlist"/>
        <w:numPr>
          <w:ilvl w:val="0"/>
          <w:numId w:val="30"/>
        </w:numPr>
        <w:jc w:val="both"/>
        <w:rPr>
          <w:rFonts w:asciiTheme="minorHAnsi" w:eastAsia="Arial" w:hAnsiTheme="minorHAnsi" w:cstheme="minorBidi"/>
          <w:lang w:val="en-US"/>
        </w:rPr>
      </w:pPr>
      <w:r>
        <w:rPr>
          <w:rFonts w:asciiTheme="minorHAnsi" w:hAnsiTheme="minorHAnsi" w:cstheme="minorBidi"/>
          <w:lang w:val="en-US"/>
        </w:rPr>
        <w:t>Experience in translations of the literary studies’ articles.</w:t>
      </w:r>
    </w:p>
    <w:p w14:paraId="095933F9" w14:textId="77777777" w:rsidR="0042415E" w:rsidRPr="0042415E" w:rsidRDefault="0042415E" w:rsidP="0042415E">
      <w:pPr>
        <w:pStyle w:val="Akapitzlist"/>
        <w:numPr>
          <w:ilvl w:val="0"/>
          <w:numId w:val="30"/>
        </w:numPr>
        <w:jc w:val="both"/>
        <w:rPr>
          <w:rFonts w:asciiTheme="minorHAnsi" w:eastAsia="Arial" w:hAnsiTheme="minorHAnsi" w:cstheme="minorBidi"/>
          <w:lang w:val="en-US"/>
        </w:rPr>
      </w:pPr>
      <w:r>
        <w:rPr>
          <w:rFonts w:asciiTheme="minorHAnsi" w:hAnsiTheme="minorHAnsi" w:cstheme="minorBidi"/>
          <w:lang w:val="en-US"/>
        </w:rPr>
        <w:t>Experience in editing scientific monographs.</w:t>
      </w:r>
    </w:p>
    <w:p w14:paraId="6B9EA106" w14:textId="77777777" w:rsidR="0042415E" w:rsidRPr="0042415E" w:rsidRDefault="0042415E" w:rsidP="0042415E">
      <w:pPr>
        <w:pStyle w:val="Akapitzlist"/>
        <w:numPr>
          <w:ilvl w:val="0"/>
          <w:numId w:val="30"/>
        </w:numPr>
        <w:jc w:val="both"/>
        <w:rPr>
          <w:rFonts w:asciiTheme="minorHAnsi" w:eastAsia="Arial" w:hAnsiTheme="minorHAnsi" w:cstheme="minorBidi"/>
          <w:lang w:val="en-US"/>
        </w:rPr>
      </w:pPr>
      <w:r w:rsidRPr="0042415E">
        <w:rPr>
          <w:rFonts w:asciiTheme="minorHAnsi" w:eastAsia="Arial" w:hAnsiTheme="minorHAnsi" w:cstheme="minorHAnsi"/>
          <w:bCs/>
          <w:lang w:val="en-US"/>
        </w:rPr>
        <w:t>Participation in scientific conferences and organization of scientific conferences</w:t>
      </w:r>
      <w:r>
        <w:rPr>
          <w:rFonts w:asciiTheme="minorHAnsi" w:eastAsia="Arial" w:hAnsiTheme="minorHAnsi" w:cstheme="minorHAnsi"/>
          <w:bCs/>
          <w:lang w:val="en-US"/>
        </w:rPr>
        <w:t>.</w:t>
      </w:r>
    </w:p>
    <w:p w14:paraId="30B30F22" w14:textId="3E9B6C83" w:rsidR="0042415E" w:rsidRPr="0042415E" w:rsidRDefault="0042415E" w:rsidP="0042415E">
      <w:pPr>
        <w:pStyle w:val="Akapitzlist"/>
        <w:numPr>
          <w:ilvl w:val="0"/>
          <w:numId w:val="30"/>
        </w:numPr>
        <w:jc w:val="both"/>
        <w:rPr>
          <w:rFonts w:asciiTheme="minorHAnsi" w:eastAsia="Arial" w:hAnsiTheme="minorHAnsi" w:cstheme="minorBidi"/>
          <w:lang w:val="en-US"/>
        </w:rPr>
      </w:pPr>
      <w:r w:rsidRPr="0042415E">
        <w:rPr>
          <w:rFonts w:asciiTheme="minorHAnsi" w:eastAsia="Arial" w:hAnsiTheme="minorHAnsi" w:cstheme="minorHAnsi"/>
          <w:bCs/>
          <w:lang w:val="en-US"/>
        </w:rPr>
        <w:t>Research internships abroad.</w:t>
      </w:r>
    </w:p>
    <w:p w14:paraId="5F7D3A84" w14:textId="6D96FC38" w:rsidR="0042415E" w:rsidRPr="0042415E" w:rsidRDefault="0042415E" w:rsidP="4F6698D0">
      <w:pPr>
        <w:pStyle w:val="Akapitzlist"/>
        <w:numPr>
          <w:ilvl w:val="0"/>
          <w:numId w:val="30"/>
        </w:numPr>
        <w:jc w:val="both"/>
        <w:rPr>
          <w:rFonts w:asciiTheme="minorHAnsi" w:eastAsia="Arial" w:hAnsiTheme="minorHAnsi" w:cstheme="minorBidi"/>
          <w:lang w:val="en-US"/>
        </w:rPr>
      </w:pPr>
      <w:r>
        <w:rPr>
          <w:rFonts w:asciiTheme="minorHAnsi" w:hAnsiTheme="minorHAnsi" w:cstheme="minorHAnsi"/>
          <w:lang w:val="en-US"/>
        </w:rPr>
        <w:t>Knowledge of webside</w:t>
      </w:r>
      <w:r w:rsidR="005035B5">
        <w:rPr>
          <w:rFonts w:asciiTheme="minorHAnsi" w:hAnsiTheme="minorHAnsi" w:cstheme="minorHAnsi"/>
          <w:lang w:val="en-US"/>
        </w:rPr>
        <w:t>s</w:t>
      </w:r>
      <w:r>
        <w:rPr>
          <w:rFonts w:asciiTheme="minorHAnsi" w:hAnsiTheme="minorHAnsi" w:cstheme="minorHAnsi"/>
          <w:lang w:val="en-US"/>
        </w:rPr>
        <w:t xml:space="preserve"> administration rules</w:t>
      </w:r>
      <w:r w:rsidR="005035B5">
        <w:rPr>
          <w:rFonts w:asciiTheme="minorHAnsi" w:hAnsiTheme="minorHAnsi" w:cstheme="minorHAnsi"/>
          <w:lang w:val="en-US"/>
        </w:rPr>
        <w:t>.</w:t>
      </w:r>
    </w:p>
    <w:p w14:paraId="1CA0B918" w14:textId="77777777" w:rsidR="0042415E" w:rsidRDefault="0042415E" w:rsidP="4F6698D0">
      <w:pPr>
        <w:rPr>
          <w:rFonts w:asciiTheme="minorHAnsi" w:eastAsia="Arial" w:hAnsiTheme="minorHAnsi" w:cstheme="minorBidi"/>
          <w:color w:val="FF0000"/>
          <w:sz w:val="20"/>
          <w:szCs w:val="20"/>
          <w:lang w:val="en-US"/>
        </w:rPr>
      </w:pPr>
    </w:p>
    <w:p w14:paraId="65DE8769" w14:textId="77777777" w:rsidR="00375621" w:rsidRPr="00CC45A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CC45A6" w:rsidRDefault="00FE2346" w:rsidP="4F6698D0">
      <w:pPr>
        <w:pStyle w:val="Akapitzlist"/>
        <w:numPr>
          <w:ilvl w:val="0"/>
          <w:numId w:val="28"/>
        </w:numPr>
        <w:rPr>
          <w:rFonts w:asciiTheme="minorHAnsi" w:hAnsiTheme="minorHAnsi" w:cstheme="minorBidi"/>
          <w:lang w:val="en-US"/>
        </w:rPr>
      </w:pPr>
      <w:r w:rsidRPr="00CC45A6">
        <w:rPr>
          <w:rFonts w:asciiTheme="minorHAnsi" w:hAnsiTheme="minorHAnsi" w:cstheme="minorBidi"/>
          <w:lang w:val="en-US"/>
        </w:rPr>
        <w:t xml:space="preserve">Competition </w:t>
      </w:r>
      <w:r w:rsidR="002B3676" w:rsidRPr="00CC45A6">
        <w:rPr>
          <w:rFonts w:asciiTheme="minorHAnsi" w:hAnsiTheme="minorHAnsi" w:cstheme="minorBidi"/>
          <w:lang w:val="en-US"/>
        </w:rPr>
        <w:t xml:space="preserve">committee </w:t>
      </w:r>
      <w:r w:rsidRPr="00CC45A6">
        <w:rPr>
          <w:rFonts w:asciiTheme="minorHAnsi" w:hAnsiTheme="minorHAnsi" w:cstheme="minorBidi"/>
          <w:lang w:val="en-US"/>
        </w:rPr>
        <w:t xml:space="preserve">begins working </w:t>
      </w:r>
      <w:r w:rsidR="002B3676" w:rsidRPr="00CC45A6">
        <w:rPr>
          <w:rFonts w:asciiTheme="minorHAnsi" w:hAnsiTheme="minorHAnsi" w:cstheme="minorBidi"/>
          <w:lang w:val="en-US"/>
        </w:rPr>
        <w:t>no later than 14 days after the deadline for submission of documents.</w:t>
      </w:r>
    </w:p>
    <w:p w14:paraId="10CC2AE7" w14:textId="77777777" w:rsidR="002B3676" w:rsidRPr="00CC45A6" w:rsidRDefault="00EC0079" w:rsidP="4F6698D0">
      <w:pPr>
        <w:pStyle w:val="Akapitzlist"/>
        <w:numPr>
          <w:ilvl w:val="0"/>
          <w:numId w:val="28"/>
        </w:numPr>
        <w:rPr>
          <w:rFonts w:asciiTheme="minorHAnsi" w:hAnsiTheme="minorHAnsi" w:cstheme="minorBidi"/>
          <w:lang w:val="en-US"/>
        </w:rPr>
      </w:pPr>
      <w:r w:rsidRPr="00CC45A6">
        <w:rPr>
          <w:rFonts w:asciiTheme="minorHAnsi" w:hAnsiTheme="minorHAnsi" w:cstheme="minorBidi"/>
          <w:lang w:val="en-US"/>
        </w:rPr>
        <w:t>Formal evaluation of submitted proposals</w:t>
      </w:r>
      <w:r w:rsidR="002B3676" w:rsidRPr="00CC45A6">
        <w:rPr>
          <w:rFonts w:asciiTheme="minorHAnsi" w:hAnsiTheme="minorHAnsi" w:cstheme="minorBidi"/>
          <w:lang w:val="en-US"/>
        </w:rPr>
        <w:t xml:space="preserve">. </w:t>
      </w:r>
      <w:r w:rsidRPr="00CC45A6">
        <w:rPr>
          <w:rFonts w:asciiTheme="minorHAnsi" w:hAnsiTheme="minorHAnsi" w:cstheme="minorBidi"/>
          <w:lang w:val="en-US"/>
        </w:rPr>
        <w:t xml:space="preserve"> </w:t>
      </w:r>
    </w:p>
    <w:p w14:paraId="03968CBB" w14:textId="77777777" w:rsidR="00EC0079" w:rsidRPr="00CC45A6" w:rsidRDefault="003C36BC" w:rsidP="4F6698D0">
      <w:pPr>
        <w:pStyle w:val="Akapitzlist"/>
        <w:numPr>
          <w:ilvl w:val="0"/>
          <w:numId w:val="28"/>
        </w:numPr>
        <w:rPr>
          <w:rFonts w:asciiTheme="minorHAnsi" w:hAnsiTheme="minorHAnsi" w:cstheme="minorBidi"/>
          <w:lang w:val="en-US"/>
        </w:rPr>
      </w:pPr>
      <w:r w:rsidRPr="00CC45A6">
        <w:rPr>
          <w:rFonts w:asciiTheme="minorHAnsi" w:hAnsiTheme="minorHAnsi" w:cstheme="minorBidi"/>
          <w:lang w:val="en-US"/>
        </w:rPr>
        <w:t>C</w:t>
      </w:r>
      <w:r w:rsidR="00FE2346" w:rsidRPr="00CC45A6">
        <w:rPr>
          <w:rFonts w:asciiTheme="minorHAnsi" w:hAnsiTheme="minorHAnsi" w:cstheme="minorBidi"/>
          <w:lang w:val="en-US"/>
        </w:rPr>
        <w:t>all to provide additional or missing documents if necessary.</w:t>
      </w:r>
      <w:r w:rsidR="006E67C1" w:rsidRPr="00CC45A6">
        <w:rPr>
          <w:rFonts w:asciiTheme="minorHAnsi" w:hAnsiTheme="minorHAnsi" w:cstheme="minorBidi"/>
          <w:lang w:val="en-US"/>
        </w:rPr>
        <w:t xml:space="preserve"> </w:t>
      </w:r>
    </w:p>
    <w:p w14:paraId="41A186E0" w14:textId="77777777" w:rsidR="1C7072E8" w:rsidRPr="00CC45A6" w:rsidRDefault="1C7072E8" w:rsidP="08E955FD">
      <w:pPr>
        <w:pStyle w:val="Akapitzlist"/>
        <w:numPr>
          <w:ilvl w:val="0"/>
          <w:numId w:val="28"/>
        </w:numPr>
        <w:rPr>
          <w:lang w:val="en-US"/>
        </w:rPr>
      </w:pPr>
      <w:r w:rsidRPr="00CC45A6">
        <w:rPr>
          <w:rFonts w:asciiTheme="minorHAnsi" w:hAnsiTheme="minorHAnsi" w:cstheme="minorBidi"/>
          <w:lang w:val="en-US"/>
        </w:rPr>
        <w:t>Selecti</w:t>
      </w:r>
      <w:r w:rsidR="00FE2346" w:rsidRPr="00CC45A6">
        <w:rPr>
          <w:rFonts w:asciiTheme="minorHAnsi" w:hAnsiTheme="minorHAnsi" w:cstheme="minorBidi"/>
          <w:lang w:val="en-US"/>
        </w:rPr>
        <w:t>on of</w:t>
      </w:r>
      <w:r w:rsidRPr="00CC45A6">
        <w:rPr>
          <w:rFonts w:asciiTheme="minorHAnsi" w:hAnsiTheme="minorHAnsi" w:cstheme="minorBidi"/>
          <w:lang w:val="en-US"/>
        </w:rPr>
        <w:t xml:space="preserve"> candidates </w:t>
      </w:r>
      <w:r w:rsidR="4F495F37" w:rsidRPr="00CC45A6">
        <w:rPr>
          <w:rFonts w:asciiTheme="minorHAnsi" w:hAnsiTheme="minorHAnsi" w:cstheme="minorBidi"/>
          <w:lang w:val="en-US"/>
        </w:rPr>
        <w:t>for the interview stage.</w:t>
      </w:r>
    </w:p>
    <w:p w14:paraId="6CC007E7" w14:textId="77777777" w:rsidR="002B3676" w:rsidRPr="00CC45A6" w:rsidRDefault="002B3676" w:rsidP="4F6698D0">
      <w:pPr>
        <w:pStyle w:val="Akapitzlist"/>
        <w:numPr>
          <w:ilvl w:val="0"/>
          <w:numId w:val="28"/>
        </w:numPr>
        <w:rPr>
          <w:rFonts w:asciiTheme="minorHAnsi" w:hAnsiTheme="minorHAnsi" w:cstheme="minorBidi"/>
          <w:lang w:val="en-US"/>
        </w:rPr>
      </w:pPr>
      <w:r w:rsidRPr="00CC45A6">
        <w:rPr>
          <w:rFonts w:asciiTheme="minorHAnsi" w:hAnsiTheme="minorHAnsi" w:cstheme="minorBidi"/>
          <w:lang w:val="en-US"/>
        </w:rPr>
        <w:t>Interview</w:t>
      </w:r>
      <w:r w:rsidR="00FE2346" w:rsidRPr="00CC45A6">
        <w:rPr>
          <w:rFonts w:asciiTheme="minorHAnsi" w:hAnsiTheme="minorHAnsi" w:cstheme="minorBidi"/>
          <w:lang w:val="en-US"/>
        </w:rPr>
        <w:t>s</w:t>
      </w:r>
      <w:r w:rsidRPr="00CC45A6">
        <w:rPr>
          <w:rFonts w:asciiTheme="minorHAnsi" w:hAnsiTheme="minorHAnsi" w:cstheme="minorBidi"/>
          <w:lang w:val="en-US"/>
        </w:rPr>
        <w:t xml:space="preserve"> </w:t>
      </w:r>
      <w:r w:rsidR="00FE2346" w:rsidRPr="00CC45A6">
        <w:rPr>
          <w:rFonts w:asciiTheme="minorHAnsi" w:hAnsiTheme="minorHAnsi" w:cstheme="minorBidi"/>
          <w:lang w:val="en-US"/>
        </w:rPr>
        <w:t xml:space="preserve">for </w:t>
      </w:r>
      <w:r w:rsidRPr="00CC45A6">
        <w:rPr>
          <w:rFonts w:asciiTheme="minorHAnsi" w:hAnsiTheme="minorHAnsi" w:cstheme="minorBidi"/>
          <w:lang w:val="en-US"/>
        </w:rPr>
        <w:t>candidates who meet the formal requirements</w:t>
      </w:r>
      <w:r w:rsidR="006E67C1" w:rsidRPr="00CC45A6">
        <w:rPr>
          <w:rFonts w:asciiTheme="minorHAnsi" w:hAnsiTheme="minorHAnsi" w:cstheme="minorBidi"/>
          <w:lang w:val="en-US"/>
        </w:rPr>
        <w:t>.</w:t>
      </w:r>
    </w:p>
    <w:p w14:paraId="1DFC2287" w14:textId="77777777" w:rsidR="002B3676" w:rsidRPr="00CC45A6" w:rsidRDefault="002B3676" w:rsidP="4F6698D0">
      <w:pPr>
        <w:pStyle w:val="Akapitzlist"/>
        <w:numPr>
          <w:ilvl w:val="0"/>
          <w:numId w:val="28"/>
        </w:numPr>
        <w:rPr>
          <w:rFonts w:asciiTheme="minorHAnsi" w:hAnsiTheme="minorHAnsi" w:cstheme="minorBidi"/>
          <w:lang w:val="en-US"/>
        </w:rPr>
      </w:pPr>
      <w:r w:rsidRPr="00CC45A6">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CC45A6">
        <w:rPr>
          <w:rFonts w:asciiTheme="minorHAnsi" w:hAnsiTheme="minorHAnsi" w:cstheme="minorBidi"/>
          <w:lang w:val="en-US"/>
        </w:rPr>
        <w:t xml:space="preserve">The chair of the </w:t>
      </w:r>
      <w:r w:rsidR="00FE2346" w:rsidRPr="00CC45A6">
        <w:rPr>
          <w:rFonts w:asciiTheme="minorHAnsi" w:hAnsiTheme="minorHAnsi" w:cstheme="minorBidi"/>
          <w:lang w:val="en-US"/>
        </w:rPr>
        <w:t>competition committee</w:t>
      </w:r>
      <w:r w:rsidRPr="00CC45A6">
        <w:rPr>
          <w:rFonts w:asciiTheme="minorHAnsi" w:hAnsiTheme="minorHAnsi" w:cstheme="minorBidi"/>
          <w:lang w:val="en-US"/>
        </w:rPr>
        <w:t xml:space="preserve"> announce</w:t>
      </w:r>
      <w:r w:rsidR="00FE2346" w:rsidRPr="00CC45A6">
        <w:rPr>
          <w:rFonts w:asciiTheme="minorHAnsi" w:hAnsiTheme="minorHAnsi" w:cstheme="minorBidi"/>
          <w:lang w:val="en-US"/>
        </w:rPr>
        <w:t>s</w:t>
      </w:r>
      <w:r w:rsidRPr="00CC45A6">
        <w:rPr>
          <w:rFonts w:asciiTheme="minorHAnsi" w:hAnsiTheme="minorHAnsi" w:cstheme="minorBidi"/>
          <w:lang w:val="en-US"/>
        </w:rPr>
        <w:t xml:space="preserve"> the results and inform</w:t>
      </w:r>
      <w:r w:rsidR="00FE2346" w:rsidRPr="00CC45A6">
        <w:rPr>
          <w:rFonts w:asciiTheme="minorHAnsi" w:hAnsiTheme="minorHAnsi" w:cstheme="minorBidi"/>
          <w:lang w:val="en-US"/>
        </w:rPr>
        <w:t>s</w:t>
      </w:r>
      <w:r w:rsidRPr="00CC45A6">
        <w:rPr>
          <w:rFonts w:asciiTheme="minorHAnsi" w:hAnsiTheme="minorHAnsi" w:cstheme="minorBidi"/>
          <w:lang w:val="en-US"/>
        </w:rPr>
        <w:t xml:space="preserve"> the candidates. This information will include </w:t>
      </w:r>
      <w:r w:rsidR="00FE2346" w:rsidRPr="00CC45A6">
        <w:rPr>
          <w:rFonts w:asciiTheme="minorHAnsi" w:hAnsiTheme="minorHAnsi" w:cstheme="minorBidi"/>
          <w:lang w:val="en-US"/>
        </w:rPr>
        <w:t>justification with</w:t>
      </w:r>
      <w:r w:rsidRPr="00CC45A6">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77777777" w:rsidR="00EC5FC6" w:rsidRPr="00351A3C" w:rsidRDefault="00EC5FC6" w:rsidP="44B12C88">
      <w:pPr>
        <w:ind w:left="2880"/>
        <w:rPr>
          <w:rFonts w:asciiTheme="minorHAnsi" w:hAnsiTheme="minorHAnsi" w:cstheme="minorBidi"/>
          <w:b/>
          <w:bCs/>
          <w:color w:val="FF0000"/>
        </w:rPr>
      </w:pPr>
    </w:p>
    <w:p w14:paraId="109C2FFE" w14:textId="09B89B4C" w:rsidR="00EC5FC6" w:rsidRPr="00565C34" w:rsidRDefault="00565C34">
      <w:pPr>
        <w:rPr>
          <w:rFonts w:asciiTheme="minorHAnsi" w:hAnsiTheme="minorHAnsi" w:cstheme="minorHAnsi"/>
          <w:lang w:val="en-US"/>
        </w:rPr>
      </w:pPr>
      <w:r w:rsidRPr="00565C34">
        <w:rPr>
          <w:rFonts w:asciiTheme="minorHAnsi" w:hAnsiTheme="minorHAnsi" w:cstheme="minorHAnsi"/>
          <w:lang w:val="en-US"/>
        </w:rPr>
        <w:t>The work will enable publi</w:t>
      </w:r>
      <w:r>
        <w:rPr>
          <w:rFonts w:asciiTheme="minorHAnsi" w:hAnsiTheme="minorHAnsi" w:cstheme="minorHAnsi"/>
          <w:lang w:val="en-US"/>
        </w:rPr>
        <w:t xml:space="preserve">cation of the research results </w:t>
      </w:r>
      <w:r w:rsidR="005035B5">
        <w:rPr>
          <w:rFonts w:asciiTheme="minorHAnsi" w:hAnsiTheme="minorHAnsi" w:cstheme="minorHAnsi"/>
          <w:lang w:val="en-US"/>
        </w:rPr>
        <w:t>on</w:t>
      </w:r>
      <w:r>
        <w:rPr>
          <w:rFonts w:asciiTheme="minorHAnsi" w:hAnsiTheme="minorHAnsi" w:cstheme="minorHAnsi"/>
          <w:lang w:val="en-US"/>
        </w:rPr>
        <w:t xml:space="preserve"> the consortium’s webside and in monographs published in the most prestigious foreign scientific publishing houses. The work will ensure activity in the international scientific community composed of outstanding literary scholars from many European countries. The result of the work will be scientific development, expanding knowledge about European literatures, expanding knowledge of the latest literary research methodologies used in Europe and around the world. Prestigious publications and obtained experiences </w:t>
      </w:r>
      <w:r w:rsidR="005035B5">
        <w:rPr>
          <w:rFonts w:asciiTheme="minorHAnsi" w:hAnsiTheme="minorHAnsi" w:cstheme="minorHAnsi"/>
          <w:lang w:val="en-US"/>
        </w:rPr>
        <w:t xml:space="preserve">will </w:t>
      </w:r>
      <w:r>
        <w:rPr>
          <w:rFonts w:asciiTheme="minorHAnsi" w:hAnsiTheme="minorHAnsi" w:cstheme="minorHAnsi"/>
          <w:lang w:val="en-US"/>
        </w:rPr>
        <w:t xml:space="preserve">significantly increase the chances during competitions for </w:t>
      </w:r>
      <w:r w:rsidR="005035B5">
        <w:rPr>
          <w:rFonts w:asciiTheme="minorHAnsi" w:hAnsiTheme="minorHAnsi" w:cstheme="minorHAnsi"/>
          <w:lang w:val="en-US"/>
        </w:rPr>
        <w:t>the position of the assistant professor in scientific institutions in Poland and abroad.</w:t>
      </w:r>
    </w:p>
    <w:p w14:paraId="01F03B59" w14:textId="77777777" w:rsidR="00565C34" w:rsidRPr="00565C34" w:rsidRDefault="00565C34">
      <w:pPr>
        <w:rPr>
          <w:rFonts w:asciiTheme="minorHAnsi" w:hAnsiTheme="minorHAnsi" w:cstheme="minorHAnsi"/>
          <w:lang w:val="en-US"/>
        </w:rPr>
      </w:pPr>
    </w:p>
    <w:p w14:paraId="52E9E37C" w14:textId="77777777" w:rsidR="00D9614D" w:rsidRPr="005035B5" w:rsidRDefault="00D9614D" w:rsidP="00702DB2">
      <w:pPr>
        <w:jc w:val="both"/>
        <w:rPr>
          <w:rFonts w:asciiTheme="minorHAnsi" w:hAnsiTheme="minorHAnsi" w:cstheme="minorHAnsi"/>
          <w:b/>
          <w:bCs/>
          <w:color w:val="FF0000"/>
          <w:lang w:val="en-US"/>
        </w:rPr>
      </w:pPr>
    </w:p>
    <w:p w14:paraId="71C8FF6F" w14:textId="77777777" w:rsidR="0050641C" w:rsidRPr="007B77E4"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7B77E4">
        <w:rPr>
          <w:rStyle w:val="Pogrubienie"/>
          <w:rFonts w:asciiTheme="minorHAnsi" w:hAnsiTheme="minorHAnsi" w:cstheme="minorHAnsi"/>
          <w:color w:val="1E1E1E"/>
          <w:sz w:val="18"/>
          <w:szCs w:val="18"/>
          <w:lang w:val="en-US"/>
        </w:rPr>
        <w:t>RODO Information Clause :</w:t>
      </w:r>
    </w:p>
    <w:p w14:paraId="46FC3B09" w14:textId="77777777" w:rsidR="00702DB2" w:rsidRPr="00CC45A6" w:rsidRDefault="00702DB2" w:rsidP="00D9614D">
      <w:pPr>
        <w:pStyle w:val="NormalnyWeb"/>
        <w:shd w:val="clear" w:color="auto" w:fill="F9FAFB"/>
        <w:jc w:val="both"/>
        <w:rPr>
          <w:rFonts w:asciiTheme="minorHAnsi" w:hAnsiTheme="minorHAnsi" w:cstheme="minorHAnsi"/>
          <w:color w:val="1E1E1E"/>
          <w:sz w:val="18"/>
          <w:szCs w:val="18"/>
          <w:lang w:val="en-US"/>
        </w:rPr>
      </w:pPr>
      <w:r w:rsidRPr="00CC45A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CC45A6">
        <w:rPr>
          <w:rFonts w:asciiTheme="minorHAnsi" w:hAnsiTheme="minorHAnsi" w:cstheme="minorHAnsi"/>
          <w:color w:val="1E1E1E"/>
          <w:sz w:val="18"/>
          <w:szCs w:val="18"/>
          <w:lang w:val="en-US"/>
        </w:rPr>
        <w:t xml:space="preserve">The </w:t>
      </w:r>
      <w:r w:rsidR="00FE2346" w:rsidRPr="00CC45A6">
        <w:rPr>
          <w:rFonts w:asciiTheme="minorHAnsi" w:hAnsiTheme="minorHAnsi" w:cstheme="minorHAnsi"/>
          <w:color w:val="1E1E1E"/>
          <w:sz w:val="18"/>
          <w:szCs w:val="18"/>
          <w:lang w:val="en-US"/>
        </w:rPr>
        <w:t>controller</w:t>
      </w:r>
      <w:r w:rsidRPr="00CC45A6">
        <w:rPr>
          <w:rFonts w:asciiTheme="minorHAnsi" w:hAnsiTheme="minorHAnsi" w:cstheme="minorHAnsi"/>
          <w:color w:val="1E1E1E"/>
          <w:sz w:val="18"/>
          <w:szCs w:val="18"/>
          <w:lang w:val="en-US"/>
        </w:rPr>
        <w:t xml:space="preserve"> of your personal data is Adam Mickiewicz University</w:t>
      </w:r>
      <w:r w:rsidR="00FE2346" w:rsidRPr="00CC45A6">
        <w:rPr>
          <w:rFonts w:asciiTheme="minorHAnsi" w:hAnsiTheme="minorHAnsi" w:cstheme="minorHAnsi"/>
          <w:color w:val="1E1E1E"/>
          <w:sz w:val="18"/>
          <w:szCs w:val="18"/>
          <w:lang w:val="en-US"/>
        </w:rPr>
        <w:t>,</w:t>
      </w:r>
      <w:r w:rsidRPr="00CC45A6">
        <w:rPr>
          <w:rFonts w:asciiTheme="minorHAnsi" w:hAnsiTheme="minorHAnsi" w:cstheme="minorHAnsi"/>
          <w:color w:val="1E1E1E"/>
          <w:sz w:val="18"/>
          <w:szCs w:val="18"/>
          <w:lang w:val="en-US"/>
        </w:rPr>
        <w:t xml:space="preserve"> Poznań with the </w:t>
      </w:r>
      <w:r w:rsidR="00FE2346" w:rsidRPr="00CC45A6">
        <w:rPr>
          <w:rFonts w:asciiTheme="minorHAnsi" w:hAnsiTheme="minorHAnsi" w:cstheme="minorHAnsi"/>
          <w:color w:val="1E1E1E"/>
          <w:sz w:val="18"/>
          <w:szCs w:val="18"/>
          <w:lang w:val="en-US"/>
        </w:rPr>
        <w:t xml:space="preserve">official </w:t>
      </w:r>
      <w:r w:rsidRPr="00CC45A6">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CC45A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CC45A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CC45A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C45A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CC45A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CC45A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C45A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CC45A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C45A6">
        <w:rPr>
          <w:rFonts w:asciiTheme="minorHAnsi" w:hAnsiTheme="minorHAnsi" w:cstheme="minorHAnsi"/>
          <w:color w:val="1E1E1E"/>
          <w:sz w:val="18"/>
          <w:szCs w:val="18"/>
          <w:lang w:val="en-US"/>
        </w:rPr>
        <w:lastRenderedPageBreak/>
        <w:t xml:space="preserve">Your personal data will not be made available to other entities, with the exception of entities authorized by law. Access to your data will </w:t>
      </w:r>
      <w:r w:rsidR="00FE2346" w:rsidRPr="00CC45A6">
        <w:rPr>
          <w:rFonts w:asciiTheme="minorHAnsi" w:hAnsiTheme="minorHAnsi" w:cstheme="minorHAnsi"/>
          <w:color w:val="1E1E1E"/>
          <w:sz w:val="18"/>
          <w:szCs w:val="18"/>
          <w:lang w:val="en-US"/>
        </w:rPr>
        <w:t>be given to</w:t>
      </w:r>
      <w:r w:rsidRPr="00CC45A6">
        <w:rPr>
          <w:rFonts w:asciiTheme="minorHAnsi" w:hAnsiTheme="minorHAnsi" w:cstheme="minorHAnsi"/>
          <w:color w:val="1E1E1E"/>
          <w:sz w:val="18"/>
          <w:szCs w:val="18"/>
          <w:lang w:val="en-US"/>
        </w:rPr>
        <w:t xml:space="preserve"> persons authorized by the </w:t>
      </w:r>
      <w:r w:rsidR="00FE2346" w:rsidRPr="00CC45A6">
        <w:rPr>
          <w:rFonts w:asciiTheme="minorHAnsi" w:hAnsiTheme="minorHAnsi" w:cstheme="minorHAnsi"/>
          <w:color w:val="1E1E1E"/>
          <w:sz w:val="18"/>
          <w:szCs w:val="18"/>
          <w:lang w:val="en-US"/>
        </w:rPr>
        <w:t>Controller</w:t>
      </w:r>
      <w:r w:rsidRPr="00CC45A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CC45A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C45A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CC45A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C45A6">
        <w:rPr>
          <w:rFonts w:asciiTheme="minorHAnsi" w:hAnsiTheme="minorHAnsi" w:cstheme="minorHAnsi"/>
          <w:color w:val="1E1E1E"/>
          <w:sz w:val="18"/>
          <w:szCs w:val="18"/>
          <w:lang w:val="en-US"/>
        </w:rPr>
        <w:t xml:space="preserve">You have the right to lodge a complaint to the supervisory authority - the </w:t>
      </w:r>
      <w:r w:rsidR="00FE2346" w:rsidRPr="00CC45A6">
        <w:rPr>
          <w:rFonts w:asciiTheme="minorHAnsi" w:hAnsiTheme="minorHAnsi" w:cstheme="minorHAnsi"/>
          <w:color w:val="1E1E1E"/>
          <w:sz w:val="18"/>
          <w:szCs w:val="18"/>
          <w:lang w:val="en-US"/>
        </w:rPr>
        <w:t>Chairman</w:t>
      </w:r>
      <w:r w:rsidRPr="00CC45A6">
        <w:rPr>
          <w:rFonts w:asciiTheme="minorHAnsi" w:hAnsiTheme="minorHAnsi" w:cstheme="minorHAnsi"/>
          <w:color w:val="1E1E1E"/>
          <w:sz w:val="18"/>
          <w:szCs w:val="18"/>
          <w:lang w:val="en-US"/>
        </w:rPr>
        <w:t xml:space="preserve"> of the Office for Personal Data Protection,</w:t>
      </w:r>
      <w:r w:rsidR="00FE2346" w:rsidRPr="00CC45A6">
        <w:rPr>
          <w:rFonts w:asciiTheme="minorHAnsi" w:hAnsiTheme="minorHAnsi" w:cstheme="minorHAnsi"/>
          <w:color w:val="1E1E1E"/>
          <w:sz w:val="18"/>
          <w:szCs w:val="18"/>
          <w:lang w:val="en-US"/>
        </w:rPr>
        <w:t xml:space="preserve"> ul.</w:t>
      </w:r>
      <w:r w:rsidRPr="00CC45A6">
        <w:rPr>
          <w:rFonts w:asciiTheme="minorHAnsi" w:hAnsiTheme="minorHAnsi" w:cstheme="minorHAnsi"/>
          <w:color w:val="1E1E1E"/>
          <w:sz w:val="18"/>
          <w:szCs w:val="18"/>
          <w:lang w:val="en-US"/>
        </w:rPr>
        <w:t xml:space="preserve">Stawki </w:t>
      </w:r>
      <w:r w:rsidR="00FE2346" w:rsidRPr="00CC45A6">
        <w:rPr>
          <w:rFonts w:asciiTheme="minorHAnsi" w:hAnsiTheme="minorHAnsi" w:cstheme="minorHAnsi"/>
          <w:color w:val="1E1E1E"/>
          <w:sz w:val="18"/>
          <w:szCs w:val="18"/>
          <w:lang w:val="en-US"/>
        </w:rPr>
        <w:t>2</w:t>
      </w:r>
      <w:r w:rsidRPr="00CC45A6">
        <w:rPr>
          <w:rFonts w:asciiTheme="minorHAnsi" w:hAnsiTheme="minorHAnsi" w:cstheme="minorHAnsi"/>
          <w:color w:val="1E1E1E"/>
          <w:sz w:val="18"/>
          <w:szCs w:val="18"/>
          <w:lang w:val="en-US"/>
        </w:rPr>
        <w:t>, 00 - 193 Warsaw.</w:t>
      </w:r>
    </w:p>
    <w:p w14:paraId="4DCA82D5" w14:textId="77777777" w:rsidR="00702DB2" w:rsidRPr="00CC45A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C45A6">
        <w:rPr>
          <w:rFonts w:asciiTheme="minorHAnsi" w:hAnsiTheme="minorHAnsi" w:cstheme="minorHAnsi"/>
          <w:color w:val="1E1E1E"/>
          <w:sz w:val="18"/>
          <w:szCs w:val="18"/>
          <w:lang w:val="en-US"/>
        </w:rPr>
        <w:t xml:space="preserve">Providing </w:t>
      </w:r>
      <w:r w:rsidR="00702DB2" w:rsidRPr="00CC45A6">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CC45A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CC45A6">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CC45A6" w:rsidRDefault="00702DB2" w:rsidP="00D9614D">
      <w:pPr>
        <w:jc w:val="both"/>
        <w:rPr>
          <w:rFonts w:asciiTheme="minorHAnsi" w:hAnsiTheme="minorHAnsi" w:cstheme="minorHAnsi"/>
          <w:b/>
          <w:bCs/>
          <w:color w:val="000000"/>
          <w:sz w:val="18"/>
          <w:szCs w:val="18"/>
          <w:lang w:val="en-US"/>
        </w:rPr>
      </w:pPr>
    </w:p>
    <w:p w14:paraId="4C8607D9" w14:textId="77777777" w:rsidR="00B27485" w:rsidRPr="00CC45A6" w:rsidRDefault="00B27485" w:rsidP="00B27485">
      <w:pPr>
        <w:pStyle w:val="Default"/>
        <w:rPr>
          <w:rFonts w:asciiTheme="minorHAnsi" w:hAnsiTheme="minorHAnsi" w:cstheme="minorHAnsi"/>
          <w:sz w:val="18"/>
          <w:szCs w:val="18"/>
          <w:lang w:val="en-US"/>
        </w:rPr>
      </w:pPr>
    </w:p>
    <w:p w14:paraId="4CE7FF53" w14:textId="77777777" w:rsidR="0037745E" w:rsidRPr="00CC45A6" w:rsidRDefault="0037745E" w:rsidP="00F57C0E">
      <w:pPr>
        <w:ind w:left="3119"/>
        <w:jc w:val="center"/>
        <w:rPr>
          <w:rFonts w:asciiTheme="minorHAnsi" w:hAnsiTheme="minorHAnsi" w:cstheme="minorHAnsi"/>
          <w:i/>
          <w:lang w:val="en-US"/>
        </w:rPr>
      </w:pPr>
    </w:p>
    <w:sectPr w:rsidR="0037745E" w:rsidRPr="00CC45A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59BD"/>
    <w:rsid w:val="001F6C81"/>
    <w:rsid w:val="00212E4D"/>
    <w:rsid w:val="002263B3"/>
    <w:rsid w:val="00231FAE"/>
    <w:rsid w:val="0023391B"/>
    <w:rsid w:val="00264030"/>
    <w:rsid w:val="00275CE7"/>
    <w:rsid w:val="0028322F"/>
    <w:rsid w:val="0028598F"/>
    <w:rsid w:val="002B3676"/>
    <w:rsid w:val="002D7C28"/>
    <w:rsid w:val="002E1B27"/>
    <w:rsid w:val="002E3E31"/>
    <w:rsid w:val="002E5E99"/>
    <w:rsid w:val="00310877"/>
    <w:rsid w:val="003370ED"/>
    <w:rsid w:val="00351A3C"/>
    <w:rsid w:val="00375621"/>
    <w:rsid w:val="0037745E"/>
    <w:rsid w:val="00383F64"/>
    <w:rsid w:val="003B5440"/>
    <w:rsid w:val="003C36BC"/>
    <w:rsid w:val="003D2527"/>
    <w:rsid w:val="003D3DCD"/>
    <w:rsid w:val="003E1117"/>
    <w:rsid w:val="003F4A03"/>
    <w:rsid w:val="00402F75"/>
    <w:rsid w:val="0042415E"/>
    <w:rsid w:val="004408CB"/>
    <w:rsid w:val="00471682"/>
    <w:rsid w:val="00477491"/>
    <w:rsid w:val="004802B1"/>
    <w:rsid w:val="00482999"/>
    <w:rsid w:val="004D6C79"/>
    <w:rsid w:val="004E63B5"/>
    <w:rsid w:val="004E7B30"/>
    <w:rsid w:val="004F1B8C"/>
    <w:rsid w:val="005035B5"/>
    <w:rsid w:val="005035E0"/>
    <w:rsid w:val="0050641C"/>
    <w:rsid w:val="00511AA7"/>
    <w:rsid w:val="00532F1B"/>
    <w:rsid w:val="00551BF6"/>
    <w:rsid w:val="00565677"/>
    <w:rsid w:val="00565C34"/>
    <w:rsid w:val="005734DB"/>
    <w:rsid w:val="00591D6D"/>
    <w:rsid w:val="005A05DB"/>
    <w:rsid w:val="005D1B30"/>
    <w:rsid w:val="00645267"/>
    <w:rsid w:val="0065554E"/>
    <w:rsid w:val="0068057B"/>
    <w:rsid w:val="006D2E0F"/>
    <w:rsid w:val="006E67C1"/>
    <w:rsid w:val="006F48F4"/>
    <w:rsid w:val="00702DB2"/>
    <w:rsid w:val="007B77E4"/>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C45A6"/>
    <w:rsid w:val="00CF5C8A"/>
    <w:rsid w:val="00D102AB"/>
    <w:rsid w:val="00D12276"/>
    <w:rsid w:val="00D212A7"/>
    <w:rsid w:val="00D306B0"/>
    <w:rsid w:val="00D3250A"/>
    <w:rsid w:val="00D5408A"/>
    <w:rsid w:val="00D762D6"/>
    <w:rsid w:val="00D90EC4"/>
    <w:rsid w:val="00D9614D"/>
    <w:rsid w:val="00DA5006"/>
    <w:rsid w:val="00DA7083"/>
    <w:rsid w:val="00DB68FA"/>
    <w:rsid w:val="00DF7C9B"/>
    <w:rsid w:val="00E00952"/>
    <w:rsid w:val="00E0486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pf0">
    <w:name w:val="pf0"/>
    <w:basedOn w:val="Normalny"/>
    <w:rsid w:val="00CC45A6"/>
    <w:pPr>
      <w:spacing w:before="100" w:beforeAutospacing="1" w:after="100" w:afterAutospacing="1"/>
    </w:pPr>
    <w:rPr>
      <w:lang w:val="en-US" w:eastAsia="en-US"/>
    </w:rPr>
  </w:style>
  <w:style w:type="character" w:customStyle="1" w:styleId="cf01">
    <w:name w:val="cf01"/>
    <w:basedOn w:val="Domylnaczcionkaakapitu"/>
    <w:rsid w:val="00CC45A6"/>
    <w:rPr>
      <w:rFonts w:ascii="Segoe UI" w:hAnsi="Segoe UI" w:cs="Segoe UI" w:hint="default"/>
      <w:sz w:val="18"/>
      <w:szCs w:val="18"/>
    </w:rPr>
  </w:style>
  <w:style w:type="character" w:customStyle="1" w:styleId="UnresolvedMention">
    <w:name w:val="Unresolved Mention"/>
    <w:basedOn w:val="Domylnaczcionkaakapitu"/>
    <w:uiPriority w:val="99"/>
    <w:semiHidden/>
    <w:unhideWhenUsed/>
    <w:rsid w:val="00CC45A6"/>
    <w:rPr>
      <w:color w:val="605E5C"/>
      <w:shd w:val="clear" w:color="auto" w:fill="E1DFDD"/>
    </w:rPr>
  </w:style>
  <w:style w:type="character" w:customStyle="1" w:styleId="xcontentpasted0">
    <w:name w:val="x_contentpasted0"/>
    <w:basedOn w:val="Domylnaczcionkaakapitu"/>
    <w:rsid w:val="007B77E4"/>
  </w:style>
  <w:style w:type="character" w:customStyle="1" w:styleId="xcontentpasted2">
    <w:name w:val="x_contentpasted2"/>
    <w:basedOn w:val="Domylnaczcionkaakapitu"/>
    <w:rsid w:val="005734DB"/>
  </w:style>
  <w:style w:type="character" w:customStyle="1" w:styleId="xcontentpasted5">
    <w:name w:val="x_contentpasted5"/>
    <w:basedOn w:val="Domylnaczcionkaakapitu"/>
    <w:rsid w:val="0057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7332">
      <w:bodyDiv w:val="1"/>
      <w:marLeft w:val="0"/>
      <w:marRight w:val="0"/>
      <w:marTop w:val="0"/>
      <w:marBottom w:val="0"/>
      <w:divBdr>
        <w:top w:val="none" w:sz="0" w:space="0" w:color="auto"/>
        <w:left w:val="none" w:sz="0" w:space="0" w:color="auto"/>
        <w:bottom w:val="none" w:sz="0" w:space="0" w:color="auto"/>
        <w:right w:val="none" w:sz="0" w:space="0" w:color="auto"/>
      </w:divBdr>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982348678">
      <w:bodyDiv w:val="1"/>
      <w:marLeft w:val="0"/>
      <w:marRight w:val="0"/>
      <w:marTop w:val="0"/>
      <w:marBottom w:val="0"/>
      <w:divBdr>
        <w:top w:val="none" w:sz="0" w:space="0" w:color="auto"/>
        <w:left w:val="none" w:sz="0" w:space="0" w:color="auto"/>
        <w:bottom w:val="none" w:sz="0" w:space="0" w:color="auto"/>
        <w:right w:val="none" w:sz="0" w:space="0" w:color="auto"/>
      </w:divBdr>
      <w:divsChild>
        <w:div w:id="1476529291">
          <w:marLeft w:val="0"/>
          <w:marRight w:val="0"/>
          <w:marTop w:val="0"/>
          <w:marBottom w:val="0"/>
          <w:divBdr>
            <w:top w:val="none" w:sz="0" w:space="0" w:color="auto"/>
            <w:left w:val="none" w:sz="0" w:space="0" w:color="auto"/>
            <w:bottom w:val="none" w:sz="0" w:space="0" w:color="auto"/>
            <w:right w:val="none" w:sz="0" w:space="0" w:color="auto"/>
          </w:divBdr>
          <w:divsChild>
            <w:div w:id="1042822886">
              <w:marLeft w:val="0"/>
              <w:marRight w:val="0"/>
              <w:marTop w:val="0"/>
              <w:marBottom w:val="0"/>
              <w:divBdr>
                <w:top w:val="none" w:sz="0" w:space="0" w:color="auto"/>
                <w:left w:val="none" w:sz="0" w:space="0" w:color="auto"/>
                <w:bottom w:val="none" w:sz="0" w:space="0" w:color="auto"/>
                <w:right w:val="none" w:sz="0" w:space="0" w:color="auto"/>
              </w:divBdr>
            </w:div>
            <w:div w:id="10492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65736400">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izer@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85159124-ac7b-4f1d-ba7a-13947afabc27"/>
    <ds:schemaRef ds:uri="http://schemas.microsoft.com/office/2006/documentManagement/types"/>
    <ds:schemaRef ds:uri="http://purl.org/dc/terms/"/>
    <ds:schemaRef ds:uri="5833bf8a-e418-43d1-a63e-b80bc08a57e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7307</Characters>
  <Application>Microsoft Office Word</Application>
  <DocSecurity>4</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2022-11-30T06:33:00Z</dcterms:created>
  <dcterms:modified xsi:type="dcterms:W3CDTF">2022-11-30T06:33:00Z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