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231844B" w14:textId="7C9B62EE" w:rsidR="0012500F" w:rsidRPr="0012500F" w:rsidRDefault="0012500F" w:rsidP="0012500F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12500F">
        <w:rPr>
          <w:rFonts w:asciiTheme="minorHAnsi" w:hAnsiTheme="minorHAnsi" w:cstheme="minorHAnsi"/>
          <w:b/>
          <w:bCs/>
          <w:sz w:val="24"/>
        </w:rPr>
        <w:t>PROREKTOR</w:t>
      </w:r>
    </w:p>
    <w:p w14:paraId="3076783D" w14:textId="7E1336FD" w:rsidR="0012500F" w:rsidRPr="0012500F" w:rsidRDefault="0012500F" w:rsidP="0012500F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12500F">
        <w:rPr>
          <w:rFonts w:asciiTheme="minorHAnsi" w:hAnsiTheme="minorHAnsi" w:cstheme="minorHAnsi"/>
          <w:b/>
          <w:bCs/>
          <w:sz w:val="24"/>
        </w:rPr>
        <w:t>KIERUJĄCY SZKOŁĄ DZIEDZINOWĄ</w:t>
      </w:r>
    </w:p>
    <w:p w14:paraId="5A39BBE3" w14:textId="3F496778" w:rsidR="001F6C81" w:rsidRPr="0012500F" w:rsidRDefault="0012500F" w:rsidP="0012500F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12500F">
        <w:rPr>
          <w:rFonts w:asciiTheme="minorHAnsi" w:hAnsiTheme="minorHAnsi" w:cstheme="minorHAnsi"/>
          <w:b/>
          <w:bCs/>
          <w:sz w:val="24"/>
        </w:rPr>
        <w:t>NAUK ŚCISŁYCH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6B659546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  <w:r w:rsidR="00DA27FA">
        <w:rPr>
          <w:rFonts w:asciiTheme="minorHAnsi" w:hAnsiTheme="minorHAnsi" w:cstheme="minorHAnsi"/>
          <w:b/>
          <w:bCs/>
        </w:rPr>
        <w:t>_11_CNBM_adiunkt_1_2024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ADAC1F7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DA27FA">
        <w:rPr>
          <w:rFonts w:asciiTheme="minorHAnsi" w:hAnsiTheme="minorHAnsi" w:cstheme="minorHAnsi"/>
          <w:b/>
          <w:bCs/>
        </w:rPr>
        <w:t>adiunkt</w:t>
      </w:r>
    </w:p>
    <w:p w14:paraId="7DA5E940" w14:textId="6826FAC6" w:rsidR="00551BF6" w:rsidRPr="00A46254" w:rsidRDefault="00745A27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="00DA27FA">
        <w:rPr>
          <w:rFonts w:asciiTheme="minorHAnsi" w:hAnsiTheme="minorHAnsi" w:cstheme="minorHAnsi"/>
          <w:b/>
          <w:bCs/>
        </w:rPr>
        <w:t xml:space="preserve"> Centrum NanoBioMedycznym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77777777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(reference number)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1A50517D" w14:textId="240AB2AC" w:rsidR="00471682" w:rsidRPr="00DA27FA" w:rsidRDefault="00DA27FA" w:rsidP="00A4625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A27FA">
        <w:rPr>
          <w:rFonts w:asciiTheme="minorHAnsi" w:hAnsiTheme="minorHAnsi" w:cstheme="minorHAnsi"/>
          <w:b/>
          <w:sz w:val="20"/>
          <w:szCs w:val="20"/>
        </w:rPr>
        <w:t>KONKURS_11_CNBM_adiunkt_1_2024</w:t>
      </w: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(research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656B9AB" w14:textId="64B862EF" w:rsidR="00471682" w:rsidRPr="00DC3F12" w:rsidRDefault="00DA27FA" w:rsidP="00A46254">
      <w:p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nauk chemicznych, fizycznych, inżynierii materiałowej, biotechnologii lub pokrewnych,</w:t>
      </w:r>
    </w:p>
    <w:p w14:paraId="7582681C" w14:textId="77777777" w:rsidR="00DA27FA" w:rsidRPr="00A46254" w:rsidRDefault="00DA27FA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000FB651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(job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</w:t>
      </w:r>
      <w:r w:rsidR="0012500F">
        <w:rPr>
          <w:rFonts w:asciiTheme="minorHAnsi" w:hAnsiTheme="minorHAnsi" w:cstheme="minorBidi"/>
          <w:b/>
          <w:bCs/>
        </w:rPr>
        <w:br/>
      </w:r>
      <w:r w:rsidR="598A0493" w:rsidRPr="4F6698D0">
        <w:rPr>
          <w:rFonts w:asciiTheme="minorHAnsi" w:hAnsiTheme="minorHAnsi" w:cstheme="minorBidi"/>
          <w:b/>
          <w:bCs/>
        </w:rPr>
        <w:t>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F6EE86D" w14:textId="3003117B" w:rsidR="00A46254" w:rsidRPr="00745A27" w:rsidRDefault="00DA27FA" w:rsidP="4F6698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745A27">
        <w:rPr>
          <w:rFonts w:asciiTheme="minorHAnsi" w:hAnsiTheme="minorHAnsi" w:cstheme="minorBidi"/>
          <w:sz w:val="22"/>
          <w:szCs w:val="22"/>
        </w:rPr>
        <w:t>Pełen etat</w:t>
      </w:r>
      <w:r w:rsidR="004275FE" w:rsidRPr="00745A27">
        <w:rPr>
          <w:rFonts w:asciiTheme="minorHAnsi" w:hAnsiTheme="minorHAnsi" w:cstheme="minorBidi"/>
          <w:sz w:val="22"/>
          <w:szCs w:val="22"/>
        </w:rPr>
        <w:t>, 40 godzin/tydzień w zadaniowym systemie czasu pracy.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(type of contract)</w:t>
      </w:r>
      <w:r w:rsidRPr="00A46254">
        <w:rPr>
          <w:rFonts w:asciiTheme="minorHAnsi" w:hAnsiTheme="minorHAnsi" w:cstheme="minorHAnsi"/>
          <w:b/>
          <w:bCs/>
        </w:rPr>
        <w:t>: umowa o pracę</w:t>
      </w:r>
      <w:r w:rsidR="00DF7C9B" w:rsidRPr="00A56935">
        <w:rPr>
          <w:rFonts w:asciiTheme="minorHAnsi" w:hAnsiTheme="minorHAnsi" w:cstheme="minorHAnsi"/>
          <w:b/>
          <w:bCs/>
        </w:rPr>
        <w:t xml:space="preserve"> na czas nieokre</w:t>
      </w:r>
      <w:r w:rsidR="00140CEF">
        <w:rPr>
          <w:rFonts w:asciiTheme="minorHAnsi" w:hAnsiTheme="minorHAnsi" w:cstheme="minorHAnsi"/>
          <w:b/>
          <w:bCs/>
        </w:rPr>
        <w:t>ś</w:t>
      </w:r>
      <w:r w:rsidR="00DF7C9B" w:rsidRPr="00A56935">
        <w:rPr>
          <w:rFonts w:asciiTheme="minorHAnsi" w:hAnsiTheme="minorHAnsi" w:cstheme="minorHAnsi"/>
          <w:b/>
          <w:bCs/>
        </w:rPr>
        <w:t xml:space="preserve">lony/na czas określony </w:t>
      </w:r>
      <w:r w:rsidR="005035E0">
        <w:rPr>
          <w:rFonts w:asciiTheme="minorHAnsi" w:hAnsiTheme="minorHAnsi" w:cstheme="minorHAnsi"/>
          <w:b/>
          <w:bCs/>
        </w:rPr>
        <w:t>….. roku/…lat</w:t>
      </w:r>
    </w:p>
    <w:p w14:paraId="049F31CB" w14:textId="64D55849" w:rsidR="00EC5FC6" w:rsidRPr="005140A6" w:rsidRDefault="005140A6" w:rsidP="005035E0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umowa o pracę na czas określony czterech lat z możliwością przedłużenia.</w:t>
      </w:r>
    </w:p>
    <w:p w14:paraId="5A030817" w14:textId="77777777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 xml:space="preserve">nvisaged </w:t>
      </w:r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 xml:space="preserve">ob </w:t>
      </w:r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 xml:space="preserve">tarting </w:t>
      </w:r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48CB1C50" w14:textId="40C60882" w:rsidR="00264030" w:rsidRPr="004275FE" w:rsidRDefault="004275FE" w:rsidP="44B12C88">
      <w:pPr>
        <w:jc w:val="both"/>
        <w:rPr>
          <w:rFonts w:asciiTheme="minorHAnsi" w:hAnsiTheme="minorHAnsi" w:cstheme="minorBidi"/>
          <w:sz w:val="20"/>
          <w:szCs w:val="20"/>
        </w:rPr>
      </w:pPr>
      <w:r w:rsidRPr="004275FE">
        <w:rPr>
          <w:rFonts w:asciiTheme="minorHAnsi" w:hAnsiTheme="minorHAnsi" w:cstheme="minorBidi"/>
          <w:sz w:val="20"/>
          <w:szCs w:val="20"/>
        </w:rPr>
        <w:t xml:space="preserve">1.07.2024 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(work location)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68E1CABE" w14:textId="5D211ADC" w:rsidR="004275FE" w:rsidRPr="005140A6" w:rsidRDefault="004275FE" w:rsidP="004275F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75FE">
        <w:rPr>
          <w:rFonts w:asciiTheme="minorHAnsi" w:hAnsiTheme="minorHAnsi" w:cstheme="minorHAnsi"/>
          <w:bCs/>
          <w:sz w:val="22"/>
          <w:szCs w:val="20"/>
        </w:rPr>
        <w:t>Centrum NanoBioMedyczne, ul. Wszechnicy Piastowskie 3, 61-614 Poznań.</w:t>
      </w:r>
      <w:r w:rsidR="005140A6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DA27FA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DA27FA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DA27FA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DA27FA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DA27FA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490907EE" w14:textId="5A75BE8D" w:rsidR="00264030" w:rsidRDefault="004275FE" w:rsidP="00EF29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266">
        <w:rPr>
          <w:rFonts w:asciiTheme="minorHAnsi" w:hAnsiTheme="minorHAnsi" w:cstheme="minorHAnsi"/>
          <w:bCs/>
          <w:sz w:val="22"/>
          <w:szCs w:val="22"/>
        </w:rPr>
        <w:t xml:space="preserve">Zgłoszenia należy wysyłać na adres </w:t>
      </w:r>
      <w:hyperlink r:id="rId11" w:history="1">
        <w:r w:rsidRPr="00AD3266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cnbmadm@amu.edu.pl</w:t>
        </w:r>
      </w:hyperlink>
      <w:r w:rsidRPr="00AD3266">
        <w:rPr>
          <w:rFonts w:asciiTheme="minorHAnsi" w:hAnsiTheme="minorHAnsi" w:cstheme="minorHAnsi"/>
          <w:bCs/>
          <w:sz w:val="22"/>
          <w:szCs w:val="22"/>
        </w:rPr>
        <w:t xml:space="preserve"> W zgłoszeniu należy podać numer referencyjny konkursu.</w:t>
      </w:r>
      <w:r w:rsidR="00AD3266" w:rsidRPr="00AD3266">
        <w:rPr>
          <w:rFonts w:asciiTheme="minorHAnsi" w:hAnsiTheme="minorHAnsi" w:cstheme="minorHAnsi"/>
          <w:color w:val="000000"/>
          <w:sz w:val="22"/>
          <w:szCs w:val="22"/>
        </w:rPr>
        <w:t xml:space="preserve"> Termin składania dokumentów: </w:t>
      </w:r>
      <w:r w:rsidR="00AD3266">
        <w:rPr>
          <w:rFonts w:asciiTheme="minorHAnsi" w:hAnsiTheme="minorHAnsi" w:cstheme="minorHAnsi"/>
          <w:color w:val="000000"/>
          <w:sz w:val="22"/>
          <w:szCs w:val="22"/>
        </w:rPr>
        <w:t>31.05</w:t>
      </w:r>
      <w:r w:rsidR="00AD3266" w:rsidRPr="00AD3266">
        <w:rPr>
          <w:rFonts w:asciiTheme="minorHAnsi" w:hAnsiTheme="minorHAnsi" w:cstheme="minorHAnsi"/>
          <w:color w:val="000000"/>
          <w:sz w:val="22"/>
          <w:szCs w:val="22"/>
        </w:rPr>
        <w:t>.2024</w:t>
      </w:r>
      <w:r w:rsidR="00AD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3266" w:rsidRPr="00AD3266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14:paraId="60064C64" w14:textId="77777777" w:rsidR="00C65DFE" w:rsidRDefault="00C65DFE" w:rsidP="00EF29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D25ABB" w14:textId="77777777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Wymagane dokumenty (required documents)</w:t>
      </w:r>
    </w:p>
    <w:p w14:paraId="231A37EE" w14:textId="77777777" w:rsidR="00264030" w:rsidRPr="005140A6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140A6">
        <w:rPr>
          <w:rFonts w:asciiTheme="minorHAnsi" w:hAnsiTheme="minorHAnsi" w:cstheme="minorHAnsi"/>
          <w:sz w:val="22"/>
          <w:szCs w:val="22"/>
        </w:rPr>
        <w:t>Zgłoszenie kandydata do konkursu</w:t>
      </w:r>
      <w:r w:rsidR="00EF29DC" w:rsidRPr="005140A6">
        <w:rPr>
          <w:rFonts w:asciiTheme="minorHAnsi" w:hAnsiTheme="minorHAnsi" w:cstheme="minorHAnsi"/>
          <w:sz w:val="22"/>
          <w:szCs w:val="22"/>
        </w:rPr>
        <w:t xml:space="preserve"> kierowane do prorektora ogłaszającego konkurs</w:t>
      </w:r>
      <w:r w:rsidRPr="005140A6">
        <w:rPr>
          <w:rFonts w:asciiTheme="minorHAnsi" w:hAnsiTheme="minorHAnsi" w:cstheme="minorHAnsi"/>
          <w:sz w:val="22"/>
          <w:szCs w:val="22"/>
        </w:rPr>
        <w:t>;</w:t>
      </w:r>
    </w:p>
    <w:p w14:paraId="00699D2A" w14:textId="77777777" w:rsidR="00264030" w:rsidRPr="005140A6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</w:pPr>
      <w:r w:rsidRPr="005140A6">
        <w:rPr>
          <w:rFonts w:asciiTheme="minorHAnsi" w:hAnsiTheme="minorHAnsi" w:cstheme="minorHAnsi"/>
          <w:i/>
          <w:iCs/>
          <w:sz w:val="22"/>
          <w:szCs w:val="22"/>
          <w:lang w:val="en-US"/>
        </w:rPr>
        <w:t>Curriculum Vitae;</w:t>
      </w:r>
      <w:r w:rsidRPr="005140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8433688" w14:textId="7C79B7C1" w:rsidR="00EC0079" w:rsidRPr="005140A6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  <w:szCs w:val="22"/>
        </w:rPr>
      </w:pPr>
      <w:r w:rsidRPr="005140A6">
        <w:rPr>
          <w:rFonts w:asciiTheme="minorHAnsi" w:hAnsiTheme="minorHAnsi" w:cstheme="minorBidi"/>
          <w:sz w:val="22"/>
          <w:szCs w:val="22"/>
        </w:rPr>
        <w:t>Dyplomy lub zaświadczeni</w:t>
      </w:r>
      <w:r w:rsidR="00140CEF" w:rsidRPr="005140A6">
        <w:rPr>
          <w:rFonts w:asciiTheme="minorHAnsi" w:hAnsiTheme="minorHAnsi" w:cstheme="minorBidi"/>
          <w:sz w:val="22"/>
          <w:szCs w:val="22"/>
        </w:rPr>
        <w:t>a</w:t>
      </w:r>
      <w:r w:rsidRPr="005140A6">
        <w:rPr>
          <w:rFonts w:asciiTheme="minorHAnsi" w:hAnsiTheme="minorHAnsi" w:cstheme="minorBidi"/>
          <w:sz w:val="22"/>
          <w:szCs w:val="22"/>
        </w:rPr>
        <w:t xml:space="preserve"> wydane przez uczelnie potwierdzające wykształcenie</w:t>
      </w:r>
      <w:r w:rsidR="03499139" w:rsidRPr="005140A6">
        <w:rPr>
          <w:rFonts w:asciiTheme="minorHAnsi" w:hAnsiTheme="minorHAnsi" w:cstheme="minorBidi"/>
          <w:sz w:val="22"/>
          <w:szCs w:val="22"/>
        </w:rPr>
        <w:t xml:space="preserve"> </w:t>
      </w:r>
      <w:r w:rsidRPr="005140A6">
        <w:rPr>
          <w:sz w:val="22"/>
          <w:szCs w:val="22"/>
        </w:rPr>
        <w:br/>
      </w:r>
      <w:r w:rsidRPr="005140A6">
        <w:rPr>
          <w:rFonts w:asciiTheme="minorHAnsi" w:hAnsiTheme="minorHAnsi" w:cstheme="minorBidi"/>
          <w:sz w:val="22"/>
          <w:szCs w:val="22"/>
        </w:rPr>
        <w:t>i posiadane stopnie lub tytuł naukowy</w:t>
      </w:r>
      <w:r w:rsidR="70A83948" w:rsidRPr="005140A6">
        <w:rPr>
          <w:rFonts w:asciiTheme="minorHAnsi" w:hAnsiTheme="minorHAnsi" w:cstheme="minorBidi"/>
          <w:sz w:val="22"/>
          <w:szCs w:val="22"/>
        </w:rPr>
        <w:t xml:space="preserve"> (w przypadku stopni naukowych uzyskanych zagranicą </w:t>
      </w:r>
      <w:r w:rsidR="5419D552" w:rsidRPr="005140A6">
        <w:rPr>
          <w:rFonts w:asciiTheme="minorHAnsi" w:hAnsiTheme="minorHAnsi" w:cstheme="minorBidi"/>
          <w:sz w:val="22"/>
          <w:szCs w:val="22"/>
        </w:rPr>
        <w:t xml:space="preserve">- dokumenty muszą spełniać </w:t>
      </w:r>
      <w:r w:rsidR="50EDA6AD" w:rsidRPr="005140A6">
        <w:rPr>
          <w:rFonts w:asciiTheme="minorHAnsi" w:hAnsiTheme="minorHAnsi" w:cstheme="minorBidi"/>
          <w:sz w:val="22"/>
          <w:szCs w:val="22"/>
        </w:rPr>
        <w:t xml:space="preserve">kryteria równoważności określone w art. 328 </w:t>
      </w:r>
      <w:r w:rsidR="1A13C5BE" w:rsidRPr="005140A6">
        <w:rPr>
          <w:rFonts w:asciiTheme="minorHAnsi" w:hAnsiTheme="minorHAnsi" w:cstheme="minorBidi"/>
          <w:sz w:val="22"/>
          <w:szCs w:val="22"/>
        </w:rPr>
        <w:t>ustawy z dnia 20 lipca 2018 roku Prawo o szkolnictwie wyższym i nauce (Dz.U. z 202</w:t>
      </w:r>
      <w:r w:rsidR="689C9F19" w:rsidRPr="005140A6">
        <w:rPr>
          <w:rFonts w:asciiTheme="minorHAnsi" w:hAnsiTheme="minorHAnsi" w:cstheme="minorBidi"/>
          <w:sz w:val="22"/>
          <w:szCs w:val="22"/>
        </w:rPr>
        <w:t>3</w:t>
      </w:r>
      <w:r w:rsidR="1A13C5BE" w:rsidRPr="005140A6">
        <w:rPr>
          <w:rFonts w:asciiTheme="minorHAnsi" w:hAnsiTheme="minorHAnsi" w:cstheme="minorBidi"/>
          <w:sz w:val="22"/>
          <w:szCs w:val="22"/>
        </w:rPr>
        <w:t xml:space="preserve"> r. poz. </w:t>
      </w:r>
      <w:r w:rsidR="0FC8758B" w:rsidRPr="005140A6">
        <w:rPr>
          <w:rFonts w:asciiTheme="minorHAnsi" w:hAnsiTheme="minorHAnsi" w:cstheme="minorBidi"/>
          <w:sz w:val="22"/>
          <w:szCs w:val="22"/>
        </w:rPr>
        <w:t>742 t.j.</w:t>
      </w:r>
      <w:r w:rsidR="1A13C5BE" w:rsidRPr="005140A6">
        <w:rPr>
          <w:rFonts w:asciiTheme="minorHAnsi" w:hAnsiTheme="minorHAnsi" w:cstheme="minorBidi"/>
          <w:sz w:val="22"/>
          <w:szCs w:val="22"/>
        </w:rPr>
        <w:t>)</w:t>
      </w:r>
      <w:r w:rsidRPr="005140A6">
        <w:rPr>
          <w:rFonts w:asciiTheme="minorHAnsi" w:hAnsiTheme="minorHAnsi" w:cstheme="minorBidi"/>
          <w:color w:val="7030A0"/>
          <w:sz w:val="22"/>
          <w:szCs w:val="22"/>
        </w:rPr>
        <w:t xml:space="preserve"> </w:t>
      </w:r>
    </w:p>
    <w:p w14:paraId="36771D80" w14:textId="77777777" w:rsidR="00264030" w:rsidRPr="005140A6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  <w:szCs w:val="22"/>
        </w:rPr>
      </w:pPr>
      <w:r w:rsidRPr="005140A6">
        <w:rPr>
          <w:rFonts w:asciiTheme="minorHAnsi" w:hAnsiTheme="minorHAnsi" w:cstheme="minorHAnsi"/>
          <w:sz w:val="22"/>
          <w:szCs w:val="22"/>
        </w:rPr>
        <w:t>I</w:t>
      </w:r>
      <w:r w:rsidR="00264030" w:rsidRPr="005140A6">
        <w:rPr>
          <w:rFonts w:asciiTheme="minorHAnsi" w:hAnsiTheme="minorHAnsi" w:cstheme="minorHAnsi"/>
          <w:sz w:val="22"/>
          <w:szCs w:val="22"/>
        </w:rPr>
        <w:t>nformacja o osiągnięciach badawczych, dydaktycznych i organizacyjnych,</w:t>
      </w:r>
    </w:p>
    <w:p w14:paraId="059A407E" w14:textId="77777777" w:rsidR="00264030" w:rsidRPr="005140A6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40A6">
        <w:rPr>
          <w:rFonts w:asciiTheme="minorHAnsi" w:hAnsiTheme="minorHAnsi" w:cstheme="minorHAnsi"/>
          <w:sz w:val="22"/>
          <w:szCs w:val="22"/>
        </w:rPr>
        <w:t>I</w:t>
      </w:r>
      <w:r w:rsidR="00264030" w:rsidRPr="005140A6">
        <w:rPr>
          <w:rFonts w:asciiTheme="minorHAnsi" w:hAnsiTheme="minorHAnsi" w:cstheme="minorHAnsi"/>
          <w:sz w:val="22"/>
          <w:szCs w:val="22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140A6">
        <w:rPr>
          <w:rFonts w:asciiTheme="minorHAnsi" w:hAnsiTheme="minorHAnsi" w:cstheme="minorHAnsi"/>
          <w:sz w:val="22"/>
          <w:szCs w:val="22"/>
        </w:rPr>
        <w:lastRenderedPageBreak/>
        <w:t xml:space="preserve">Zgoda na przetwarzanie danych osobowych następujacej treści </w:t>
      </w:r>
      <w:r w:rsidRPr="00DA27FA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593E1198" w:rsidR="00383F64" w:rsidRPr="005B4C19" w:rsidRDefault="00383F64" w:rsidP="4F6698D0">
      <w:pPr>
        <w:jc w:val="both"/>
        <w:rPr>
          <w:rFonts w:asciiTheme="minorHAnsi" w:eastAsia="Arial" w:hAnsiTheme="minorHAnsi" w:cstheme="minorBidi"/>
          <w:sz w:val="22"/>
          <w:szCs w:val="22"/>
          <w:u w:val="single"/>
        </w:rPr>
      </w:pPr>
      <w:r w:rsidRPr="005B4C19">
        <w:rPr>
          <w:noProof/>
          <w:u w:val="single"/>
        </w:rPr>
        <w:drawing>
          <wp:inline distT="0" distB="0" distL="0" distR="0" wp14:anchorId="1875B59B" wp14:editId="5EEFD208">
            <wp:extent cx="180975" cy="171450"/>
            <wp:effectExtent l="0" t="0" r="0" b="0"/>
            <wp:docPr id="160308428" name="Obraz 160308428" descr="X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08428" name="Obraz 160308428" descr="X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tx1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Pr="005B4C19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070DF884" w:rsidR="00EF29DC" w:rsidRPr="00EC5FC6" w:rsidRDefault="00237E64" w:rsidP="00EF29DC">
      <w:pPr>
        <w:jc w:val="both"/>
        <w:rPr>
          <w:rFonts w:ascii="Calibri" w:hAnsi="Calibri"/>
          <w:sz w:val="20"/>
          <w:szCs w:val="20"/>
        </w:rPr>
      </w:pPr>
      <w:hyperlink r:id="rId13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D7F9D0" w14:textId="77777777" w:rsidR="00275CE7" w:rsidRPr="00DA27FA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DA27FA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DA27FA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DA27FA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578DB6A6" w14:textId="77777777" w:rsidR="005140A6" w:rsidRPr="005140A6" w:rsidRDefault="00AD3266" w:rsidP="005140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5DFE">
        <w:rPr>
          <w:rFonts w:asciiTheme="minorHAnsi" w:eastAsia="Arial" w:hAnsiTheme="minorHAnsi" w:cstheme="minorHAnsi"/>
          <w:bCs/>
          <w:sz w:val="22"/>
          <w:szCs w:val="22"/>
        </w:rPr>
        <w:t xml:space="preserve">Stanowisko adiunkt w grupie pracowników badawczych </w:t>
      </w:r>
      <w:r w:rsidR="00F76258" w:rsidRPr="00C65DFE">
        <w:rPr>
          <w:rFonts w:asciiTheme="minorHAnsi" w:eastAsia="Arial" w:hAnsiTheme="minorHAnsi" w:cstheme="minorHAnsi"/>
          <w:bCs/>
          <w:sz w:val="22"/>
          <w:szCs w:val="22"/>
        </w:rPr>
        <w:t xml:space="preserve"> w Centrum NanoBioMedycznym</w:t>
      </w:r>
      <w:r w:rsidR="005140A6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="005140A6" w:rsidRPr="005140A6">
        <w:rPr>
          <w:rFonts w:asciiTheme="minorHAnsi" w:hAnsiTheme="minorHAnsi" w:cstheme="minorHAnsi"/>
          <w:color w:val="000000"/>
          <w:sz w:val="22"/>
          <w:szCs w:val="22"/>
        </w:rPr>
        <w:t xml:space="preserve">Zatrudnienie </w:t>
      </w:r>
      <w:r w:rsidR="005140A6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5140A6" w:rsidRPr="005140A6">
        <w:rPr>
          <w:rFonts w:asciiTheme="minorHAnsi" w:hAnsiTheme="minorHAnsi" w:cstheme="minorHAnsi"/>
          <w:color w:val="000000"/>
          <w:sz w:val="22"/>
          <w:szCs w:val="22"/>
        </w:rPr>
        <w:t xml:space="preserve"> Centrum to szansa na pracę w bardzo dobrym zespole naukowców, który zapewni wsparcie w zakresie badawczym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DA27FA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DA27FA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DA27FA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DA27FA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DA27FA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8F23976" w:rsidR="00B27485" w:rsidRPr="00C65DFE" w:rsidRDefault="008F5587" w:rsidP="0012500F">
      <w:pPr>
        <w:jc w:val="both"/>
        <w:rPr>
          <w:rFonts w:asciiTheme="minorHAnsi" w:eastAsia="Arial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 xml:space="preserve">Do konkursu mogą przystąpić osoby, spełniające wymogi określone w </w:t>
      </w:r>
      <w:r w:rsidR="00482999" w:rsidRPr="00C65DFE">
        <w:rPr>
          <w:rFonts w:asciiTheme="minorHAnsi" w:hAnsiTheme="minorHAnsi" w:cstheme="minorBidi"/>
          <w:sz w:val="22"/>
          <w:szCs w:val="22"/>
        </w:rPr>
        <w:t xml:space="preserve">art. 113 ustawy </w:t>
      </w:r>
      <w:r w:rsidRPr="00C65DFE">
        <w:rPr>
          <w:rFonts w:asciiTheme="minorHAnsi" w:hAnsiTheme="minorHAnsi" w:cstheme="minorBidi"/>
          <w:sz w:val="22"/>
          <w:szCs w:val="22"/>
        </w:rPr>
        <w:t xml:space="preserve">z dnia </w:t>
      </w:r>
      <w:r w:rsidRPr="00C65DFE">
        <w:rPr>
          <w:sz w:val="22"/>
          <w:szCs w:val="22"/>
        </w:rPr>
        <w:br/>
      </w:r>
      <w:r w:rsidRPr="00C65DFE">
        <w:rPr>
          <w:rFonts w:asciiTheme="minorHAnsi" w:hAnsiTheme="minorHAnsi" w:cstheme="minorBidi"/>
          <w:sz w:val="22"/>
          <w:szCs w:val="22"/>
        </w:rPr>
        <w:t>20 lipca 2018 roku Prawo o szkolnictwie wyższym i nauce (</w:t>
      </w:r>
      <w:r w:rsidR="00E17903" w:rsidRPr="00C65DFE">
        <w:rPr>
          <w:rStyle w:val="normaltextrun"/>
          <w:rFonts w:asciiTheme="minorHAnsi" w:hAnsiTheme="minorHAnsi" w:cstheme="minorBidi"/>
          <w:sz w:val="22"/>
          <w:szCs w:val="22"/>
        </w:rPr>
        <w:t>Dz.U. z 202</w:t>
      </w:r>
      <w:r w:rsidR="3C1E94DF" w:rsidRPr="00C65DFE">
        <w:rPr>
          <w:rStyle w:val="normaltextrun"/>
          <w:rFonts w:asciiTheme="minorHAnsi" w:hAnsiTheme="minorHAnsi" w:cstheme="minorBidi"/>
          <w:sz w:val="22"/>
          <w:szCs w:val="22"/>
        </w:rPr>
        <w:t>3</w:t>
      </w:r>
      <w:r w:rsidR="00E17903" w:rsidRPr="00C65DFE">
        <w:rPr>
          <w:rStyle w:val="normaltextrun"/>
          <w:rFonts w:asciiTheme="minorHAnsi" w:hAnsiTheme="minorHAnsi" w:cstheme="minorBidi"/>
          <w:sz w:val="22"/>
          <w:szCs w:val="22"/>
        </w:rPr>
        <w:t xml:space="preserve"> r. poz. </w:t>
      </w:r>
      <w:r w:rsidR="7F7AF916" w:rsidRPr="00C65DFE">
        <w:rPr>
          <w:rStyle w:val="normaltextrun"/>
          <w:rFonts w:asciiTheme="minorHAnsi" w:hAnsiTheme="minorHAnsi" w:cstheme="minorBidi"/>
          <w:sz w:val="22"/>
          <w:szCs w:val="22"/>
        </w:rPr>
        <w:t>742 t.j.</w:t>
      </w:r>
      <w:r w:rsidRPr="00C65DFE">
        <w:rPr>
          <w:rFonts w:asciiTheme="minorHAnsi" w:hAnsiTheme="minorHAnsi" w:cstheme="minorBidi"/>
          <w:sz w:val="22"/>
          <w:szCs w:val="22"/>
        </w:rPr>
        <w:t xml:space="preserve">) oraz </w:t>
      </w:r>
      <w:r w:rsidR="00482999" w:rsidRPr="00C65DFE">
        <w:rPr>
          <w:rFonts w:asciiTheme="minorHAnsi" w:hAnsiTheme="minorHAnsi" w:cstheme="minorBidi"/>
          <w:sz w:val="22"/>
          <w:szCs w:val="22"/>
        </w:rPr>
        <w:t>spełniające następujące wymagania</w:t>
      </w:r>
      <w:r w:rsidR="00B27485" w:rsidRPr="00C65DFE">
        <w:rPr>
          <w:rFonts w:asciiTheme="minorHAnsi" w:hAnsiTheme="minorHAnsi" w:cstheme="minorBidi"/>
          <w:sz w:val="22"/>
          <w:szCs w:val="22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632F8302" w14:textId="77777777" w:rsidR="00AD3266" w:rsidRPr="00DC3F12" w:rsidRDefault="00AD3266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S</w:t>
      </w:r>
      <w:r w:rsidR="005B4C19" w:rsidRPr="00DC3F12">
        <w:rPr>
          <w:rFonts w:asciiTheme="minorHAnsi" w:hAnsiTheme="minorHAnsi" w:cstheme="minorHAnsi"/>
          <w:sz w:val="22"/>
          <w:szCs w:val="22"/>
        </w:rPr>
        <w:t>topień naukowy doktora w dyscyplinie nauk chemicznych, fizycznych, inżynierii materiałowej, biotechnologii lub pokrewnych,</w:t>
      </w:r>
    </w:p>
    <w:p w14:paraId="32C0C1A0" w14:textId="77777777" w:rsidR="00AD3266" w:rsidRPr="00DC3F12" w:rsidRDefault="005B4C19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 xml:space="preserve">udokumentowany staż naukowy,  </w:t>
      </w:r>
    </w:p>
    <w:p w14:paraId="3696D11B" w14:textId="77777777" w:rsidR="00AD3266" w:rsidRPr="00DC3F12" w:rsidRDefault="005B4C19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udokumentowany, wysoki dorobek naukowy indeksowany w bazach Scopus lub Web of Science w dyscyplinie nauk chemicznych, fizycznych, inżynierii materiałowej, biotechnologii lub pokrewnych</w:t>
      </w:r>
    </w:p>
    <w:p w14:paraId="6B36204B" w14:textId="77777777" w:rsidR="00AD3266" w:rsidRPr="00DC3F12" w:rsidRDefault="005B4C19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wymagane doświadczenie w badaniach materiałów używanych w biomedycynie lub zjawisk biofizycznych,</w:t>
      </w:r>
    </w:p>
    <w:p w14:paraId="7EE612E8" w14:textId="19883EC7" w:rsidR="00AD3266" w:rsidRPr="00DC3F12" w:rsidRDefault="005B4C19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 xml:space="preserve">znajomość technik spektroskopowych umożliwiających badania materii miękkiej, </w:t>
      </w:r>
      <w:r w:rsidR="00C65DFE">
        <w:rPr>
          <w:rFonts w:asciiTheme="minorHAnsi" w:hAnsiTheme="minorHAnsi" w:cstheme="minorHAnsi"/>
          <w:sz w:val="22"/>
          <w:szCs w:val="22"/>
        </w:rPr>
        <w:br/>
      </w:r>
      <w:r w:rsidRPr="00DC3F12">
        <w:rPr>
          <w:rFonts w:asciiTheme="minorHAnsi" w:hAnsiTheme="minorHAnsi" w:cstheme="minorHAnsi"/>
          <w:sz w:val="22"/>
          <w:szCs w:val="22"/>
        </w:rPr>
        <w:t>w szczególności spektroskopii jądrowego rezonansu magnetycznego (NMR) będzie dodatkowym atutem</w:t>
      </w:r>
    </w:p>
    <w:p w14:paraId="783C881B" w14:textId="77777777" w:rsidR="00AD3266" w:rsidRPr="00DC3F12" w:rsidRDefault="005B4C19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biegła znajomość języka angielskiego w mowie i piśmie,</w:t>
      </w:r>
    </w:p>
    <w:p w14:paraId="4763690D" w14:textId="4411C197" w:rsidR="005B4C19" w:rsidRPr="00DC3F12" w:rsidRDefault="005B4C19" w:rsidP="00C65DF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kompetencje pozwalające na umiędzynarodowienie badań, w szczególności na samodzielne rozpowszechnianie wyników badań w formie ustnej i pisemnej, samodzielnej redakcji manuskryptów publikacji naukowych oraz ustnej prezentacji wyników badań w języku angielskim,</w:t>
      </w:r>
    </w:p>
    <w:p w14:paraId="1645BB0A" w14:textId="77777777" w:rsidR="00513B3B" w:rsidRPr="00513B3B" w:rsidRDefault="00513B3B" w:rsidP="00513B3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513B3B">
        <w:rPr>
          <w:rFonts w:asciiTheme="minorHAnsi" w:hAnsiTheme="minorHAnsi" w:cstheme="minorHAnsi"/>
          <w:sz w:val="22"/>
          <w:szCs w:val="22"/>
        </w:rPr>
        <w:t>Wymagania dodatkowe:</w:t>
      </w:r>
    </w:p>
    <w:p w14:paraId="0C253A2A" w14:textId="77777777" w:rsidR="00513B3B" w:rsidRPr="00513B3B" w:rsidRDefault="00513B3B" w:rsidP="00513B3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513B3B">
        <w:rPr>
          <w:rFonts w:asciiTheme="minorHAnsi" w:hAnsiTheme="minorHAnsi" w:cstheme="minorHAnsi"/>
          <w:sz w:val="22"/>
          <w:szCs w:val="22"/>
        </w:rPr>
        <w:t>- samodzielność, umiejętności organizacyjne,</w:t>
      </w:r>
      <w:r w:rsidRPr="00513B3B">
        <w:rPr>
          <w:rFonts w:asciiTheme="minorHAnsi" w:hAnsiTheme="minorHAnsi" w:cstheme="minorHAnsi"/>
          <w:sz w:val="22"/>
          <w:szCs w:val="22"/>
        </w:rPr>
        <w:br/>
        <w:t>- gotowość do współpracy w zespole,</w:t>
      </w:r>
      <w:r w:rsidRPr="00513B3B">
        <w:rPr>
          <w:rFonts w:asciiTheme="minorHAnsi" w:hAnsiTheme="minorHAnsi" w:cstheme="minorHAnsi"/>
          <w:sz w:val="22"/>
          <w:szCs w:val="22"/>
        </w:rPr>
        <w:br/>
        <w:t>- gotowość do mobilności naukowej,</w:t>
      </w:r>
      <w:r w:rsidRPr="00513B3B">
        <w:rPr>
          <w:rFonts w:asciiTheme="minorHAnsi" w:hAnsiTheme="minorHAnsi" w:cstheme="minorHAnsi"/>
          <w:sz w:val="22"/>
          <w:szCs w:val="22"/>
        </w:rPr>
        <w:br/>
        <w:t>- gotowość do dzielenia się wiedzą i doświadczeniem.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573F0B9E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6443F87F" w14:textId="00B4C1FE" w:rsidR="00DC3F12" w:rsidRPr="00C65DFE" w:rsidRDefault="00DC3F12" w:rsidP="00DC3F12">
      <w:pPr>
        <w:pStyle w:val="Akapitzlist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</w:rPr>
        <w:t xml:space="preserve">       </w:t>
      </w:r>
      <w:r w:rsidRPr="00C65DFE">
        <w:rPr>
          <w:rFonts w:asciiTheme="minorHAnsi" w:eastAsia="Arial" w:hAnsiTheme="minorHAnsi" w:cstheme="minorHAnsi"/>
          <w:sz w:val="22"/>
          <w:szCs w:val="22"/>
        </w:rPr>
        <w:t>język polski - płynny</w:t>
      </w:r>
    </w:p>
    <w:p w14:paraId="7C53F086" w14:textId="2F778193" w:rsidR="007D090B" w:rsidRPr="005140A6" w:rsidRDefault="00EC0079" w:rsidP="005B4C19">
      <w:pPr>
        <w:pStyle w:val="Akapitzlis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65DFE">
        <w:rPr>
          <w:rFonts w:asciiTheme="minorHAnsi" w:eastAsia="Arial" w:hAnsiTheme="minorHAnsi" w:cstheme="minorHAnsi"/>
          <w:sz w:val="22"/>
          <w:szCs w:val="22"/>
        </w:rPr>
        <w:t xml:space="preserve">język </w:t>
      </w:r>
      <w:r w:rsidRPr="00C65DFE">
        <w:rPr>
          <w:rFonts w:asciiTheme="minorHAnsi" w:eastAsia="Arial" w:hAnsiTheme="minorHAnsi" w:cstheme="minorHAnsi"/>
          <w:sz w:val="22"/>
          <w:szCs w:val="22"/>
        </w:rPr>
        <w:tab/>
      </w:r>
      <w:r w:rsidR="005B4C19" w:rsidRPr="00C65DFE">
        <w:rPr>
          <w:rFonts w:asciiTheme="minorHAnsi" w:eastAsia="Arial" w:hAnsiTheme="minorHAnsi" w:cstheme="minorHAnsi"/>
          <w:sz w:val="22"/>
          <w:szCs w:val="22"/>
        </w:rPr>
        <w:t xml:space="preserve">angielski </w:t>
      </w:r>
      <w:r w:rsidR="005140A6">
        <w:rPr>
          <w:rFonts w:asciiTheme="minorHAnsi" w:eastAsia="Arial" w:hAnsiTheme="minorHAnsi" w:cstheme="minorHAnsi"/>
          <w:sz w:val="22"/>
          <w:szCs w:val="22"/>
        </w:rPr>
        <w:t>–</w:t>
      </w:r>
      <w:r w:rsidR="005B4C19" w:rsidRPr="00C65DFE">
        <w:rPr>
          <w:rFonts w:asciiTheme="minorHAnsi" w:eastAsia="Arial" w:hAnsiTheme="minorHAnsi" w:cstheme="minorHAnsi"/>
          <w:sz w:val="22"/>
          <w:szCs w:val="22"/>
        </w:rPr>
        <w:t xml:space="preserve"> płynny</w:t>
      </w:r>
      <w:r w:rsidR="005140A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140A6" w:rsidRPr="005140A6">
        <w:rPr>
          <w:rFonts w:asciiTheme="minorHAnsi" w:eastAsia="Arial" w:hAnsiTheme="minorHAnsi" w:cstheme="minorHAnsi"/>
          <w:sz w:val="22"/>
          <w:szCs w:val="22"/>
        </w:rPr>
        <w:t>(</w:t>
      </w:r>
      <w:r w:rsidR="005140A6" w:rsidRPr="005140A6">
        <w:rPr>
          <w:rFonts w:asciiTheme="minorHAnsi" w:hAnsiTheme="minorHAnsi" w:cstheme="minorHAnsi"/>
          <w:color w:val="000000"/>
          <w:sz w:val="22"/>
          <w:szCs w:val="22"/>
        </w:rPr>
        <w:t>znajomość języka polskiego pozwalająca na wypełnianie obowiązków organizacyjnych i badawczych od dnia zatrudnienia)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58C892D0" w14:textId="77777777" w:rsidR="00AD3266" w:rsidRPr="00DC3F12" w:rsidRDefault="00AD3266" w:rsidP="00C65DFE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wymagane doświadczenie w badaniach materiałów używanych w biomedycynie lub zjawisk biofizycznych,</w:t>
      </w:r>
    </w:p>
    <w:p w14:paraId="21B525BB" w14:textId="05B336BE" w:rsidR="00AD3266" w:rsidRPr="00DC3F12" w:rsidRDefault="00AD3266" w:rsidP="00C65DFE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 xml:space="preserve">znajomość technik spektroskopowych umożliwiających badania materii miękkiej, </w:t>
      </w:r>
      <w:r w:rsidR="00C65DFE">
        <w:rPr>
          <w:rFonts w:asciiTheme="minorHAnsi" w:hAnsiTheme="minorHAnsi" w:cstheme="minorHAnsi"/>
          <w:sz w:val="22"/>
          <w:szCs w:val="22"/>
        </w:rPr>
        <w:br/>
      </w:r>
      <w:r w:rsidRPr="00DC3F12">
        <w:rPr>
          <w:rFonts w:asciiTheme="minorHAnsi" w:hAnsiTheme="minorHAnsi" w:cstheme="minorHAnsi"/>
          <w:sz w:val="22"/>
          <w:szCs w:val="22"/>
        </w:rPr>
        <w:t>w szczególności spektroskopii jądrowego rezonansu magnetycznego (NMR) będzie dodatkowym atutem</w:t>
      </w:r>
    </w:p>
    <w:p w14:paraId="3D754D8D" w14:textId="77777777" w:rsidR="00AD3266" w:rsidRPr="00DC3F12" w:rsidRDefault="00AD3266" w:rsidP="00C65DFE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biegła znajomość języka angielskiego w mowie i piśmie,</w:t>
      </w:r>
    </w:p>
    <w:p w14:paraId="582CF329" w14:textId="77777777" w:rsidR="00AD3266" w:rsidRPr="00DC3F12" w:rsidRDefault="00AD3266" w:rsidP="00C65DFE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3F12">
        <w:rPr>
          <w:rFonts w:asciiTheme="minorHAnsi" w:hAnsiTheme="minorHAnsi" w:cstheme="minorHAnsi"/>
          <w:sz w:val="22"/>
          <w:szCs w:val="22"/>
        </w:rPr>
        <w:t>kompetencje pozwalające na umiędzynarodowienie badań, w szczególności na samodzielne rozpowszechnianie wyników badań w formie ustnej i pisemnej, samodzielnej redakcji manuskryptów publikacji naukowych oraz ustnej prezentacji wyników badań w języku angielskim,</w:t>
      </w:r>
    </w:p>
    <w:p w14:paraId="58DE073D" w14:textId="77777777" w:rsidR="00AD3266" w:rsidRDefault="00AD326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15AB2032" w14:textId="4396A186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atmosfera szacunku i współpracy</w:t>
      </w:r>
    </w:p>
    <w:p w14:paraId="60FECE44" w14:textId="4021ECC1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wspieranie pracowników z niepełnosprawnościami</w:t>
      </w:r>
    </w:p>
    <w:p w14:paraId="2A3BF812" w14:textId="259169CA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elastyczny czas pracy</w:t>
      </w:r>
    </w:p>
    <w:p w14:paraId="59A89D8F" w14:textId="0F43E4D1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dofinansowanie nauki języków</w:t>
      </w:r>
    </w:p>
    <w:p w14:paraId="34B15AAE" w14:textId="3A4098AD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dofinansowanie szkoleń i kursów</w:t>
      </w:r>
    </w:p>
    <w:p w14:paraId="12F095FD" w14:textId="0F59AE8F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dodatkowe dni wolne na kształcenie</w:t>
      </w:r>
    </w:p>
    <w:p w14:paraId="32B6B70B" w14:textId="1EFAA33C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ubezpieczenia na życie</w:t>
      </w:r>
    </w:p>
    <w:p w14:paraId="2698FA50" w14:textId="25960923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program emerytalny</w:t>
      </w:r>
    </w:p>
    <w:p w14:paraId="55C79651" w14:textId="1B304ADE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fundusz oszczędnościowo – inwestycyjny</w:t>
      </w:r>
    </w:p>
    <w:p w14:paraId="64DE97A9" w14:textId="07429FB5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preferencyjne pożyczki</w:t>
      </w:r>
    </w:p>
    <w:p w14:paraId="4A6D205C" w14:textId="6831C8D7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dodatkowe świadczenia socjalne</w:t>
      </w:r>
    </w:p>
    <w:p w14:paraId="577F4DD3" w14:textId="078C2F25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dofinansowanie wypoczynku</w:t>
      </w:r>
    </w:p>
    <w:p w14:paraId="49D980C7" w14:textId="258E761A" w:rsidR="005140A6" w:rsidRPr="005140A6" w:rsidRDefault="005140A6" w:rsidP="005140A6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dofinansowanie wakacji dzieci</w:t>
      </w:r>
    </w:p>
    <w:p w14:paraId="15CB77D9" w14:textId="0F4B4653" w:rsidR="00DF7C9B" w:rsidRPr="005140A6" w:rsidRDefault="005140A6" w:rsidP="00B9524E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„13” pensja</w:t>
      </w: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6ECD2D2" w14:textId="1356462C" w:rsidR="00DC3F12" w:rsidRPr="00684800" w:rsidRDefault="00DC3F12" w:rsidP="00DC3F12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666094EF" w14:textId="2B1320F0" w:rsidR="00DC3F12" w:rsidRPr="007F62C0" w:rsidRDefault="00DC3F12" w:rsidP="00DC3F12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Liczba i poziom naukowy</w:t>
      </w:r>
      <w:r w:rsidRPr="00684800">
        <w:rPr>
          <w:rFonts w:asciiTheme="minorHAnsi" w:hAnsiTheme="minorHAnsi" w:cstheme="minorBidi"/>
          <w:sz w:val="22"/>
        </w:rPr>
        <w:t xml:space="preserve"> publikacji naukowych kandydat</w:t>
      </w:r>
      <w:r w:rsidR="00C65DFE">
        <w:rPr>
          <w:rFonts w:asciiTheme="minorHAnsi" w:hAnsiTheme="minorHAnsi" w:cstheme="minorBidi"/>
          <w:sz w:val="22"/>
        </w:rPr>
        <w:t>.</w:t>
      </w:r>
      <w:r>
        <w:rPr>
          <w:rFonts w:asciiTheme="minorHAnsi" w:hAnsiTheme="minorHAnsi" w:cstheme="minorBidi"/>
          <w:sz w:val="22"/>
        </w:rPr>
        <w:t xml:space="preserve"> </w:t>
      </w:r>
    </w:p>
    <w:p w14:paraId="223E7C14" w14:textId="5C8C0F0A" w:rsidR="00DC3F12" w:rsidRPr="007F62C0" w:rsidRDefault="00DC3F12" w:rsidP="00DC3F12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>
        <w:rPr>
          <w:rFonts w:asciiTheme="minorHAnsi" w:eastAsia="Arial" w:hAnsiTheme="minorHAnsi" w:cstheme="minorBidi"/>
          <w:sz w:val="22"/>
        </w:rPr>
        <w:t xml:space="preserve">Liczba </w:t>
      </w:r>
      <w:r w:rsidRPr="007F62C0">
        <w:rPr>
          <w:rFonts w:asciiTheme="minorHAnsi" w:eastAsia="Arial" w:hAnsiTheme="minorHAnsi" w:cstheme="minorBidi"/>
          <w:sz w:val="22"/>
        </w:rPr>
        <w:t>wy</w:t>
      </w:r>
      <w:r>
        <w:rPr>
          <w:rFonts w:asciiTheme="minorHAnsi" w:eastAsia="Arial" w:hAnsiTheme="minorHAnsi" w:cstheme="minorBidi"/>
          <w:sz w:val="22"/>
        </w:rPr>
        <w:t>stąpień konferencyjnych</w:t>
      </w:r>
      <w:r w:rsidRPr="007F62C0">
        <w:rPr>
          <w:rFonts w:asciiTheme="minorHAnsi" w:eastAsia="Arial" w:hAnsiTheme="minorHAnsi" w:cstheme="minorBidi"/>
          <w:sz w:val="22"/>
        </w:rPr>
        <w:t xml:space="preserve"> kandydata.</w:t>
      </w:r>
    </w:p>
    <w:p w14:paraId="4E9EFCC7" w14:textId="77777777" w:rsidR="00DC3F12" w:rsidRPr="00684800" w:rsidRDefault="00DC3F12" w:rsidP="00DC3F12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12500F" w:rsidRDefault="002B3676" w:rsidP="005140A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>Rozpoczęcie prac komisji konkursowej nie później niż 14 dni po upływie daty złożenia dokumentów.</w:t>
      </w:r>
    </w:p>
    <w:p w14:paraId="62AAFC18" w14:textId="77777777" w:rsidR="002B3676" w:rsidRPr="0012500F" w:rsidRDefault="00EC0079" w:rsidP="005140A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>Ocena formalna złożonych wniosków</w:t>
      </w:r>
      <w:r w:rsidR="002B3676" w:rsidRPr="0012500F">
        <w:rPr>
          <w:rFonts w:asciiTheme="minorHAnsi" w:hAnsiTheme="minorHAnsi" w:cstheme="minorBidi"/>
          <w:sz w:val="22"/>
          <w:szCs w:val="22"/>
        </w:rPr>
        <w:t xml:space="preserve">. </w:t>
      </w:r>
      <w:r w:rsidRPr="0012500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971302" w14:textId="77777777" w:rsidR="00EC0079" w:rsidRPr="0012500F" w:rsidRDefault="00EC0079" w:rsidP="005140A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>W przypadku braku wymaganych dokumentów</w:t>
      </w:r>
      <w:r w:rsidR="006E67C1" w:rsidRPr="0012500F">
        <w:rPr>
          <w:rFonts w:asciiTheme="minorHAnsi" w:hAnsiTheme="minorHAnsi" w:cstheme="minorBidi"/>
          <w:sz w:val="22"/>
          <w:szCs w:val="22"/>
        </w:rPr>
        <w:t>,</w:t>
      </w:r>
      <w:r w:rsidRPr="0012500F">
        <w:rPr>
          <w:rFonts w:asciiTheme="minorHAnsi" w:hAnsiTheme="minorHAnsi" w:cstheme="minorBidi"/>
          <w:sz w:val="22"/>
          <w:szCs w:val="22"/>
        </w:rPr>
        <w:t xml:space="preserve"> </w:t>
      </w:r>
      <w:r w:rsidR="002B3676" w:rsidRPr="0012500F">
        <w:rPr>
          <w:rFonts w:asciiTheme="minorHAnsi" w:hAnsiTheme="minorHAnsi" w:cstheme="minorBidi"/>
          <w:sz w:val="22"/>
          <w:szCs w:val="22"/>
        </w:rPr>
        <w:t>wezwanie do</w:t>
      </w:r>
      <w:r w:rsidRPr="0012500F">
        <w:rPr>
          <w:rFonts w:asciiTheme="minorHAnsi" w:hAnsiTheme="minorHAnsi" w:cstheme="minorBidi"/>
          <w:sz w:val="22"/>
          <w:szCs w:val="22"/>
        </w:rPr>
        <w:t xml:space="preserve"> uzupełnieni</w:t>
      </w:r>
      <w:r w:rsidR="002B3676" w:rsidRPr="0012500F">
        <w:rPr>
          <w:rFonts w:asciiTheme="minorHAnsi" w:hAnsiTheme="minorHAnsi" w:cstheme="minorBidi"/>
          <w:sz w:val="22"/>
          <w:szCs w:val="22"/>
        </w:rPr>
        <w:t>a dokumentacji lub dostarczenia dodatkowych dokumentów.</w:t>
      </w:r>
    </w:p>
    <w:p w14:paraId="790CBF55" w14:textId="505A719B" w:rsidR="1C7072E8" w:rsidRPr="0012500F" w:rsidRDefault="1C7072E8" w:rsidP="005140A6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 xml:space="preserve">Wyłonienie kandydatów </w:t>
      </w:r>
      <w:r w:rsidR="4F495F37" w:rsidRPr="0012500F">
        <w:rPr>
          <w:rFonts w:asciiTheme="minorHAnsi" w:hAnsiTheme="minorHAnsi" w:cstheme="minorBidi"/>
          <w:sz w:val="22"/>
          <w:szCs w:val="22"/>
        </w:rPr>
        <w:t>do etapu rozmów.</w:t>
      </w:r>
    </w:p>
    <w:p w14:paraId="0DAD188F" w14:textId="77777777" w:rsidR="002B3676" w:rsidRPr="0012500F" w:rsidRDefault="002B3676" w:rsidP="005140A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>Rozmowa z kandydatami spełniającymi wymogi formalne</w:t>
      </w:r>
      <w:r w:rsidR="006E67C1" w:rsidRPr="0012500F">
        <w:rPr>
          <w:rFonts w:asciiTheme="minorHAnsi" w:hAnsiTheme="minorHAnsi" w:cstheme="minorBidi"/>
          <w:sz w:val="22"/>
          <w:szCs w:val="22"/>
        </w:rPr>
        <w:t>.</w:t>
      </w:r>
    </w:p>
    <w:p w14:paraId="700E2323" w14:textId="390C11EB" w:rsidR="002B3676" w:rsidRPr="0012500F" w:rsidRDefault="002B3676" w:rsidP="005140A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1FAFDF09" w:rsidR="002B3676" w:rsidRPr="0012500F" w:rsidRDefault="002B3676" w:rsidP="005140A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2500F">
        <w:rPr>
          <w:rFonts w:asciiTheme="minorHAnsi" w:hAnsiTheme="minorHAnsi" w:cstheme="minorBidi"/>
          <w:sz w:val="22"/>
          <w:szCs w:val="22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12500F">
        <w:rPr>
          <w:rFonts w:asciiTheme="minorHAnsi" w:hAnsiTheme="minorHAnsi" w:cstheme="minorBidi"/>
          <w:sz w:val="22"/>
          <w:szCs w:val="22"/>
        </w:rPr>
        <w:t>es</w:t>
      </w:r>
      <w:r w:rsidRPr="0012500F">
        <w:rPr>
          <w:rFonts w:asciiTheme="minorHAnsi" w:hAnsiTheme="minorHAnsi" w:cstheme="minorBidi"/>
          <w:sz w:val="22"/>
          <w:szCs w:val="22"/>
        </w:rPr>
        <w:t>łane zostaną również złożone dokumenty</w:t>
      </w:r>
      <w:r w:rsidR="005140A6" w:rsidRPr="0012500F">
        <w:rPr>
          <w:rFonts w:asciiTheme="minorHAnsi" w:hAnsiTheme="minorHAnsi" w:cstheme="minorBidi"/>
          <w:sz w:val="22"/>
          <w:szCs w:val="22"/>
        </w:rPr>
        <w:t>.</w:t>
      </w:r>
    </w:p>
    <w:p w14:paraId="5043CB0F" w14:textId="77777777" w:rsidR="00EC0079" w:rsidRDefault="00EC0079" w:rsidP="4F6698D0">
      <w:pPr>
        <w:rPr>
          <w:rFonts w:asciiTheme="minorHAnsi" w:hAnsiTheme="minorHAnsi" w:cstheme="minorBidi"/>
          <w:color w:val="00B050"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8BCB8BA" w14:textId="77777777" w:rsidR="00745A27" w:rsidRPr="00C65DFE" w:rsidRDefault="00745A27" w:rsidP="00745A27">
      <w:pPr>
        <w:rPr>
          <w:rFonts w:asciiTheme="minorHAnsi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>Wybrany kandydat będzie miał możliwość:</w:t>
      </w:r>
    </w:p>
    <w:p w14:paraId="6127E3DA" w14:textId="497FF3A0" w:rsidR="00745A27" w:rsidRPr="00C65DFE" w:rsidRDefault="00745A27" w:rsidP="00C65DFE">
      <w:pPr>
        <w:jc w:val="both"/>
        <w:rPr>
          <w:rFonts w:asciiTheme="minorHAnsi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>1. Rozwoju działalności badawczej zgodnie z wybranym zakresem badań;</w:t>
      </w:r>
    </w:p>
    <w:p w14:paraId="562940D3" w14:textId="192E5480" w:rsidR="00745A27" w:rsidRPr="00C65DFE" w:rsidRDefault="00745A27" w:rsidP="00C65DFE">
      <w:pPr>
        <w:jc w:val="both"/>
        <w:rPr>
          <w:rFonts w:asciiTheme="minorHAnsi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 xml:space="preserve">2. Doskonalenia umiejętności badawczych z uwzględnieniem wykorzystania aparatury naukowej </w:t>
      </w:r>
      <w:r w:rsidR="00C65DFE">
        <w:rPr>
          <w:rFonts w:asciiTheme="minorHAnsi" w:hAnsiTheme="minorHAnsi" w:cstheme="minorBidi"/>
          <w:sz w:val="22"/>
          <w:szCs w:val="22"/>
        </w:rPr>
        <w:t>znajdującej się w Jednostce.</w:t>
      </w:r>
      <w:r w:rsidRPr="00C65DF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9F4967D" w14:textId="216C7F28" w:rsidR="00745A27" w:rsidRPr="00C65DFE" w:rsidRDefault="00745A27" w:rsidP="00C65DFE">
      <w:pPr>
        <w:jc w:val="both"/>
        <w:rPr>
          <w:rFonts w:asciiTheme="minorHAnsi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>3. Aplikowania i uczestniczenia w grantach badawczych przy wsparciu wykwalifikowanego personelu UAM</w:t>
      </w:r>
      <w:r w:rsidR="00C65DFE">
        <w:rPr>
          <w:rFonts w:asciiTheme="minorHAnsi" w:hAnsiTheme="minorHAnsi" w:cstheme="minorBidi"/>
          <w:sz w:val="22"/>
          <w:szCs w:val="22"/>
        </w:rPr>
        <w:t>.</w:t>
      </w:r>
    </w:p>
    <w:p w14:paraId="42DCF6C7" w14:textId="5A56E50A" w:rsidR="00745A27" w:rsidRPr="00C65DFE" w:rsidRDefault="00745A27" w:rsidP="00C65DFE">
      <w:pPr>
        <w:jc w:val="both"/>
        <w:rPr>
          <w:rFonts w:asciiTheme="minorHAnsi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>4.</w:t>
      </w:r>
      <w:r w:rsidR="00C65DFE" w:rsidRPr="00C65DFE">
        <w:rPr>
          <w:rFonts w:asciiTheme="minorHAnsi" w:hAnsiTheme="minorHAnsi" w:cstheme="minorBidi"/>
          <w:sz w:val="22"/>
          <w:szCs w:val="22"/>
        </w:rPr>
        <w:t xml:space="preserve"> </w:t>
      </w:r>
      <w:r w:rsidRPr="00C65DFE">
        <w:rPr>
          <w:rFonts w:asciiTheme="minorHAnsi" w:hAnsiTheme="minorHAnsi" w:cstheme="minorBidi"/>
          <w:sz w:val="22"/>
          <w:szCs w:val="22"/>
        </w:rPr>
        <w:t>Odbycia stażów w uczelniach polskich i zagranicznych</w:t>
      </w:r>
      <w:r w:rsidR="00C65DFE">
        <w:rPr>
          <w:rFonts w:asciiTheme="minorHAnsi" w:hAnsiTheme="minorHAnsi" w:cstheme="minorBidi"/>
          <w:sz w:val="22"/>
          <w:szCs w:val="22"/>
        </w:rPr>
        <w:t>.</w:t>
      </w:r>
    </w:p>
    <w:p w14:paraId="6537F28F" w14:textId="529DA3B9" w:rsidR="00EC5FC6" w:rsidRDefault="00745A27" w:rsidP="00C65DFE">
      <w:pPr>
        <w:jc w:val="both"/>
        <w:rPr>
          <w:rFonts w:asciiTheme="minorHAnsi" w:hAnsiTheme="minorHAnsi" w:cstheme="minorBidi"/>
          <w:sz w:val="22"/>
          <w:szCs w:val="22"/>
        </w:rPr>
      </w:pPr>
      <w:r w:rsidRPr="00C65DFE">
        <w:rPr>
          <w:rFonts w:asciiTheme="minorHAnsi" w:hAnsiTheme="minorHAnsi" w:cstheme="minorBidi"/>
          <w:sz w:val="22"/>
          <w:szCs w:val="22"/>
        </w:rPr>
        <w:t>5. Możliwość awansu naukowego w ramach struktury zatrudnienia w zależności od osiągnięć naukowych, dydaktycznych oraz organizacyjnych</w:t>
      </w:r>
      <w:r w:rsidR="00C65DFE">
        <w:rPr>
          <w:rFonts w:asciiTheme="minorHAnsi" w:hAnsiTheme="minorHAnsi" w:cstheme="minorBidi"/>
          <w:sz w:val="22"/>
          <w:szCs w:val="22"/>
        </w:rPr>
        <w:t>.</w:t>
      </w:r>
    </w:p>
    <w:p w14:paraId="38AA6EEC" w14:textId="75D1FFC3" w:rsidR="005140A6" w:rsidRPr="005140A6" w:rsidRDefault="005140A6" w:rsidP="00C65DF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40A6">
        <w:rPr>
          <w:rFonts w:asciiTheme="minorHAnsi" w:hAnsiTheme="minorHAnsi" w:cstheme="minorHAnsi"/>
          <w:color w:val="000000"/>
          <w:sz w:val="22"/>
          <w:szCs w:val="22"/>
        </w:rPr>
        <w:t>6. Aktywnego uczestniczenia w wydarzeniach związanych z funkcjonowaniem jednostki</w:t>
      </w:r>
      <w:r w:rsidR="0012500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6D2EF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0E"/>
    <w:multiLevelType w:val="hybridMultilevel"/>
    <w:tmpl w:val="A9E41296"/>
    <w:lvl w:ilvl="0" w:tplc="8EAE4C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5EE62E0E"/>
    <w:lvl w:ilvl="0" w:tplc="3FAAAA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738"/>
    <w:multiLevelType w:val="hybridMultilevel"/>
    <w:tmpl w:val="A9E412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1"/>
  </w:num>
  <w:num w:numId="5">
    <w:abstractNumId w:val="1"/>
  </w:num>
  <w:num w:numId="6">
    <w:abstractNumId w:val="2"/>
  </w:num>
  <w:num w:numId="7">
    <w:abstractNumId w:val="30"/>
  </w:num>
  <w:num w:numId="8">
    <w:abstractNumId w:val="10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27"/>
  </w:num>
  <w:num w:numId="29">
    <w:abstractNumId w:val="25"/>
  </w:num>
  <w:num w:numId="30">
    <w:abstractNumId w:val="16"/>
  </w:num>
  <w:num w:numId="31">
    <w:abstractNumId w:val="12"/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711F0"/>
    <w:rsid w:val="000F2D70"/>
    <w:rsid w:val="00116FB0"/>
    <w:rsid w:val="0012500F"/>
    <w:rsid w:val="00140CEF"/>
    <w:rsid w:val="00145B2F"/>
    <w:rsid w:val="001478D5"/>
    <w:rsid w:val="0017491C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37E64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275FE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13B3B"/>
    <w:rsid w:val="005140A6"/>
    <w:rsid w:val="00532F1B"/>
    <w:rsid w:val="00551BF6"/>
    <w:rsid w:val="00565677"/>
    <w:rsid w:val="00591D6D"/>
    <w:rsid w:val="005A05DB"/>
    <w:rsid w:val="005B4C19"/>
    <w:rsid w:val="005D1B30"/>
    <w:rsid w:val="0068057B"/>
    <w:rsid w:val="006D2EFA"/>
    <w:rsid w:val="006E67C1"/>
    <w:rsid w:val="006F48F4"/>
    <w:rsid w:val="00702DB2"/>
    <w:rsid w:val="00745A27"/>
    <w:rsid w:val="007475E5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D3266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65DF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27FA"/>
    <w:rsid w:val="00DA5006"/>
    <w:rsid w:val="00DB68FA"/>
    <w:rsid w:val="00DC3F12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E76B2"/>
    <w:rsid w:val="00EF29DC"/>
    <w:rsid w:val="00EF3EC2"/>
    <w:rsid w:val="00F332C5"/>
    <w:rsid w:val="00F40543"/>
    <w:rsid w:val="00F51070"/>
    <w:rsid w:val="00F544CC"/>
    <w:rsid w:val="00F57C0E"/>
    <w:rsid w:val="00F721C6"/>
    <w:rsid w:val="00F7334A"/>
    <w:rsid w:val="00F76258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F962C30D-E3C3-4022-B4A1-5A47771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bmadm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B2A73-1217-4205-99F6-35C626E3A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85159124-ac7b-4f1d-ba7a-13947afabc27"/>
    <ds:schemaRef ds:uri="5833bf8a-e418-43d1-a63e-b80bc08a57eb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8238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Lucyna Antczak</cp:lastModifiedBy>
  <cp:revision>2</cp:revision>
  <cp:lastPrinted>2024-04-18T11:08:00Z</cp:lastPrinted>
  <dcterms:created xsi:type="dcterms:W3CDTF">2024-04-22T06:06:00Z</dcterms:created>
  <dcterms:modified xsi:type="dcterms:W3CDTF">2024-04-22T06:06:00Z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