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E7D48" w14:textId="77777777" w:rsidR="001F6C81" w:rsidRDefault="001F6C81" w:rsidP="004E63B5">
      <w:pPr>
        <w:pStyle w:val="Tytu"/>
        <w:rPr>
          <w:rFonts w:ascii="Arial" w:hAnsi="Arial" w:cs="Arial"/>
          <w:b/>
          <w:bCs/>
          <w:sz w:val="22"/>
          <w:szCs w:val="22"/>
        </w:rPr>
      </w:pPr>
    </w:p>
    <w:p w14:paraId="4B9911DD" w14:textId="77777777" w:rsidR="001F6C81" w:rsidRDefault="001F6C81" w:rsidP="004E63B5">
      <w:pPr>
        <w:pStyle w:val="Tytu"/>
        <w:rPr>
          <w:rFonts w:ascii="Arial" w:hAnsi="Arial" w:cs="Arial"/>
          <w:b/>
          <w:bCs/>
          <w:sz w:val="22"/>
          <w:szCs w:val="22"/>
        </w:rPr>
      </w:pPr>
    </w:p>
    <w:p w14:paraId="4A4F3BE7" w14:textId="77777777" w:rsidR="001F6C81" w:rsidRDefault="001F6C81" w:rsidP="004E63B5">
      <w:pPr>
        <w:pStyle w:val="Tytu"/>
        <w:rPr>
          <w:rFonts w:ascii="Arial" w:hAnsi="Arial" w:cs="Arial"/>
          <w:b/>
          <w:bCs/>
          <w:sz w:val="22"/>
          <w:szCs w:val="22"/>
        </w:rPr>
      </w:pPr>
    </w:p>
    <w:p w14:paraId="5CB9E6FB" w14:textId="56574F44" w:rsidR="001F6C81" w:rsidRDefault="001C5C49" w:rsidP="001C5C49">
      <w:pPr>
        <w:pStyle w:val="Tytu"/>
        <w:rPr>
          <w:rFonts w:ascii="Arial" w:hAnsi="Arial" w:cs="Arial"/>
          <w:b/>
          <w:bCs/>
          <w:sz w:val="22"/>
          <w:szCs w:val="22"/>
        </w:rPr>
      </w:pPr>
      <w:r>
        <w:rPr>
          <w:noProof/>
        </w:rPr>
        <w:drawing>
          <wp:inline distT="0" distB="0" distL="0" distR="0" wp14:anchorId="36C3043A" wp14:editId="2C45F419">
            <wp:extent cx="3352800" cy="1097280"/>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2800" cy="1097280"/>
                    </a:xfrm>
                    <a:prstGeom prst="rect">
                      <a:avLst/>
                    </a:prstGeom>
                    <a:noFill/>
                  </pic:spPr>
                </pic:pic>
              </a:graphicData>
            </a:graphic>
          </wp:inline>
        </w:drawing>
      </w:r>
    </w:p>
    <w:p w14:paraId="22B932DE" w14:textId="77777777" w:rsidR="001F6C81" w:rsidRDefault="001F6C81" w:rsidP="004E63B5">
      <w:pPr>
        <w:pStyle w:val="Tytu"/>
        <w:rPr>
          <w:rFonts w:ascii="Arial" w:hAnsi="Arial" w:cs="Arial"/>
          <w:b/>
          <w:bCs/>
          <w:sz w:val="22"/>
          <w:szCs w:val="22"/>
        </w:rPr>
      </w:pPr>
    </w:p>
    <w:p w14:paraId="35E13E00" w14:textId="77777777" w:rsidR="001F6C81" w:rsidRDefault="001F6C81" w:rsidP="004E63B5">
      <w:pPr>
        <w:pStyle w:val="Tytu"/>
        <w:rPr>
          <w:rFonts w:ascii="Arial" w:hAnsi="Arial" w:cs="Arial"/>
          <w:b/>
          <w:bCs/>
          <w:sz w:val="22"/>
          <w:szCs w:val="22"/>
        </w:rPr>
      </w:pPr>
    </w:p>
    <w:p w14:paraId="19F8BC35" w14:textId="77777777" w:rsidR="00C71262" w:rsidRPr="000359AC" w:rsidRDefault="004E63B5" w:rsidP="00C71262">
      <w:pPr>
        <w:pStyle w:val="Nagwek1"/>
        <w:rPr>
          <w:rFonts w:asciiTheme="minorHAnsi" w:hAnsiTheme="minorHAnsi" w:cstheme="minorHAnsi"/>
          <w:b/>
          <w:bCs/>
          <w:sz w:val="24"/>
          <w:lang w:val="en-US"/>
        </w:rPr>
      </w:pPr>
      <w:r w:rsidRPr="00C71262">
        <w:rPr>
          <w:rFonts w:asciiTheme="minorHAnsi" w:hAnsiTheme="minorHAnsi" w:cstheme="minorBidi"/>
          <w:b/>
          <w:bCs/>
          <w:sz w:val="24"/>
          <w:lang w:val="en-US"/>
        </w:rPr>
        <w:t xml:space="preserve"> </w:t>
      </w:r>
      <w:r w:rsidR="00C71262" w:rsidRPr="000359AC">
        <w:rPr>
          <w:rFonts w:asciiTheme="minorHAnsi" w:hAnsiTheme="minorHAnsi" w:cstheme="minorHAnsi"/>
          <w:b/>
          <w:bCs/>
          <w:sz w:val="24"/>
          <w:lang w:val="en-US"/>
        </w:rPr>
        <w:t xml:space="preserve">THE ADAM MICKIEWICZ UNIVERSITY, POZNAN </w:t>
      </w:r>
    </w:p>
    <w:p w14:paraId="7658F84B" w14:textId="77777777" w:rsidR="00C71262" w:rsidRPr="000359AC" w:rsidRDefault="00C71262" w:rsidP="00C71262">
      <w:pPr>
        <w:rPr>
          <w:rFonts w:asciiTheme="minorHAnsi" w:hAnsiTheme="minorHAnsi" w:cstheme="minorHAnsi"/>
          <w:b/>
          <w:bCs/>
          <w:lang w:val="en-US"/>
        </w:rPr>
      </w:pPr>
    </w:p>
    <w:p w14:paraId="4E3A5A8B" w14:textId="77777777" w:rsidR="00C71262" w:rsidRPr="000359AC" w:rsidRDefault="00C71262" w:rsidP="00C71262">
      <w:pPr>
        <w:jc w:val="center"/>
        <w:rPr>
          <w:rFonts w:asciiTheme="minorHAnsi" w:hAnsiTheme="minorHAnsi" w:cstheme="minorHAnsi"/>
          <w:b/>
          <w:bCs/>
          <w:lang w:val="en-US"/>
        </w:rPr>
      </w:pPr>
      <w:r w:rsidRPr="000359AC">
        <w:rPr>
          <w:rFonts w:asciiTheme="minorHAnsi" w:hAnsiTheme="minorHAnsi" w:cstheme="minorHAnsi"/>
          <w:b/>
          <w:bCs/>
          <w:lang w:val="en-US"/>
        </w:rPr>
        <w:t>ANNOUNCES</w:t>
      </w:r>
    </w:p>
    <w:p w14:paraId="2FB065BB" w14:textId="77777777" w:rsidR="00C71262" w:rsidRPr="000359AC" w:rsidRDefault="00C71262" w:rsidP="00C71262">
      <w:pPr>
        <w:jc w:val="center"/>
        <w:rPr>
          <w:rFonts w:asciiTheme="minorHAnsi" w:hAnsiTheme="minorHAnsi" w:cstheme="minorHAnsi"/>
          <w:b/>
          <w:bCs/>
          <w:lang w:val="en-US"/>
        </w:rPr>
      </w:pPr>
    </w:p>
    <w:p w14:paraId="1D3B8B9B" w14:textId="77777777" w:rsidR="00C71262" w:rsidRPr="000359AC" w:rsidRDefault="00C71262" w:rsidP="00C71262">
      <w:pPr>
        <w:jc w:val="center"/>
        <w:rPr>
          <w:rFonts w:asciiTheme="minorHAnsi" w:hAnsiTheme="minorHAnsi" w:cstheme="minorHAnsi"/>
          <w:b/>
          <w:bCs/>
          <w:lang w:val="en-US"/>
        </w:rPr>
      </w:pPr>
      <w:r w:rsidRPr="000359AC">
        <w:rPr>
          <w:rFonts w:asciiTheme="minorHAnsi" w:hAnsiTheme="minorHAnsi" w:cstheme="minorHAnsi"/>
          <w:b/>
          <w:bCs/>
          <w:lang w:val="en-US"/>
        </w:rPr>
        <w:t>A COMPETITION</w:t>
      </w:r>
    </w:p>
    <w:p w14:paraId="10677687" w14:textId="77777777" w:rsidR="00C71262" w:rsidRPr="000359AC" w:rsidRDefault="00C71262" w:rsidP="00C71262">
      <w:pPr>
        <w:jc w:val="center"/>
        <w:rPr>
          <w:rFonts w:asciiTheme="minorHAnsi" w:hAnsiTheme="minorHAnsi" w:cstheme="minorHAnsi"/>
          <w:b/>
          <w:bCs/>
          <w:lang w:val="en-US"/>
        </w:rPr>
      </w:pPr>
    </w:p>
    <w:p w14:paraId="70C2106B" w14:textId="77777777" w:rsidR="00437EBC" w:rsidRPr="00183175" w:rsidRDefault="00C71262" w:rsidP="00C71262">
      <w:pPr>
        <w:jc w:val="center"/>
        <w:rPr>
          <w:rFonts w:asciiTheme="minorHAnsi" w:hAnsiTheme="minorHAnsi" w:cstheme="minorHAnsi"/>
          <w:b/>
          <w:bCs/>
          <w:lang w:val="en-US"/>
        </w:rPr>
      </w:pPr>
      <w:r w:rsidRPr="000359AC">
        <w:rPr>
          <w:rFonts w:asciiTheme="minorHAnsi" w:hAnsiTheme="minorHAnsi" w:cstheme="minorHAnsi"/>
          <w:b/>
          <w:bCs/>
          <w:lang w:val="en-US"/>
        </w:rPr>
        <w:t xml:space="preserve">for the position of </w:t>
      </w:r>
      <w:r w:rsidRPr="00F04778">
        <w:rPr>
          <w:rFonts w:asciiTheme="minorHAnsi" w:hAnsiTheme="minorHAnsi" w:cstheme="minorHAnsi"/>
          <w:b/>
          <w:bCs/>
          <w:noProof/>
          <w:lang w:val="en-GB"/>
        </w:rPr>
        <w:t xml:space="preserve">Postdoctoral </w:t>
      </w:r>
      <w:r w:rsidRPr="00183175">
        <w:rPr>
          <w:rFonts w:asciiTheme="minorHAnsi" w:hAnsiTheme="minorHAnsi" w:cstheme="minorHAnsi"/>
          <w:b/>
          <w:bCs/>
          <w:lang w:val="en-US"/>
        </w:rPr>
        <w:t>Researcher</w:t>
      </w:r>
    </w:p>
    <w:p w14:paraId="322EA148" w14:textId="1517543A" w:rsidR="00437EBC" w:rsidRPr="00183175" w:rsidRDefault="00437EBC" w:rsidP="00437EBC">
      <w:pPr>
        <w:jc w:val="center"/>
        <w:rPr>
          <w:rFonts w:asciiTheme="minorHAnsi" w:hAnsiTheme="minorHAnsi" w:cstheme="minorHAnsi"/>
          <w:b/>
          <w:bCs/>
          <w:lang w:val="en-US"/>
        </w:rPr>
      </w:pPr>
      <w:r w:rsidRPr="00183175">
        <w:rPr>
          <w:rFonts w:asciiTheme="minorHAnsi" w:hAnsiTheme="minorHAnsi" w:cstheme="minorHAnsi"/>
          <w:b/>
          <w:bCs/>
          <w:lang w:val="en-US"/>
        </w:rPr>
        <w:t xml:space="preserve">in the project  </w:t>
      </w:r>
      <w:r w:rsidR="005D4BD9">
        <w:rPr>
          <w:rFonts w:asciiTheme="minorHAnsi" w:hAnsiTheme="minorHAnsi" w:cstheme="minorHAnsi"/>
          <w:b/>
          <w:bCs/>
          <w:lang w:val="en-US"/>
        </w:rPr>
        <w:t xml:space="preserve">Opus </w:t>
      </w:r>
      <w:r w:rsidR="00B0042E">
        <w:rPr>
          <w:rFonts w:asciiTheme="minorHAnsi" w:hAnsiTheme="minorHAnsi" w:cstheme="minorHAnsi"/>
          <w:b/>
          <w:bCs/>
          <w:lang w:val="en-US"/>
        </w:rPr>
        <w:t>28</w:t>
      </w:r>
      <w:r w:rsidR="00271199">
        <w:rPr>
          <w:rFonts w:asciiTheme="minorHAnsi" w:hAnsiTheme="minorHAnsi" w:cstheme="minorHAnsi"/>
          <w:b/>
          <w:bCs/>
          <w:lang w:val="en-US"/>
        </w:rPr>
        <w:t xml:space="preserve"> </w:t>
      </w:r>
      <w:r w:rsidR="005D4BD9">
        <w:rPr>
          <w:rFonts w:asciiTheme="minorHAnsi" w:hAnsiTheme="minorHAnsi" w:cstheme="minorHAnsi"/>
          <w:b/>
          <w:bCs/>
          <w:lang w:val="en-US"/>
        </w:rPr>
        <w:t>LAP</w:t>
      </w:r>
      <w:r w:rsidRPr="00183175">
        <w:rPr>
          <w:rFonts w:asciiTheme="minorHAnsi" w:hAnsiTheme="minorHAnsi" w:cstheme="minorHAnsi"/>
          <w:b/>
          <w:bCs/>
          <w:lang w:val="en-US"/>
        </w:rPr>
        <w:t xml:space="preserve"> number :</w:t>
      </w:r>
      <w:r w:rsidR="00B0042E" w:rsidRPr="00183175">
        <w:rPr>
          <w:rFonts w:asciiTheme="minorHAnsi" w:hAnsiTheme="minorHAnsi" w:cstheme="minorHAnsi"/>
          <w:b/>
          <w:bCs/>
          <w:lang w:val="en-US"/>
        </w:rPr>
        <w:t xml:space="preserve"> </w:t>
      </w:r>
      <w:r w:rsidR="00183175" w:rsidRPr="00183175">
        <w:rPr>
          <w:rFonts w:asciiTheme="minorHAnsi" w:hAnsiTheme="minorHAnsi" w:cstheme="minorHAnsi"/>
          <w:b/>
          <w:bCs/>
          <w:lang w:val="en-US"/>
        </w:rPr>
        <w:t>2024/55/I/ST5/02185</w:t>
      </w:r>
    </w:p>
    <w:p w14:paraId="6C3ADBE0" w14:textId="0549E8C6" w:rsidR="00C71262" w:rsidRPr="000359AC" w:rsidRDefault="00437EBC" w:rsidP="00437EBC">
      <w:pPr>
        <w:jc w:val="center"/>
        <w:rPr>
          <w:rFonts w:asciiTheme="minorHAnsi" w:hAnsiTheme="minorHAnsi" w:cstheme="minorHAnsi"/>
          <w:b/>
          <w:bCs/>
          <w:lang w:val="en-US"/>
        </w:rPr>
      </w:pPr>
      <w:r>
        <w:rPr>
          <w:rFonts w:asciiTheme="minorHAnsi" w:hAnsiTheme="minorHAnsi" w:cstheme="minorHAnsi"/>
          <w:b/>
          <w:bCs/>
          <w:lang w:val="en-US"/>
        </w:rPr>
        <w:t>“</w:t>
      </w:r>
      <w:r w:rsidR="00183175" w:rsidRPr="00183175">
        <w:rPr>
          <w:rFonts w:asciiTheme="minorHAnsi" w:hAnsiTheme="minorHAnsi" w:cstheme="minorHAnsi"/>
          <w:b/>
          <w:bCs/>
          <w:lang w:val="en-US"/>
        </w:rPr>
        <w:t xml:space="preserve">“Engineering Biocompatible and Bioactive Stents for Improved Endothelial Integration in Cardiovascular Applications” </w:t>
      </w:r>
      <w:r w:rsidR="00C71262" w:rsidRPr="000359AC">
        <w:rPr>
          <w:rFonts w:asciiTheme="minorHAnsi" w:hAnsiTheme="minorHAnsi" w:cstheme="minorHAnsi"/>
          <w:b/>
          <w:bCs/>
          <w:lang w:val="en-US"/>
        </w:rPr>
        <w:br/>
      </w:r>
    </w:p>
    <w:p w14:paraId="494887C8" w14:textId="246106AE" w:rsidR="50CC6A23" w:rsidRPr="00C71262" w:rsidRDefault="00C71262" w:rsidP="00C71262">
      <w:pPr>
        <w:jc w:val="center"/>
        <w:rPr>
          <w:rFonts w:asciiTheme="minorHAnsi" w:hAnsiTheme="minorHAnsi" w:cstheme="minorHAnsi"/>
          <w:b/>
          <w:bCs/>
          <w:lang w:val="en-US"/>
        </w:rPr>
      </w:pPr>
      <w:r w:rsidRPr="000359AC">
        <w:rPr>
          <w:rFonts w:asciiTheme="minorHAnsi" w:hAnsiTheme="minorHAnsi" w:cstheme="minorHAnsi"/>
          <w:b/>
          <w:bCs/>
          <w:lang w:val="en-US"/>
        </w:rPr>
        <w:t>at the</w:t>
      </w:r>
      <w:r w:rsidRPr="00F04778">
        <w:rPr>
          <w:rFonts w:asciiTheme="minorHAnsi" w:hAnsiTheme="minorHAnsi" w:cstheme="minorHAnsi"/>
          <w:b/>
          <w:bCs/>
          <w:noProof/>
          <w:lang w:val="en-GB"/>
        </w:rPr>
        <w:t xml:space="preserve"> </w:t>
      </w:r>
      <w:r w:rsidR="00685FF7">
        <w:rPr>
          <w:rFonts w:asciiTheme="minorHAnsi" w:hAnsiTheme="minorHAnsi" w:cstheme="minorHAnsi"/>
          <w:b/>
          <w:bCs/>
          <w:noProof/>
          <w:lang w:val="en-GB"/>
        </w:rPr>
        <w:t>Center for Advanced Technologies</w:t>
      </w:r>
    </w:p>
    <w:p w14:paraId="5C14C44C" w14:textId="77777777" w:rsidR="00551BF6" w:rsidRPr="00C71262" w:rsidRDefault="00551BF6" w:rsidP="00A46254">
      <w:pPr>
        <w:jc w:val="center"/>
        <w:rPr>
          <w:rFonts w:asciiTheme="minorHAnsi" w:hAnsiTheme="minorHAnsi" w:cstheme="minorHAnsi"/>
          <w:b/>
          <w:bCs/>
          <w:lang w:val="en-US"/>
        </w:rPr>
      </w:pPr>
    </w:p>
    <w:p w14:paraId="23BB6D7B" w14:textId="77777777" w:rsidR="00471682" w:rsidRPr="00C71262" w:rsidRDefault="00471682" w:rsidP="00A46254">
      <w:pPr>
        <w:jc w:val="center"/>
        <w:rPr>
          <w:rFonts w:asciiTheme="minorHAnsi" w:hAnsiTheme="minorHAnsi" w:cstheme="minorHAnsi"/>
          <w:b/>
          <w:bCs/>
          <w:lang w:val="en-US"/>
        </w:rPr>
      </w:pPr>
    </w:p>
    <w:p w14:paraId="6863C14D" w14:textId="77777777" w:rsidR="00471682" w:rsidRPr="00C71262"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C71262">
        <w:rPr>
          <w:rFonts w:asciiTheme="minorHAnsi" w:hAnsiTheme="minorHAnsi" w:cstheme="minorHAnsi"/>
          <w:b/>
          <w:bCs/>
          <w:lang w:val="en-US"/>
        </w:rPr>
        <w:t>Basic information</w:t>
      </w:r>
    </w:p>
    <w:p w14:paraId="55FB9AF6" w14:textId="77777777" w:rsidR="00F721C6" w:rsidRPr="00C71262" w:rsidRDefault="00F721C6">
      <w:pPr>
        <w:jc w:val="both"/>
        <w:rPr>
          <w:rFonts w:asciiTheme="minorHAnsi" w:hAnsiTheme="minorHAnsi" w:cstheme="minorHAnsi"/>
          <w:b/>
          <w:bCs/>
          <w:lang w:val="en-US"/>
        </w:rPr>
      </w:pPr>
    </w:p>
    <w:p w14:paraId="6B32966D" w14:textId="77777777" w:rsidR="007D090B" w:rsidRPr="00C71262" w:rsidRDefault="007D090B" w:rsidP="00A46254">
      <w:pPr>
        <w:jc w:val="both"/>
        <w:rPr>
          <w:rFonts w:asciiTheme="minorHAnsi" w:hAnsiTheme="minorHAnsi" w:cstheme="minorHAnsi"/>
          <w:b/>
          <w:bCs/>
          <w:sz w:val="20"/>
          <w:szCs w:val="20"/>
          <w:lang w:val="en-US"/>
        </w:rPr>
      </w:pPr>
    </w:p>
    <w:p w14:paraId="0EC1C44B" w14:textId="77777777" w:rsidR="00275CE7" w:rsidRDefault="004D6C79" w:rsidP="7C840F15">
      <w:pPr>
        <w:numPr>
          <w:ilvl w:val="0"/>
          <w:numId w:val="11"/>
        </w:numPr>
        <w:ind w:left="0"/>
        <w:jc w:val="both"/>
        <w:rPr>
          <w:rFonts w:asciiTheme="minorHAnsi" w:hAnsiTheme="minorHAnsi" w:cstheme="minorBidi"/>
          <w:b/>
          <w:bCs/>
        </w:rPr>
      </w:pPr>
      <w:proofErr w:type="spellStart"/>
      <w:r w:rsidRPr="7C840F15">
        <w:rPr>
          <w:rFonts w:asciiTheme="minorHAnsi" w:hAnsiTheme="minorHAnsi" w:cstheme="minorBidi"/>
          <w:b/>
          <w:bCs/>
        </w:rPr>
        <w:t>Research</w:t>
      </w:r>
      <w:proofErr w:type="spellEnd"/>
      <w:r w:rsidRPr="7C840F15">
        <w:rPr>
          <w:rFonts w:asciiTheme="minorHAnsi" w:hAnsiTheme="minorHAnsi" w:cstheme="minorBidi"/>
          <w:b/>
          <w:bCs/>
        </w:rPr>
        <w:t xml:space="preserve"> </w:t>
      </w:r>
      <w:proofErr w:type="spellStart"/>
      <w:r w:rsidR="00275CE7" w:rsidRPr="7C840F15">
        <w:rPr>
          <w:rFonts w:asciiTheme="minorHAnsi" w:hAnsiTheme="minorHAnsi" w:cstheme="minorBidi"/>
          <w:b/>
          <w:bCs/>
        </w:rPr>
        <w:t>discipline</w:t>
      </w:r>
      <w:proofErr w:type="spellEnd"/>
      <w:r w:rsidR="00275CE7" w:rsidRPr="7C840F15">
        <w:rPr>
          <w:rFonts w:asciiTheme="minorHAnsi" w:hAnsiTheme="minorHAnsi" w:cstheme="minorBidi"/>
          <w:b/>
          <w:bCs/>
        </w:rPr>
        <w:t xml:space="preserve"> </w:t>
      </w:r>
      <w:r w:rsidRPr="7C840F15">
        <w:rPr>
          <w:rFonts w:asciiTheme="minorHAnsi" w:hAnsiTheme="minorHAnsi" w:cstheme="minorBidi"/>
          <w:b/>
          <w:bCs/>
        </w:rPr>
        <w:t>(</w:t>
      </w:r>
      <w:proofErr w:type="spellStart"/>
      <w:r w:rsidRPr="7C840F15">
        <w:rPr>
          <w:rFonts w:asciiTheme="minorHAnsi" w:hAnsiTheme="minorHAnsi" w:cstheme="minorBidi"/>
          <w:b/>
          <w:bCs/>
        </w:rPr>
        <w:t>research</w:t>
      </w:r>
      <w:proofErr w:type="spellEnd"/>
      <w:r w:rsidRPr="7C840F15">
        <w:rPr>
          <w:rFonts w:asciiTheme="minorHAnsi" w:hAnsiTheme="minorHAnsi" w:cstheme="minorBidi"/>
          <w:b/>
          <w:bCs/>
        </w:rPr>
        <w:t xml:space="preserve"> field)</w:t>
      </w:r>
      <w:r w:rsidR="00275CE7" w:rsidRPr="7C840F15">
        <w:rPr>
          <w:rFonts w:asciiTheme="minorHAnsi" w:hAnsiTheme="minorHAnsi" w:cstheme="minorBidi"/>
          <w:b/>
          <w:bCs/>
        </w:rPr>
        <w:t xml:space="preserve">: </w:t>
      </w:r>
    </w:p>
    <w:p w14:paraId="61659276" w14:textId="35A5C0C5" w:rsidR="00471682" w:rsidRDefault="008E0C7A" w:rsidP="00A46254">
      <w:pPr>
        <w:jc w:val="both"/>
        <w:rPr>
          <w:rFonts w:asciiTheme="minorHAnsi" w:hAnsiTheme="minorHAnsi" w:cstheme="minorBidi"/>
          <w:lang w:val="en-US"/>
        </w:rPr>
      </w:pPr>
      <w:r>
        <w:rPr>
          <w:rFonts w:asciiTheme="minorHAnsi" w:hAnsiTheme="minorHAnsi" w:cstheme="minorBidi"/>
          <w:lang w:val="en-US"/>
        </w:rPr>
        <w:t xml:space="preserve">Biological Sciences, </w:t>
      </w:r>
      <w:r w:rsidR="00A5169A" w:rsidRPr="00A5169A">
        <w:rPr>
          <w:rFonts w:asciiTheme="minorHAnsi" w:hAnsiTheme="minorHAnsi" w:cstheme="minorBidi"/>
          <w:lang w:val="en-US"/>
        </w:rPr>
        <w:t xml:space="preserve">Chemical Sciences, </w:t>
      </w:r>
      <w:r w:rsidR="00C71262" w:rsidRPr="000359AC">
        <w:rPr>
          <w:rFonts w:asciiTheme="minorHAnsi" w:hAnsiTheme="minorHAnsi" w:cstheme="minorBidi"/>
          <w:lang w:val="en-US"/>
        </w:rPr>
        <w:t>Material Science and Engineering</w:t>
      </w:r>
      <w:r w:rsidR="001005A7">
        <w:rPr>
          <w:rFonts w:asciiTheme="minorHAnsi" w:hAnsiTheme="minorHAnsi" w:cstheme="minorBidi"/>
          <w:lang w:val="en-US"/>
        </w:rPr>
        <w:t xml:space="preserve">, </w:t>
      </w:r>
    </w:p>
    <w:p w14:paraId="7BB421A8" w14:textId="77777777" w:rsidR="00C71262" w:rsidRPr="00C71262" w:rsidRDefault="00C71262" w:rsidP="00A46254">
      <w:pPr>
        <w:jc w:val="both"/>
        <w:rPr>
          <w:rFonts w:asciiTheme="minorHAnsi" w:hAnsiTheme="minorHAnsi" w:cstheme="minorHAnsi"/>
          <w:b/>
          <w:bCs/>
          <w:lang w:val="en-US"/>
        </w:rPr>
      </w:pPr>
    </w:p>
    <w:p w14:paraId="10B0ACA2" w14:textId="77777777" w:rsidR="001D699D" w:rsidRPr="00C71262" w:rsidRDefault="0023391B" w:rsidP="7C840F15">
      <w:pPr>
        <w:numPr>
          <w:ilvl w:val="0"/>
          <w:numId w:val="11"/>
        </w:numPr>
        <w:ind w:left="0"/>
        <w:jc w:val="both"/>
        <w:rPr>
          <w:rFonts w:asciiTheme="minorHAnsi" w:hAnsiTheme="minorHAnsi" w:cstheme="minorBidi"/>
          <w:b/>
          <w:bCs/>
          <w:lang w:val="en-US"/>
        </w:rPr>
      </w:pPr>
      <w:r w:rsidRPr="00C71262">
        <w:rPr>
          <w:rFonts w:asciiTheme="minorHAnsi" w:hAnsiTheme="minorHAnsi" w:cstheme="minorBidi"/>
          <w:b/>
          <w:bCs/>
          <w:lang w:val="en-US"/>
        </w:rPr>
        <w:t>Number of work</w:t>
      </w:r>
      <w:r w:rsidR="004D6C79" w:rsidRPr="00C71262">
        <w:rPr>
          <w:rFonts w:asciiTheme="minorHAnsi" w:hAnsiTheme="minorHAnsi" w:cstheme="minorBidi"/>
          <w:b/>
          <w:bCs/>
          <w:lang w:val="en-US"/>
        </w:rPr>
        <w:t xml:space="preserve"> </w:t>
      </w:r>
      <w:r w:rsidR="00DF7C9B" w:rsidRPr="00C71262">
        <w:rPr>
          <w:rFonts w:asciiTheme="minorHAnsi" w:hAnsiTheme="minorHAnsi" w:cstheme="minorBidi"/>
          <w:b/>
          <w:bCs/>
          <w:lang w:val="en-US"/>
        </w:rPr>
        <w:t xml:space="preserve">hours per week </w:t>
      </w:r>
      <w:r w:rsidRPr="00C71262">
        <w:rPr>
          <w:rFonts w:asciiTheme="minorHAnsi" w:hAnsiTheme="minorHAnsi" w:cstheme="minorBidi"/>
          <w:b/>
          <w:bCs/>
          <w:lang w:val="en-US"/>
        </w:rPr>
        <w:t xml:space="preserve">including </w:t>
      </w:r>
      <w:r w:rsidR="598A0493" w:rsidRPr="00C71262">
        <w:rPr>
          <w:rFonts w:asciiTheme="minorHAnsi" w:hAnsiTheme="minorHAnsi" w:cstheme="minorBidi"/>
          <w:b/>
          <w:bCs/>
          <w:lang w:val="en-US"/>
        </w:rPr>
        <w:t>a task-based work schedule</w:t>
      </w:r>
      <w:r w:rsidRPr="00C71262">
        <w:rPr>
          <w:rFonts w:asciiTheme="minorHAnsi" w:hAnsiTheme="minorHAnsi" w:cstheme="minorBidi"/>
          <w:b/>
          <w:bCs/>
          <w:lang w:val="en-US"/>
        </w:rPr>
        <w:t xml:space="preserve"> (if applicable)</w:t>
      </w:r>
      <w:r w:rsidR="00DF7C9B" w:rsidRPr="00C71262">
        <w:rPr>
          <w:rFonts w:asciiTheme="minorHAnsi" w:hAnsiTheme="minorHAnsi" w:cstheme="minorBidi"/>
          <w:b/>
          <w:bCs/>
          <w:lang w:val="en-US"/>
        </w:rPr>
        <w:t xml:space="preserve">: </w:t>
      </w:r>
    </w:p>
    <w:p w14:paraId="5EEB0678" w14:textId="10662978" w:rsidR="00AA0AF3" w:rsidRPr="00AA0AF3" w:rsidRDefault="00AA0AF3" w:rsidP="00AA0AF3">
      <w:pPr>
        <w:rPr>
          <w:rFonts w:asciiTheme="minorHAnsi" w:hAnsiTheme="minorHAnsi" w:cstheme="minorBidi"/>
          <w:lang w:val="en-US"/>
        </w:rPr>
      </w:pPr>
      <w:r w:rsidRPr="00AA0AF3">
        <w:rPr>
          <w:rFonts w:asciiTheme="minorHAnsi" w:hAnsiTheme="minorHAnsi" w:cstheme="minorBidi"/>
          <w:lang w:val="en-US"/>
        </w:rPr>
        <w:t>Full-time, 40 hours per week in a task-based work time system.</w:t>
      </w:r>
    </w:p>
    <w:p w14:paraId="55FD7C28" w14:textId="77777777" w:rsidR="00264030" w:rsidRPr="00C71262" w:rsidRDefault="00264030" w:rsidP="00A46254">
      <w:pPr>
        <w:pStyle w:val="Akapitzlist"/>
        <w:rPr>
          <w:rFonts w:asciiTheme="minorHAnsi" w:hAnsiTheme="minorHAnsi" w:cstheme="minorHAnsi"/>
          <w:b/>
          <w:bCs/>
          <w:sz w:val="20"/>
          <w:szCs w:val="20"/>
          <w:lang w:val="en-US"/>
        </w:rPr>
      </w:pPr>
    </w:p>
    <w:p w14:paraId="7890E74A" w14:textId="77777777" w:rsidR="001D699D" w:rsidRPr="00C71262" w:rsidRDefault="0023391B" w:rsidP="7C840F15">
      <w:pPr>
        <w:numPr>
          <w:ilvl w:val="0"/>
          <w:numId w:val="11"/>
        </w:numPr>
        <w:ind w:left="0"/>
        <w:jc w:val="both"/>
        <w:rPr>
          <w:rFonts w:asciiTheme="minorHAnsi" w:hAnsiTheme="minorHAnsi" w:cstheme="minorBidi"/>
          <w:b/>
          <w:bCs/>
          <w:lang w:val="en-US"/>
        </w:rPr>
      </w:pPr>
      <w:r w:rsidRPr="00C71262">
        <w:rPr>
          <w:rFonts w:asciiTheme="minorHAnsi" w:hAnsiTheme="minorHAnsi" w:cstheme="minorBidi"/>
          <w:b/>
          <w:bCs/>
          <w:lang w:val="en-US"/>
        </w:rPr>
        <w:t xml:space="preserve">Type of an </w:t>
      </w:r>
      <w:r w:rsidR="001D699D" w:rsidRPr="00C71262">
        <w:rPr>
          <w:rFonts w:asciiTheme="minorHAnsi" w:hAnsiTheme="minorHAnsi" w:cstheme="minorBidi"/>
          <w:b/>
          <w:bCs/>
          <w:lang w:val="en-US"/>
        </w:rPr>
        <w:t xml:space="preserve">employment </w:t>
      </w:r>
      <w:r w:rsidRPr="00C71262">
        <w:rPr>
          <w:rFonts w:asciiTheme="minorHAnsi" w:hAnsiTheme="minorHAnsi" w:cstheme="minorBidi"/>
          <w:b/>
          <w:bCs/>
          <w:lang w:val="en-US"/>
        </w:rPr>
        <w:t xml:space="preserve">contract </w:t>
      </w:r>
      <w:r w:rsidR="00B33510" w:rsidRPr="00C71262">
        <w:rPr>
          <w:rFonts w:asciiTheme="minorHAnsi" w:hAnsiTheme="minorHAnsi" w:cstheme="minorBidi"/>
          <w:b/>
          <w:bCs/>
          <w:lang w:val="en-US"/>
        </w:rPr>
        <w:t>and expected duration of employment</w:t>
      </w:r>
      <w:r w:rsidRPr="00C71262">
        <w:rPr>
          <w:rFonts w:asciiTheme="minorHAnsi" w:hAnsiTheme="minorHAnsi" w:cstheme="minorBidi"/>
          <w:b/>
          <w:bCs/>
          <w:lang w:val="en-US"/>
        </w:rPr>
        <w:t>, i.e.: permanent/</w:t>
      </w:r>
      <w:r w:rsidR="00910DF2" w:rsidRPr="00C71262">
        <w:rPr>
          <w:rFonts w:asciiTheme="minorHAnsi" w:hAnsiTheme="minorHAnsi" w:cstheme="minorBidi"/>
          <w:b/>
          <w:bCs/>
          <w:lang w:val="en-US"/>
        </w:rPr>
        <w:t>temporary/</w:t>
      </w:r>
      <w:r w:rsidRPr="00C71262">
        <w:rPr>
          <w:rFonts w:asciiTheme="minorHAnsi" w:hAnsiTheme="minorHAnsi" w:cstheme="minorBidi"/>
          <w:b/>
          <w:bCs/>
          <w:lang w:val="en-US"/>
        </w:rPr>
        <w:t xml:space="preserve">fixed-term contract for </w:t>
      </w:r>
      <w:r w:rsidR="005035E0" w:rsidRPr="00C71262">
        <w:rPr>
          <w:rFonts w:asciiTheme="minorHAnsi" w:hAnsiTheme="minorHAnsi" w:cstheme="minorBidi"/>
          <w:b/>
          <w:bCs/>
          <w:lang w:val="en-US"/>
        </w:rPr>
        <w:t>..... year/...years</w:t>
      </w:r>
    </w:p>
    <w:p w14:paraId="76531358" w14:textId="4A7D0CA0" w:rsidR="00AA0AF3" w:rsidRPr="00B25C7E" w:rsidRDefault="00EF12BB" w:rsidP="00AA0AF3">
      <w:pPr>
        <w:jc w:val="both"/>
        <w:rPr>
          <w:rFonts w:asciiTheme="minorHAnsi" w:hAnsiTheme="minorHAnsi" w:cstheme="minorHAnsi"/>
          <w:bCs/>
          <w:lang w:val="en-GB"/>
        </w:rPr>
      </w:pPr>
      <w:r>
        <w:rPr>
          <w:rFonts w:asciiTheme="minorHAnsi" w:hAnsiTheme="minorHAnsi" w:cstheme="minorHAnsi"/>
          <w:bCs/>
          <w:lang w:val="en-US"/>
        </w:rPr>
        <w:t>Temporary c</w:t>
      </w:r>
      <w:r w:rsidR="00AA0AF3" w:rsidRPr="00AA0AF3">
        <w:rPr>
          <w:rFonts w:asciiTheme="minorHAnsi" w:hAnsiTheme="minorHAnsi" w:cstheme="minorHAnsi"/>
          <w:bCs/>
          <w:lang w:val="en-US"/>
        </w:rPr>
        <w:t xml:space="preserve">ontract </w:t>
      </w:r>
      <w:r w:rsidR="00B0042E">
        <w:rPr>
          <w:rFonts w:asciiTheme="minorHAnsi" w:hAnsiTheme="minorHAnsi" w:cstheme="minorHAnsi"/>
          <w:bCs/>
          <w:lang w:val="en-US"/>
        </w:rPr>
        <w:t>for one year</w:t>
      </w:r>
      <w:r w:rsidR="00B25C7E">
        <w:rPr>
          <w:rFonts w:asciiTheme="minorHAnsi" w:hAnsiTheme="minorHAnsi" w:cstheme="minorHAnsi"/>
          <w:bCs/>
          <w:lang w:val="en-US"/>
        </w:rPr>
        <w:t xml:space="preserve"> </w:t>
      </w:r>
      <w:r w:rsidR="00B25C7E" w:rsidRPr="00B25C7E">
        <w:rPr>
          <w:rFonts w:asciiTheme="minorHAnsi" w:hAnsiTheme="minorHAnsi" w:cstheme="minorHAnsi"/>
          <w:bCs/>
          <w:lang w:val="en-US"/>
        </w:rPr>
        <w:t>with the possibility of extension</w:t>
      </w:r>
    </w:p>
    <w:p w14:paraId="02CD2047" w14:textId="77777777" w:rsidR="00EC5FC6" w:rsidRPr="00C71262" w:rsidRDefault="00EC5FC6" w:rsidP="005035E0">
      <w:pPr>
        <w:jc w:val="both"/>
        <w:rPr>
          <w:rFonts w:asciiTheme="minorHAnsi" w:hAnsiTheme="minorHAnsi" w:cstheme="minorHAnsi"/>
          <w:bCs/>
          <w:color w:val="FF0000"/>
          <w:sz w:val="20"/>
          <w:szCs w:val="20"/>
          <w:lang w:val="en-US"/>
        </w:rPr>
      </w:pPr>
    </w:p>
    <w:p w14:paraId="125C013D" w14:textId="77777777" w:rsidR="001D699D" w:rsidRPr="00A46254" w:rsidRDefault="004D6C79" w:rsidP="7C840F15">
      <w:pPr>
        <w:numPr>
          <w:ilvl w:val="0"/>
          <w:numId w:val="11"/>
        </w:numPr>
        <w:ind w:left="0"/>
        <w:jc w:val="both"/>
        <w:rPr>
          <w:rFonts w:asciiTheme="minorHAnsi" w:hAnsiTheme="minorHAnsi" w:cstheme="minorBidi"/>
          <w:b/>
          <w:bCs/>
        </w:rPr>
      </w:pPr>
      <w:proofErr w:type="spellStart"/>
      <w:r w:rsidRPr="7C840F15">
        <w:rPr>
          <w:rFonts w:asciiTheme="minorHAnsi" w:hAnsiTheme="minorHAnsi" w:cstheme="minorBidi"/>
          <w:b/>
          <w:bCs/>
        </w:rPr>
        <w:t>Anticipated</w:t>
      </w:r>
      <w:proofErr w:type="spellEnd"/>
      <w:r w:rsidRPr="7C840F15">
        <w:rPr>
          <w:rFonts w:asciiTheme="minorHAnsi" w:hAnsiTheme="minorHAnsi" w:cstheme="minorBidi"/>
          <w:b/>
          <w:bCs/>
        </w:rPr>
        <w:t xml:space="preserve"> </w:t>
      </w:r>
      <w:proofErr w:type="spellStart"/>
      <w:r w:rsidRPr="7C840F15">
        <w:rPr>
          <w:rFonts w:asciiTheme="minorHAnsi" w:hAnsiTheme="minorHAnsi" w:cstheme="minorBidi"/>
          <w:b/>
          <w:bCs/>
        </w:rPr>
        <w:t>job</w:t>
      </w:r>
      <w:proofErr w:type="spellEnd"/>
      <w:r w:rsidRPr="7C840F15">
        <w:rPr>
          <w:rFonts w:asciiTheme="minorHAnsi" w:hAnsiTheme="minorHAnsi" w:cstheme="minorBidi"/>
          <w:b/>
          <w:bCs/>
        </w:rPr>
        <w:t xml:space="preserve"> </w:t>
      </w:r>
      <w:proofErr w:type="spellStart"/>
      <w:r w:rsidR="00471682" w:rsidRPr="7C840F15">
        <w:rPr>
          <w:rFonts w:asciiTheme="minorHAnsi" w:hAnsiTheme="minorHAnsi" w:cstheme="minorBidi"/>
          <w:b/>
          <w:bCs/>
        </w:rPr>
        <w:t>starting</w:t>
      </w:r>
      <w:proofErr w:type="spellEnd"/>
      <w:r w:rsidR="00471682" w:rsidRPr="7C840F15">
        <w:rPr>
          <w:rFonts w:asciiTheme="minorHAnsi" w:hAnsiTheme="minorHAnsi" w:cstheme="minorBidi"/>
          <w:b/>
          <w:bCs/>
        </w:rPr>
        <w:t xml:space="preserve"> </w:t>
      </w:r>
      <w:proofErr w:type="spellStart"/>
      <w:r w:rsidRPr="7C840F15">
        <w:rPr>
          <w:rFonts w:asciiTheme="minorHAnsi" w:hAnsiTheme="minorHAnsi" w:cstheme="minorBidi"/>
          <w:b/>
          <w:bCs/>
        </w:rPr>
        <w:t>date</w:t>
      </w:r>
      <w:proofErr w:type="spellEnd"/>
      <w:r w:rsidR="0023391B" w:rsidRPr="7C840F15">
        <w:rPr>
          <w:rFonts w:asciiTheme="minorHAnsi" w:hAnsiTheme="minorHAnsi" w:cstheme="minorBidi"/>
          <w:b/>
          <w:bCs/>
        </w:rPr>
        <w:t>:</w:t>
      </w:r>
      <w:r w:rsidRPr="7C840F15">
        <w:rPr>
          <w:rFonts w:asciiTheme="minorHAnsi" w:hAnsiTheme="minorHAnsi" w:cstheme="minorBidi"/>
          <w:b/>
          <w:bCs/>
        </w:rPr>
        <w:t xml:space="preserve"> </w:t>
      </w:r>
    </w:p>
    <w:p w14:paraId="662B6DA3" w14:textId="7CE60625" w:rsidR="00EF12BB" w:rsidRPr="00EF12BB" w:rsidRDefault="00B0042E" w:rsidP="00EF12BB">
      <w:pPr>
        <w:jc w:val="both"/>
        <w:rPr>
          <w:rFonts w:asciiTheme="minorHAnsi" w:hAnsiTheme="minorHAnsi" w:cstheme="minorBidi"/>
        </w:rPr>
      </w:pPr>
      <w:r>
        <w:rPr>
          <w:rFonts w:asciiTheme="minorHAnsi" w:hAnsiTheme="minorHAnsi" w:cstheme="minorBidi"/>
        </w:rPr>
        <w:t>January 2026</w:t>
      </w:r>
    </w:p>
    <w:p w14:paraId="45A7BD83" w14:textId="77777777" w:rsidR="00EC5FC6" w:rsidRPr="00C71262" w:rsidRDefault="00EC5FC6" w:rsidP="005035E0">
      <w:pPr>
        <w:jc w:val="both"/>
        <w:rPr>
          <w:rFonts w:asciiTheme="minorHAnsi" w:hAnsiTheme="minorHAnsi" w:cstheme="minorHAnsi"/>
          <w:bCs/>
          <w:color w:val="FF0000"/>
          <w:sz w:val="18"/>
          <w:szCs w:val="18"/>
          <w:lang w:val="en-US"/>
        </w:rPr>
      </w:pPr>
    </w:p>
    <w:p w14:paraId="4F1E1B49" w14:textId="77777777" w:rsidR="00275CE7" w:rsidRPr="00A46254" w:rsidRDefault="00264030" w:rsidP="7C840F15">
      <w:pPr>
        <w:numPr>
          <w:ilvl w:val="0"/>
          <w:numId w:val="11"/>
        </w:numPr>
        <w:ind w:left="0"/>
        <w:jc w:val="both"/>
        <w:rPr>
          <w:rFonts w:asciiTheme="minorHAnsi" w:hAnsiTheme="minorHAnsi" w:cstheme="minorBidi"/>
          <w:b/>
          <w:bCs/>
        </w:rPr>
      </w:pPr>
      <w:proofErr w:type="spellStart"/>
      <w:r w:rsidRPr="7C840F15">
        <w:rPr>
          <w:rFonts w:asciiTheme="minorHAnsi" w:hAnsiTheme="minorHAnsi" w:cstheme="minorBidi"/>
          <w:b/>
          <w:bCs/>
        </w:rPr>
        <w:t>Work</w:t>
      </w:r>
      <w:r w:rsidR="0023391B" w:rsidRPr="7C840F15">
        <w:rPr>
          <w:rFonts w:asciiTheme="minorHAnsi" w:hAnsiTheme="minorHAnsi" w:cstheme="minorBidi"/>
          <w:b/>
          <w:bCs/>
        </w:rPr>
        <w:t>place</w:t>
      </w:r>
      <w:proofErr w:type="spellEnd"/>
      <w:r w:rsidRPr="7C840F15">
        <w:rPr>
          <w:rFonts w:asciiTheme="minorHAnsi" w:hAnsiTheme="minorHAnsi" w:cstheme="minorBidi"/>
          <w:b/>
          <w:bCs/>
        </w:rPr>
        <w:t xml:space="preserve"> </w:t>
      </w:r>
      <w:proofErr w:type="spellStart"/>
      <w:r w:rsidR="0023391B" w:rsidRPr="7C840F15">
        <w:rPr>
          <w:rFonts w:asciiTheme="minorHAnsi" w:hAnsiTheme="minorHAnsi" w:cstheme="minorBidi"/>
          <w:b/>
          <w:bCs/>
        </w:rPr>
        <w:t>l</w:t>
      </w:r>
      <w:r w:rsidRPr="7C840F15">
        <w:rPr>
          <w:rFonts w:asciiTheme="minorHAnsi" w:hAnsiTheme="minorHAnsi" w:cstheme="minorBidi"/>
          <w:b/>
          <w:bCs/>
        </w:rPr>
        <w:t>ocation</w:t>
      </w:r>
      <w:proofErr w:type="spellEnd"/>
      <w:r w:rsidR="00275CE7" w:rsidRPr="7C840F15">
        <w:rPr>
          <w:rFonts w:asciiTheme="minorHAnsi" w:hAnsiTheme="minorHAnsi" w:cstheme="minorBidi"/>
          <w:b/>
          <w:bCs/>
        </w:rPr>
        <w:t>:</w:t>
      </w:r>
    </w:p>
    <w:p w14:paraId="49A10DDA" w14:textId="78DC3E77" w:rsidR="00EC5FC6" w:rsidRDefault="008E0C7A" w:rsidP="330681B5">
      <w:pPr>
        <w:jc w:val="both"/>
        <w:rPr>
          <w:rFonts w:asciiTheme="minorHAnsi" w:hAnsiTheme="minorHAnsi" w:cstheme="minorHAnsi"/>
          <w:bCs/>
        </w:rPr>
      </w:pPr>
      <w:r w:rsidRPr="008E0C7A">
        <w:rPr>
          <w:rFonts w:asciiTheme="minorHAnsi" w:hAnsiTheme="minorHAnsi" w:cstheme="minorHAnsi"/>
          <w:bCs/>
        </w:rPr>
        <w:t>Center for Advanced Technologies, Uniwersytetu Poznańskiego 10, 61-614 Poznań, Poland.</w:t>
      </w:r>
    </w:p>
    <w:p w14:paraId="45FE2CF9" w14:textId="77777777" w:rsidR="008E0C7A" w:rsidRPr="00142243" w:rsidRDefault="008E0C7A" w:rsidP="330681B5">
      <w:pPr>
        <w:jc w:val="both"/>
        <w:rPr>
          <w:rFonts w:asciiTheme="minorHAnsi" w:hAnsiTheme="minorHAnsi" w:cstheme="minorBidi"/>
          <w:color w:val="FF0000"/>
          <w:sz w:val="20"/>
          <w:szCs w:val="20"/>
        </w:rPr>
      </w:pPr>
    </w:p>
    <w:p w14:paraId="3B53E438" w14:textId="24F32B27" w:rsidR="00EC5FC6" w:rsidRPr="00EC5FC6" w:rsidRDefault="5EB8531A" w:rsidP="330681B5">
      <w:pPr>
        <w:numPr>
          <w:ilvl w:val="0"/>
          <w:numId w:val="11"/>
        </w:numPr>
        <w:ind w:left="0"/>
        <w:jc w:val="both"/>
        <w:rPr>
          <w:rFonts w:asciiTheme="minorHAnsi" w:hAnsiTheme="minorHAnsi" w:cstheme="minorBidi"/>
          <w:b/>
          <w:bCs/>
        </w:rPr>
      </w:pPr>
      <w:proofErr w:type="spellStart"/>
      <w:r w:rsidRPr="330681B5">
        <w:rPr>
          <w:rFonts w:asciiTheme="minorHAnsi" w:hAnsiTheme="minorHAnsi" w:cstheme="minorBidi"/>
          <w:b/>
          <w:bCs/>
        </w:rPr>
        <w:t>Monthly</w:t>
      </w:r>
      <w:proofErr w:type="spellEnd"/>
      <w:r w:rsidRPr="330681B5">
        <w:rPr>
          <w:rFonts w:asciiTheme="minorHAnsi" w:hAnsiTheme="minorHAnsi" w:cstheme="minorBidi"/>
          <w:b/>
          <w:bCs/>
        </w:rPr>
        <w:t xml:space="preserve"> </w:t>
      </w:r>
      <w:proofErr w:type="spellStart"/>
      <w:r w:rsidRPr="330681B5">
        <w:rPr>
          <w:rFonts w:asciiTheme="minorHAnsi" w:hAnsiTheme="minorHAnsi" w:cstheme="minorBidi"/>
          <w:b/>
          <w:bCs/>
        </w:rPr>
        <w:t>salary</w:t>
      </w:r>
      <w:proofErr w:type="spellEnd"/>
      <w:r w:rsidRPr="330681B5">
        <w:rPr>
          <w:rFonts w:asciiTheme="minorHAnsi" w:hAnsiTheme="minorHAnsi" w:cstheme="minorBidi"/>
          <w:b/>
          <w:bCs/>
        </w:rPr>
        <w:t>:</w:t>
      </w:r>
    </w:p>
    <w:p w14:paraId="02D2BED6" w14:textId="473BAF81" w:rsidR="00FD2A08" w:rsidRPr="00FD2A08" w:rsidRDefault="00C6646C" w:rsidP="00FD2A08">
      <w:pPr>
        <w:jc w:val="both"/>
        <w:rPr>
          <w:rFonts w:asciiTheme="minorHAnsi" w:hAnsiTheme="minorHAnsi" w:cstheme="minorBidi"/>
          <w:color w:val="FF0000"/>
          <w:sz w:val="20"/>
          <w:szCs w:val="20"/>
        </w:rPr>
      </w:pPr>
      <w:r>
        <w:t>~</w:t>
      </w:r>
      <w:r w:rsidR="00437EBC">
        <w:t xml:space="preserve"> </w:t>
      </w:r>
      <w:r w:rsidR="008B6FC5" w:rsidRPr="008B6FC5">
        <w:rPr>
          <w:rFonts w:asciiTheme="minorHAnsi" w:hAnsiTheme="minorHAnsi" w:cstheme="minorHAnsi"/>
          <w:bCs/>
        </w:rPr>
        <w:t>8.987,</w:t>
      </w:r>
      <w:r w:rsidR="00B0042E">
        <w:rPr>
          <w:rFonts w:asciiTheme="minorHAnsi" w:hAnsiTheme="minorHAnsi" w:cstheme="minorHAnsi"/>
          <w:bCs/>
        </w:rPr>
        <w:t>00</w:t>
      </w:r>
      <w:r w:rsidR="008B6FC5" w:rsidRPr="008B6FC5">
        <w:rPr>
          <w:rFonts w:asciiTheme="minorHAnsi" w:hAnsiTheme="minorHAnsi" w:cstheme="minorHAnsi"/>
          <w:bCs/>
        </w:rPr>
        <w:t xml:space="preserve"> </w:t>
      </w:r>
      <w:r w:rsidR="00B0042E">
        <w:rPr>
          <w:rFonts w:asciiTheme="minorHAnsi" w:hAnsiTheme="minorHAnsi" w:cstheme="minorHAnsi"/>
          <w:bCs/>
        </w:rPr>
        <w:t xml:space="preserve">PLN </w:t>
      </w:r>
      <w:r w:rsidR="00FD2A08" w:rsidRPr="00FD2A08">
        <w:rPr>
          <w:rFonts w:asciiTheme="minorHAnsi" w:hAnsiTheme="minorHAnsi" w:cstheme="minorHAnsi"/>
          <w:bCs/>
        </w:rPr>
        <w:t xml:space="preserve"> </w:t>
      </w:r>
      <w:proofErr w:type="spellStart"/>
      <w:r w:rsidR="00FD2A08">
        <w:rPr>
          <w:rFonts w:asciiTheme="minorHAnsi" w:hAnsiTheme="minorHAnsi" w:cstheme="minorHAnsi"/>
          <w:bCs/>
        </w:rPr>
        <w:t>gross</w:t>
      </w:r>
      <w:proofErr w:type="spellEnd"/>
      <w:r w:rsidR="00FD2A08" w:rsidRPr="00FD2A08">
        <w:rPr>
          <w:rFonts w:asciiTheme="minorHAnsi" w:hAnsiTheme="minorHAnsi" w:cstheme="minorHAnsi"/>
          <w:bCs/>
        </w:rPr>
        <w:t xml:space="preserve"> </w:t>
      </w:r>
    </w:p>
    <w:p w14:paraId="35C46441" w14:textId="77777777" w:rsidR="00142243" w:rsidRPr="00FD2A08" w:rsidRDefault="00142243" w:rsidP="330681B5">
      <w:pPr>
        <w:jc w:val="both"/>
        <w:rPr>
          <w:rFonts w:asciiTheme="minorHAnsi" w:hAnsiTheme="minorHAnsi" w:cstheme="minorBidi"/>
          <w:color w:val="FF0000"/>
          <w:sz w:val="20"/>
          <w:szCs w:val="20"/>
        </w:rPr>
      </w:pPr>
    </w:p>
    <w:p w14:paraId="0A85A904" w14:textId="77777777" w:rsidR="00471682" w:rsidRPr="00A46254" w:rsidRDefault="0023391B" w:rsidP="7C840F15">
      <w:pPr>
        <w:numPr>
          <w:ilvl w:val="0"/>
          <w:numId w:val="11"/>
        </w:numPr>
        <w:ind w:left="0"/>
        <w:jc w:val="both"/>
        <w:rPr>
          <w:rFonts w:asciiTheme="minorHAnsi" w:hAnsiTheme="minorHAnsi" w:cstheme="minorBidi"/>
          <w:b/>
          <w:bCs/>
        </w:rPr>
      </w:pPr>
      <w:r w:rsidRPr="330681B5">
        <w:rPr>
          <w:rFonts w:asciiTheme="minorHAnsi" w:hAnsiTheme="minorHAnsi" w:cstheme="minorBidi"/>
          <w:b/>
          <w:bCs/>
        </w:rPr>
        <w:t>A</w:t>
      </w:r>
      <w:r w:rsidR="004D6C79" w:rsidRPr="330681B5">
        <w:rPr>
          <w:rFonts w:asciiTheme="minorHAnsi" w:hAnsiTheme="minorHAnsi" w:cstheme="minorBidi"/>
          <w:b/>
          <w:bCs/>
        </w:rPr>
        <w:t xml:space="preserve">pplication deadline and </w:t>
      </w:r>
      <w:proofErr w:type="spellStart"/>
      <w:r w:rsidRPr="330681B5">
        <w:rPr>
          <w:rFonts w:asciiTheme="minorHAnsi" w:hAnsiTheme="minorHAnsi" w:cstheme="minorBidi"/>
          <w:b/>
          <w:bCs/>
        </w:rPr>
        <w:t>process</w:t>
      </w:r>
      <w:proofErr w:type="spellEnd"/>
      <w:r w:rsidRPr="330681B5">
        <w:rPr>
          <w:rFonts w:asciiTheme="minorHAnsi" w:hAnsiTheme="minorHAnsi" w:cstheme="minorBidi"/>
          <w:b/>
          <w:bCs/>
        </w:rPr>
        <w:t>:</w:t>
      </w:r>
    </w:p>
    <w:p w14:paraId="43399304" w14:textId="6DCBACAC" w:rsidR="00142243" w:rsidRPr="00142243" w:rsidRDefault="00142243" w:rsidP="00142243">
      <w:pPr>
        <w:rPr>
          <w:rFonts w:asciiTheme="minorHAnsi" w:hAnsiTheme="minorHAnsi" w:cstheme="minorHAnsi"/>
          <w:bCs/>
          <w:color w:val="FF0000"/>
          <w:lang w:val="en-US"/>
        </w:rPr>
      </w:pPr>
      <w:r w:rsidRPr="00142243">
        <w:rPr>
          <w:rFonts w:asciiTheme="minorHAnsi" w:hAnsiTheme="minorHAnsi" w:cstheme="minorHAnsi"/>
          <w:bCs/>
          <w:noProof/>
          <w:lang w:val="en-GB"/>
        </w:rPr>
        <w:t xml:space="preserve">Electronic submission to </w:t>
      </w:r>
      <w:hyperlink r:id="rId10" w:history="1">
        <w:r w:rsidR="00534B3D" w:rsidRPr="000F27D4">
          <w:rPr>
            <w:rStyle w:val="Hipercze"/>
            <w:rFonts w:asciiTheme="minorHAnsi" w:hAnsiTheme="minorHAnsi" w:cstheme="minorHAnsi"/>
            <w:bCs/>
            <w:noProof/>
            <w:lang w:val="en-GB"/>
          </w:rPr>
          <w:t>jagoda.litowczenko@amu.edu.pl</w:t>
        </w:r>
      </w:hyperlink>
      <w:r w:rsidRPr="00142243">
        <w:rPr>
          <w:rFonts w:asciiTheme="minorHAnsi" w:hAnsiTheme="minorHAnsi" w:cstheme="minorHAnsi"/>
          <w:bCs/>
          <w:noProof/>
          <w:lang w:val="en-GB"/>
        </w:rPr>
        <w:t xml:space="preserve"> Application deadline: </w:t>
      </w:r>
      <w:r w:rsidR="00B0042E">
        <w:rPr>
          <w:rFonts w:asciiTheme="minorHAnsi" w:hAnsiTheme="minorHAnsi" w:cstheme="minorHAnsi"/>
          <w:bCs/>
          <w:noProof/>
          <w:lang w:val="en-GB"/>
        </w:rPr>
        <w:t>30</w:t>
      </w:r>
      <w:r w:rsidR="00311792">
        <w:rPr>
          <w:rFonts w:asciiTheme="minorHAnsi" w:hAnsiTheme="minorHAnsi" w:cstheme="minorHAnsi"/>
          <w:bCs/>
          <w:noProof/>
          <w:lang w:val="en-GB"/>
        </w:rPr>
        <w:t>.</w:t>
      </w:r>
      <w:r w:rsidR="00B25C7E">
        <w:rPr>
          <w:rFonts w:asciiTheme="minorHAnsi" w:hAnsiTheme="minorHAnsi" w:cstheme="minorHAnsi"/>
          <w:bCs/>
          <w:noProof/>
          <w:lang w:val="en-GB"/>
        </w:rPr>
        <w:t>12</w:t>
      </w:r>
      <w:r w:rsidR="00311792">
        <w:rPr>
          <w:rFonts w:asciiTheme="minorHAnsi" w:hAnsiTheme="minorHAnsi" w:cstheme="minorHAnsi"/>
          <w:bCs/>
          <w:noProof/>
          <w:lang w:val="en-GB"/>
        </w:rPr>
        <w:t>.2025r.</w:t>
      </w:r>
      <w:r w:rsidRPr="00142243">
        <w:rPr>
          <w:rFonts w:asciiTheme="minorHAnsi" w:hAnsiTheme="minorHAnsi" w:cstheme="minorHAnsi"/>
          <w:bCs/>
          <w:noProof/>
          <w:lang w:val="en-GB"/>
        </w:rPr>
        <w:t xml:space="preserve"> </w:t>
      </w:r>
    </w:p>
    <w:p w14:paraId="6F1253FE" w14:textId="77777777" w:rsidR="002B3676" w:rsidRPr="00C71262" w:rsidRDefault="002B3676">
      <w:pPr>
        <w:rPr>
          <w:rFonts w:asciiTheme="minorHAnsi" w:hAnsiTheme="minorHAnsi" w:cstheme="minorHAnsi"/>
          <w:b/>
          <w:bCs/>
          <w:lang w:val="en-US"/>
        </w:rPr>
      </w:pPr>
      <w:r w:rsidRPr="00C71262">
        <w:rPr>
          <w:rFonts w:asciiTheme="minorHAnsi" w:hAnsiTheme="minorHAnsi" w:cstheme="minorHAnsi"/>
          <w:b/>
          <w:bCs/>
          <w:lang w:val="en-US"/>
        </w:rPr>
        <w:br w:type="page"/>
      </w:r>
    </w:p>
    <w:p w14:paraId="2D2D37ED" w14:textId="77777777" w:rsidR="00264030" w:rsidRPr="00A46254" w:rsidRDefault="00264030" w:rsidP="7C840F15">
      <w:pPr>
        <w:numPr>
          <w:ilvl w:val="0"/>
          <w:numId w:val="11"/>
        </w:numPr>
        <w:ind w:left="0"/>
        <w:jc w:val="both"/>
        <w:rPr>
          <w:rFonts w:asciiTheme="minorHAnsi" w:hAnsiTheme="minorHAnsi" w:cstheme="minorBidi"/>
          <w:b/>
          <w:bCs/>
        </w:rPr>
      </w:pPr>
      <w:proofErr w:type="spellStart"/>
      <w:r w:rsidRPr="330681B5">
        <w:rPr>
          <w:rFonts w:asciiTheme="minorHAnsi" w:hAnsiTheme="minorHAnsi" w:cstheme="minorBidi"/>
          <w:b/>
          <w:bCs/>
        </w:rPr>
        <w:lastRenderedPageBreak/>
        <w:t>Required</w:t>
      </w:r>
      <w:proofErr w:type="spellEnd"/>
      <w:r w:rsidRPr="330681B5">
        <w:rPr>
          <w:rFonts w:asciiTheme="minorHAnsi" w:hAnsiTheme="minorHAnsi" w:cstheme="minorBidi"/>
          <w:b/>
          <w:bCs/>
        </w:rPr>
        <w:t xml:space="preserve"> </w:t>
      </w:r>
      <w:proofErr w:type="spellStart"/>
      <w:r w:rsidRPr="330681B5">
        <w:rPr>
          <w:rFonts w:asciiTheme="minorHAnsi" w:hAnsiTheme="minorHAnsi" w:cstheme="minorBidi"/>
          <w:b/>
          <w:bCs/>
        </w:rPr>
        <w:t>documents</w:t>
      </w:r>
      <w:proofErr w:type="spellEnd"/>
    </w:p>
    <w:p w14:paraId="3AC7544B" w14:textId="77777777" w:rsidR="00264030" w:rsidRPr="00A46254" w:rsidRDefault="00264030" w:rsidP="00264030">
      <w:pPr>
        <w:jc w:val="both"/>
        <w:rPr>
          <w:rFonts w:asciiTheme="minorHAnsi" w:eastAsia="Arial" w:hAnsiTheme="minorHAnsi" w:cstheme="minorHAnsi"/>
          <w:b/>
          <w:bCs/>
        </w:rPr>
      </w:pPr>
    </w:p>
    <w:p w14:paraId="3265618F" w14:textId="6BC517F3" w:rsidR="00264030" w:rsidRPr="00A46254" w:rsidRDefault="00264030" w:rsidP="7C840F15">
      <w:pPr>
        <w:pStyle w:val="Akapitzlist"/>
        <w:numPr>
          <w:ilvl w:val="0"/>
          <w:numId w:val="22"/>
        </w:numPr>
        <w:jc w:val="both"/>
        <w:rPr>
          <w:rFonts w:asciiTheme="minorHAnsi" w:eastAsiaTheme="minorEastAsia" w:hAnsiTheme="minorHAnsi" w:cstheme="minorBidi"/>
          <w:i/>
          <w:iCs/>
          <w:lang w:val="en-US"/>
        </w:rPr>
      </w:pPr>
      <w:r w:rsidRPr="00C71262">
        <w:rPr>
          <w:rFonts w:asciiTheme="minorHAnsi" w:hAnsiTheme="minorHAnsi" w:cstheme="minorBidi"/>
          <w:lang w:val="en-US"/>
        </w:rPr>
        <w:t xml:space="preserve">Application </w:t>
      </w:r>
      <w:r w:rsidR="00AF6F5F" w:rsidRPr="00C71262">
        <w:rPr>
          <w:rFonts w:asciiTheme="minorHAnsi" w:hAnsiTheme="minorHAnsi" w:cstheme="minorBidi"/>
          <w:lang w:val="en-US"/>
        </w:rPr>
        <w:t xml:space="preserve">form/letter </w:t>
      </w:r>
      <w:r w:rsidRPr="00C71262">
        <w:rPr>
          <w:rFonts w:asciiTheme="minorHAnsi" w:hAnsiTheme="minorHAnsi" w:cstheme="minorBidi"/>
          <w:lang w:val="en-US"/>
        </w:rPr>
        <w:t>of the candidate</w:t>
      </w:r>
      <w:r w:rsidR="00142243">
        <w:rPr>
          <w:rFonts w:asciiTheme="minorHAnsi" w:hAnsiTheme="minorHAnsi" w:cstheme="minorBidi"/>
          <w:lang w:val="en-US"/>
        </w:rPr>
        <w:t xml:space="preserve"> (email)</w:t>
      </w:r>
      <w:r w:rsidRPr="00C71262">
        <w:rPr>
          <w:rFonts w:asciiTheme="minorHAnsi" w:hAnsiTheme="minorHAnsi" w:cstheme="minorBidi"/>
          <w:lang w:val="en-US"/>
        </w:rPr>
        <w:t xml:space="preserve">; </w:t>
      </w:r>
    </w:p>
    <w:p w14:paraId="7F04EC16" w14:textId="735C6336" w:rsidR="00264030" w:rsidRPr="00A46254" w:rsidRDefault="00264030" w:rsidP="7C840F15">
      <w:pPr>
        <w:pStyle w:val="Akapitzlist"/>
        <w:numPr>
          <w:ilvl w:val="0"/>
          <w:numId w:val="22"/>
        </w:numPr>
        <w:jc w:val="both"/>
        <w:rPr>
          <w:i/>
          <w:iCs/>
          <w:lang w:val="en-US"/>
        </w:rPr>
      </w:pPr>
      <w:r w:rsidRPr="7C840F15">
        <w:rPr>
          <w:rFonts w:asciiTheme="minorHAnsi" w:hAnsiTheme="minorHAnsi" w:cstheme="minorBidi"/>
          <w:i/>
          <w:iCs/>
          <w:lang w:val="en-US"/>
        </w:rPr>
        <w:t xml:space="preserve">Curriculum Vitae; </w:t>
      </w:r>
    </w:p>
    <w:p w14:paraId="7AE20BB6" w14:textId="4049A2B8" w:rsidR="00EC0079" w:rsidRPr="00C71262" w:rsidRDefault="00EC0079" w:rsidP="009D6312">
      <w:pPr>
        <w:pStyle w:val="Akapitzlist"/>
        <w:numPr>
          <w:ilvl w:val="0"/>
          <w:numId w:val="22"/>
        </w:numPr>
        <w:jc w:val="both"/>
        <w:rPr>
          <w:rFonts w:asciiTheme="minorHAnsi" w:eastAsiaTheme="minorEastAsia" w:hAnsiTheme="minorHAnsi" w:cstheme="minorBidi"/>
          <w:color w:val="000000" w:themeColor="text1"/>
          <w:lang w:val="en-US"/>
        </w:rPr>
      </w:pPr>
      <w:r w:rsidRPr="00C71262">
        <w:rPr>
          <w:rFonts w:asciiTheme="minorHAnsi" w:hAnsiTheme="minorHAnsi" w:cstheme="minorBidi"/>
          <w:lang w:val="en-US"/>
        </w:rPr>
        <w:t>Diplomas or certificates issued by colleges and universities attesting to education and degrees or titles held</w:t>
      </w:r>
      <w:r w:rsidR="52370314" w:rsidRPr="00C71262">
        <w:rPr>
          <w:rFonts w:asciiTheme="minorHAnsi" w:hAnsiTheme="minorHAnsi" w:cstheme="minorBidi"/>
          <w:lang w:val="en-US"/>
        </w:rPr>
        <w:t xml:space="preserve"> </w:t>
      </w:r>
      <w:r w:rsidR="52370314" w:rsidRPr="00C71262">
        <w:rPr>
          <w:rFonts w:ascii="Calibri" w:eastAsia="Calibri" w:hAnsi="Calibri" w:cs="Calibri"/>
          <w:sz w:val="22"/>
          <w:szCs w:val="22"/>
          <w:lang w:val="en-US"/>
        </w:rPr>
        <w:t>(in case of academic degrees obtained abroad - the documents must meet the equivalence criteria set out in Article 328 of the Act of 20 July 2018 Law on Higher Education and Science (</w:t>
      </w:r>
      <w:r w:rsidR="009D6312" w:rsidRPr="009D6312">
        <w:rPr>
          <w:rFonts w:ascii="Calibri" w:eastAsia="Calibri" w:hAnsi="Calibri" w:cs="Calibri"/>
          <w:sz w:val="22"/>
          <w:szCs w:val="22"/>
          <w:lang w:val="en-US"/>
        </w:rPr>
        <w:t xml:space="preserve">Journal of Laws of 2024, item 1571 ; Polish: Dz. U. z 2024 </w:t>
      </w:r>
      <w:proofErr w:type="spellStart"/>
      <w:r w:rsidR="009D6312" w:rsidRPr="009D6312">
        <w:rPr>
          <w:rFonts w:ascii="Calibri" w:eastAsia="Calibri" w:hAnsi="Calibri" w:cs="Calibri"/>
          <w:sz w:val="22"/>
          <w:szCs w:val="22"/>
          <w:lang w:val="en-US"/>
        </w:rPr>
        <w:t>poz</w:t>
      </w:r>
      <w:proofErr w:type="spellEnd"/>
      <w:r w:rsidR="009D6312" w:rsidRPr="009D6312">
        <w:rPr>
          <w:rFonts w:ascii="Calibri" w:eastAsia="Calibri" w:hAnsi="Calibri" w:cs="Calibri"/>
          <w:sz w:val="22"/>
          <w:szCs w:val="22"/>
          <w:lang w:val="en-US"/>
        </w:rPr>
        <w:t xml:space="preserve">. 1571 </w:t>
      </w:r>
      <w:proofErr w:type="spellStart"/>
      <w:r w:rsidR="009D6312" w:rsidRPr="009D6312">
        <w:rPr>
          <w:rFonts w:ascii="Calibri" w:eastAsia="Calibri" w:hAnsi="Calibri" w:cs="Calibri"/>
          <w:sz w:val="22"/>
          <w:szCs w:val="22"/>
          <w:lang w:val="en-US"/>
        </w:rPr>
        <w:t>t.j.</w:t>
      </w:r>
      <w:proofErr w:type="spellEnd"/>
      <w:r w:rsidR="52370314" w:rsidRPr="00C71262">
        <w:rPr>
          <w:rFonts w:ascii="Calibri" w:eastAsia="Calibri" w:hAnsi="Calibri" w:cs="Calibri"/>
          <w:sz w:val="22"/>
          <w:szCs w:val="22"/>
          <w:lang w:val="en-US"/>
        </w:rPr>
        <w:t>)</w:t>
      </w:r>
      <w:r w:rsidRPr="00C71262">
        <w:rPr>
          <w:rFonts w:asciiTheme="minorHAnsi" w:hAnsiTheme="minorHAnsi" w:cstheme="minorBidi"/>
          <w:lang w:val="en-US"/>
        </w:rPr>
        <w:t xml:space="preserve">; </w:t>
      </w:r>
    </w:p>
    <w:p w14:paraId="4CE851E8" w14:textId="77777777" w:rsidR="00264030" w:rsidRPr="00C71262" w:rsidRDefault="00264030" w:rsidP="00A46254">
      <w:pPr>
        <w:pStyle w:val="Akapitzlist"/>
        <w:numPr>
          <w:ilvl w:val="0"/>
          <w:numId w:val="22"/>
        </w:numPr>
        <w:rPr>
          <w:rFonts w:asciiTheme="minorHAnsi" w:eastAsia="Arial" w:hAnsiTheme="minorHAnsi" w:cstheme="minorHAnsi"/>
          <w:lang w:val="en-US"/>
        </w:rPr>
      </w:pPr>
      <w:r w:rsidRPr="00C71262">
        <w:rPr>
          <w:rFonts w:asciiTheme="minorHAnsi" w:hAnsiTheme="minorHAnsi" w:cstheme="minorHAnsi"/>
          <w:lang w:val="en-US"/>
        </w:rPr>
        <w:t xml:space="preserve">Information on </w:t>
      </w:r>
      <w:r w:rsidR="00AF6F5F" w:rsidRPr="00C71262">
        <w:rPr>
          <w:rFonts w:asciiTheme="minorHAnsi" w:hAnsiTheme="minorHAnsi" w:cstheme="minorHAnsi"/>
          <w:lang w:val="en-US"/>
        </w:rPr>
        <w:t xml:space="preserve">the Applicant’s </w:t>
      </w:r>
      <w:r w:rsidRPr="00C71262">
        <w:rPr>
          <w:rFonts w:asciiTheme="minorHAnsi" w:hAnsiTheme="minorHAnsi" w:cstheme="minorHAnsi"/>
          <w:lang w:val="en-US"/>
        </w:rPr>
        <w:t>research, teaching and organizational achievements,</w:t>
      </w:r>
    </w:p>
    <w:p w14:paraId="079B16D0" w14:textId="77777777" w:rsidR="00264030" w:rsidRPr="00C71262" w:rsidRDefault="00264030" w:rsidP="00A46254">
      <w:pPr>
        <w:numPr>
          <w:ilvl w:val="0"/>
          <w:numId w:val="22"/>
        </w:numPr>
        <w:jc w:val="both"/>
        <w:rPr>
          <w:rFonts w:asciiTheme="minorHAnsi" w:hAnsiTheme="minorHAnsi" w:cstheme="minorHAnsi"/>
          <w:bCs/>
          <w:lang w:val="en-US"/>
        </w:rPr>
      </w:pPr>
      <w:r w:rsidRPr="00C71262">
        <w:rPr>
          <w:rFonts w:asciiTheme="minorHAnsi" w:hAnsiTheme="minorHAnsi" w:cstheme="minorHAnsi"/>
          <w:lang w:val="en-US"/>
        </w:rPr>
        <w:t xml:space="preserve">Other documents as determined by the </w:t>
      </w:r>
      <w:r w:rsidR="00910DF2" w:rsidRPr="00C71262">
        <w:rPr>
          <w:rFonts w:asciiTheme="minorHAnsi" w:hAnsiTheme="minorHAnsi" w:cstheme="minorHAnsi"/>
          <w:lang w:val="en-US"/>
        </w:rPr>
        <w:t>competition</w:t>
      </w:r>
      <w:r w:rsidRPr="00C71262">
        <w:rPr>
          <w:rFonts w:asciiTheme="minorHAnsi" w:hAnsiTheme="minorHAnsi" w:cstheme="minorHAnsi"/>
          <w:lang w:val="en-US"/>
        </w:rPr>
        <w:t xml:space="preserve"> committee.</w:t>
      </w:r>
    </w:p>
    <w:p w14:paraId="63C6E1C2" w14:textId="77777777" w:rsidR="00264030" w:rsidRPr="00C71262" w:rsidRDefault="00264030" w:rsidP="00264030">
      <w:pPr>
        <w:pStyle w:val="NormalnyWeb"/>
        <w:numPr>
          <w:ilvl w:val="0"/>
          <w:numId w:val="22"/>
        </w:numPr>
        <w:shd w:val="clear" w:color="auto" w:fill="F9FAFB"/>
        <w:jc w:val="both"/>
        <w:rPr>
          <w:rFonts w:asciiTheme="minorHAnsi" w:eastAsia="Arial" w:hAnsiTheme="minorHAnsi" w:cstheme="minorHAnsi"/>
          <w:sz w:val="18"/>
          <w:szCs w:val="18"/>
          <w:lang w:val="en-US"/>
        </w:rPr>
      </w:pPr>
      <w:r w:rsidRPr="00A46254">
        <w:rPr>
          <w:rFonts w:asciiTheme="minorHAnsi" w:hAnsiTheme="minorHAnsi" w:cstheme="minorHAnsi"/>
          <w:lang w:val="en-US"/>
        </w:rPr>
        <w:t xml:space="preserve">Consent to the processing of personal data as follows : </w:t>
      </w:r>
      <w:r w:rsidRPr="00C71262">
        <w:rPr>
          <w:rFonts w:asciiTheme="minorHAnsi" w:hAnsiTheme="minorHAnsi" w:cstheme="minorHAnsi"/>
          <w:i/>
          <w:iCs/>
          <w:color w:val="1E1E1E"/>
          <w:sz w:val="18"/>
          <w:szCs w:val="18"/>
          <w:lang w:val="en-US"/>
        </w:rPr>
        <w:t>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
    <w:p w14:paraId="3DF28AD6" w14:textId="77777777" w:rsidR="00EC5FC6" w:rsidRPr="00C71262" w:rsidRDefault="00EC5FC6">
      <w:pPr>
        <w:rPr>
          <w:rFonts w:asciiTheme="minorHAnsi" w:hAnsiTheme="minorHAnsi" w:cstheme="minorHAnsi"/>
          <w:b/>
          <w:bCs/>
          <w:lang w:val="en-US"/>
        </w:rPr>
      </w:pPr>
    </w:p>
    <w:p w14:paraId="1CC51992" w14:textId="77777777" w:rsidR="00F721C6" w:rsidRPr="00C71262" w:rsidRDefault="00F721C6" w:rsidP="00F721C6">
      <w:pPr>
        <w:jc w:val="both"/>
        <w:rPr>
          <w:rFonts w:asciiTheme="minorHAnsi" w:hAnsiTheme="minorHAnsi" w:cstheme="minorHAnsi"/>
          <w:b/>
          <w:bCs/>
          <w:lang w:val="en-US"/>
        </w:rPr>
      </w:pPr>
    </w:p>
    <w:p w14:paraId="5072CA1C" w14:textId="77777777" w:rsidR="0F42CE69" w:rsidRPr="00C71262"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C71262">
        <w:rPr>
          <w:rFonts w:asciiTheme="minorHAnsi" w:hAnsiTheme="minorHAnsi" w:cstheme="minorHAnsi"/>
          <w:b/>
          <w:bCs/>
          <w:lang w:val="en-US"/>
        </w:rPr>
        <w:t xml:space="preserve">Conditions of the competition determined by the </w:t>
      </w:r>
      <w:r w:rsidR="00910DF2" w:rsidRPr="00C71262">
        <w:rPr>
          <w:rFonts w:asciiTheme="minorHAnsi" w:hAnsiTheme="minorHAnsi" w:cstheme="minorBidi"/>
          <w:b/>
          <w:lang w:val="en-US"/>
        </w:rPr>
        <w:t>competition</w:t>
      </w:r>
      <w:r w:rsidR="00910DF2" w:rsidRPr="00C71262">
        <w:rPr>
          <w:rFonts w:asciiTheme="minorHAnsi" w:hAnsiTheme="minorHAnsi" w:cstheme="minorBidi"/>
          <w:sz w:val="20"/>
          <w:szCs w:val="20"/>
          <w:lang w:val="en-US"/>
        </w:rPr>
        <w:t xml:space="preserve"> </w:t>
      </w:r>
      <w:r w:rsidR="0028598F" w:rsidRPr="00C71262">
        <w:rPr>
          <w:rFonts w:asciiTheme="minorHAnsi" w:hAnsiTheme="minorHAnsi" w:cstheme="minorHAnsi"/>
          <w:b/>
          <w:bCs/>
          <w:lang w:val="en-US"/>
        </w:rPr>
        <w:t>committee</w:t>
      </w:r>
      <w:r w:rsidRPr="00C71262">
        <w:rPr>
          <w:rFonts w:asciiTheme="minorHAnsi" w:hAnsiTheme="minorHAnsi" w:cstheme="minorHAnsi"/>
          <w:b/>
          <w:bCs/>
          <w:lang w:val="en-US"/>
        </w:rPr>
        <w:t xml:space="preserve"> </w:t>
      </w:r>
    </w:p>
    <w:p w14:paraId="5EC0665E" w14:textId="77777777" w:rsidR="57235C37" w:rsidRPr="00C71262" w:rsidRDefault="57235C37" w:rsidP="08E955FD">
      <w:pPr>
        <w:jc w:val="center"/>
        <w:rPr>
          <w:rFonts w:asciiTheme="minorHAnsi" w:hAnsiTheme="minorHAnsi" w:cstheme="minorBidi"/>
          <w:b/>
          <w:bCs/>
          <w:highlight w:val="yellow"/>
          <w:lang w:val="en-US"/>
        </w:rPr>
      </w:pPr>
    </w:p>
    <w:p w14:paraId="162407F5" w14:textId="77777777" w:rsidR="00383F64" w:rsidRPr="00C71262" w:rsidRDefault="00383F64" w:rsidP="08E955FD">
      <w:pPr>
        <w:jc w:val="both"/>
        <w:rPr>
          <w:rFonts w:asciiTheme="minorHAnsi" w:eastAsia="Arial" w:hAnsiTheme="minorHAnsi" w:cstheme="minorBidi"/>
          <w:b/>
          <w:bCs/>
          <w:highlight w:val="yellow"/>
          <w:lang w:val="en-US"/>
        </w:rPr>
      </w:pPr>
    </w:p>
    <w:p w14:paraId="7F51F361" w14:textId="77777777" w:rsidR="00EF29DC" w:rsidRPr="00C71262" w:rsidRDefault="00383F64" w:rsidP="4F6698D0">
      <w:pPr>
        <w:pStyle w:val="Akapitzlist"/>
        <w:numPr>
          <w:ilvl w:val="0"/>
          <w:numId w:val="4"/>
        </w:numPr>
        <w:jc w:val="both"/>
        <w:rPr>
          <w:rFonts w:asciiTheme="minorHAnsi" w:eastAsia="Arial" w:hAnsiTheme="minorHAnsi" w:cstheme="minorBidi"/>
          <w:b/>
          <w:bCs/>
          <w:color w:val="ED7D31" w:themeColor="accent2"/>
          <w:sz w:val="22"/>
          <w:szCs w:val="22"/>
          <w:lang w:val="en-US"/>
        </w:rPr>
      </w:pPr>
      <w:r w:rsidRPr="00C71262">
        <w:rPr>
          <w:rFonts w:asciiTheme="minorHAnsi" w:hAnsiTheme="minorHAnsi" w:cstheme="minorBidi"/>
          <w:b/>
          <w:bCs/>
          <w:sz w:val="22"/>
          <w:szCs w:val="22"/>
          <w:lang w:val="en-US"/>
        </w:rPr>
        <w:t xml:space="preserve">Determination of qualifications: (researcher profile) according to the </w:t>
      </w:r>
      <w:proofErr w:type="spellStart"/>
      <w:r w:rsidR="00482999" w:rsidRPr="00C71262">
        <w:rPr>
          <w:rFonts w:asciiTheme="minorHAnsi" w:hAnsiTheme="minorHAnsi" w:cstheme="minorBidi"/>
          <w:b/>
          <w:bCs/>
          <w:sz w:val="22"/>
          <w:szCs w:val="22"/>
          <w:lang w:val="en-US"/>
        </w:rPr>
        <w:t>Euraxess</w:t>
      </w:r>
      <w:proofErr w:type="spellEnd"/>
      <w:r w:rsidR="00482999" w:rsidRPr="00C71262">
        <w:rPr>
          <w:rFonts w:asciiTheme="minorHAnsi" w:hAnsiTheme="minorHAnsi" w:cstheme="minorBidi"/>
          <w:b/>
          <w:bCs/>
          <w:sz w:val="22"/>
          <w:szCs w:val="22"/>
          <w:lang w:val="en-US"/>
        </w:rPr>
        <w:t xml:space="preserve"> guidelines</w:t>
      </w:r>
    </w:p>
    <w:p w14:paraId="05F2C4FB" w14:textId="77777777" w:rsidR="00EF29DC" w:rsidRPr="00C71262" w:rsidRDefault="00EF29DC" w:rsidP="4F6698D0">
      <w:pPr>
        <w:jc w:val="both"/>
        <w:rPr>
          <w:rFonts w:asciiTheme="minorHAnsi" w:eastAsia="Arial" w:hAnsiTheme="minorHAnsi" w:cstheme="minorBidi"/>
          <w:b/>
          <w:bCs/>
          <w:color w:val="ED7D31" w:themeColor="accent2"/>
          <w:sz w:val="22"/>
          <w:szCs w:val="22"/>
          <w:lang w:val="en-US"/>
        </w:rPr>
      </w:pPr>
    </w:p>
    <w:p w14:paraId="169D1912" w14:textId="77777777" w:rsidR="0028598F" w:rsidRPr="00C71262" w:rsidRDefault="0028598F" w:rsidP="4F6698D0">
      <w:pPr>
        <w:pStyle w:val="Akapitzlist"/>
        <w:numPr>
          <w:ilvl w:val="0"/>
          <w:numId w:val="32"/>
        </w:numPr>
        <w:jc w:val="both"/>
        <w:rPr>
          <w:rFonts w:asciiTheme="minorHAnsi" w:hAnsiTheme="minorHAnsi" w:cstheme="minorHAnsi"/>
          <w:lang w:val="en-US"/>
        </w:rPr>
      </w:pPr>
      <w:r w:rsidRPr="00C71262">
        <w:rPr>
          <w:rStyle w:val="Pogrubienie"/>
          <w:rFonts w:asciiTheme="minorHAnsi" w:hAnsiTheme="minorHAnsi" w:cstheme="minorHAnsi"/>
          <w:lang w:val="en-US"/>
        </w:rPr>
        <w:t>(R2)</w:t>
      </w:r>
      <w:r w:rsidRPr="00C71262">
        <w:rPr>
          <w:rFonts w:asciiTheme="minorHAnsi" w:hAnsiTheme="minorHAnsi" w:cstheme="minorHAnsi"/>
          <w:lang w:val="en-US"/>
        </w:rPr>
        <w:t xml:space="preserve"> </w:t>
      </w:r>
      <w:proofErr w:type="spellStart"/>
      <w:r w:rsidRPr="00C71262">
        <w:rPr>
          <w:rStyle w:val="Pogrubienie"/>
          <w:rFonts w:asciiTheme="minorHAnsi" w:hAnsiTheme="minorHAnsi" w:cstheme="minorHAnsi"/>
          <w:lang w:val="en-US"/>
        </w:rPr>
        <w:t>Recognised</w:t>
      </w:r>
      <w:proofErr w:type="spellEnd"/>
      <w:r w:rsidRPr="00C71262">
        <w:rPr>
          <w:rStyle w:val="Pogrubienie"/>
          <w:rFonts w:asciiTheme="minorHAnsi" w:hAnsiTheme="minorHAnsi" w:cstheme="minorHAnsi"/>
          <w:lang w:val="en-US"/>
        </w:rPr>
        <w:t xml:space="preserve"> Researcher </w:t>
      </w:r>
      <w:r w:rsidRPr="00C71262">
        <w:rPr>
          <w:rFonts w:asciiTheme="minorHAnsi" w:hAnsiTheme="minorHAnsi" w:cstheme="minorHAnsi"/>
          <w:lang w:val="en-US"/>
        </w:rPr>
        <w:t>(PhD holders or equivalent who are not yet fully independent)</w:t>
      </w:r>
    </w:p>
    <w:p w14:paraId="562B9BAB" w14:textId="77777777" w:rsidR="0028598F" w:rsidRPr="00C71262" w:rsidRDefault="0028598F" w:rsidP="0028598F">
      <w:pPr>
        <w:pStyle w:val="Akapitzlist"/>
        <w:ind w:left="720"/>
        <w:jc w:val="both"/>
        <w:rPr>
          <w:rFonts w:eastAsia="Arial"/>
          <w:b/>
          <w:bCs/>
          <w:lang w:val="en-US"/>
        </w:rPr>
      </w:pPr>
    </w:p>
    <w:p w14:paraId="30794CC0" w14:textId="0E3529DA" w:rsidR="00EF29DC" w:rsidRPr="00C71262" w:rsidRDefault="00A377D3" w:rsidP="00EF29DC">
      <w:pPr>
        <w:jc w:val="both"/>
        <w:rPr>
          <w:rFonts w:asciiTheme="minorHAnsi" w:hAnsiTheme="minorHAnsi" w:cstheme="minorHAnsi"/>
          <w:b/>
          <w:sz w:val="22"/>
          <w:szCs w:val="22"/>
          <w:lang w:val="en-US"/>
        </w:rPr>
      </w:pPr>
      <w:r w:rsidRPr="002F2E1E">
        <w:rPr>
          <w:rFonts w:asciiTheme="minorHAnsi" w:eastAsia="Arial" w:hAnsiTheme="minorHAnsi" w:cstheme="minorBidi"/>
          <w:noProof/>
          <w:sz w:val="22"/>
          <w:szCs w:val="22"/>
          <w:lang w:val="en-GB"/>
        </w:rPr>
        <w:t>Applicants without a doctoral degree may apply, provided they submit their doctoral diploma no later than at the time of signing the employment contract.</w:t>
      </w:r>
    </w:p>
    <w:p w14:paraId="38823645" w14:textId="77777777" w:rsidR="00383F64" w:rsidRPr="00C71262" w:rsidRDefault="00383F64" w:rsidP="00A46254">
      <w:pPr>
        <w:jc w:val="both"/>
        <w:rPr>
          <w:rFonts w:asciiTheme="minorHAnsi" w:eastAsia="Arial" w:hAnsiTheme="minorHAnsi" w:cstheme="minorHAnsi"/>
          <w:bCs/>
          <w:color w:val="FF0000"/>
          <w:lang w:val="en-US"/>
        </w:rPr>
      </w:pPr>
    </w:p>
    <w:p w14:paraId="7668CAB5" w14:textId="77777777" w:rsidR="00EF29DC" w:rsidRPr="00C71262" w:rsidRDefault="00EF29DC" w:rsidP="00A46254">
      <w:pPr>
        <w:jc w:val="both"/>
        <w:rPr>
          <w:rFonts w:asciiTheme="minorHAnsi" w:eastAsia="Arial" w:hAnsiTheme="minorHAnsi" w:cstheme="minorHAnsi"/>
          <w:b/>
          <w:bCs/>
          <w:lang w:val="en-US"/>
        </w:rPr>
      </w:pPr>
    </w:p>
    <w:p w14:paraId="63DF98D5" w14:textId="77777777" w:rsidR="008E5EB3" w:rsidRDefault="0028598F" w:rsidP="008E5EB3">
      <w:pPr>
        <w:pStyle w:val="Akapitzlist"/>
        <w:numPr>
          <w:ilvl w:val="0"/>
          <w:numId w:val="4"/>
        </w:numPr>
        <w:jc w:val="both"/>
        <w:rPr>
          <w:rFonts w:asciiTheme="minorHAnsi" w:eastAsia="Arial" w:hAnsiTheme="minorHAnsi" w:cstheme="minorHAnsi"/>
          <w:b/>
          <w:bCs/>
        </w:rPr>
      </w:pPr>
      <w:r>
        <w:rPr>
          <w:rFonts w:asciiTheme="minorHAnsi" w:eastAsia="Arial" w:hAnsiTheme="minorHAnsi" w:cstheme="minorHAnsi"/>
          <w:b/>
          <w:bCs/>
        </w:rPr>
        <w:t xml:space="preserve">Job </w:t>
      </w:r>
      <w:proofErr w:type="spellStart"/>
      <w:r w:rsidR="004D6C79" w:rsidRPr="00A46254">
        <w:rPr>
          <w:rFonts w:asciiTheme="minorHAnsi" w:eastAsia="Arial" w:hAnsiTheme="minorHAnsi" w:cstheme="minorHAnsi"/>
          <w:b/>
          <w:bCs/>
        </w:rPr>
        <w:t>Offer</w:t>
      </w:r>
      <w:proofErr w:type="spellEnd"/>
      <w:r w:rsidR="004D6C79" w:rsidRPr="00A46254">
        <w:rPr>
          <w:rFonts w:asciiTheme="minorHAnsi" w:eastAsia="Arial" w:hAnsiTheme="minorHAnsi" w:cstheme="minorHAnsi"/>
          <w:b/>
          <w:bCs/>
        </w:rPr>
        <w:t xml:space="preserve"> </w:t>
      </w:r>
      <w:proofErr w:type="spellStart"/>
      <w:r w:rsidR="004D6C79" w:rsidRPr="00A46254">
        <w:rPr>
          <w:rFonts w:asciiTheme="minorHAnsi" w:eastAsia="Arial" w:hAnsiTheme="minorHAnsi" w:cstheme="minorHAnsi"/>
          <w:b/>
          <w:bCs/>
        </w:rPr>
        <w:t>description</w:t>
      </w:r>
      <w:proofErr w:type="spellEnd"/>
    </w:p>
    <w:p w14:paraId="2064D3E4" w14:textId="77777777" w:rsidR="00D8023F" w:rsidRDefault="00D8023F" w:rsidP="00D8023F">
      <w:pPr>
        <w:jc w:val="both"/>
        <w:rPr>
          <w:rFonts w:asciiTheme="minorHAnsi" w:hAnsiTheme="minorHAnsi" w:cstheme="minorHAnsi"/>
          <w:noProof/>
          <w:sz w:val="22"/>
          <w:szCs w:val="22"/>
          <w:lang w:val="en-GB"/>
        </w:rPr>
      </w:pPr>
    </w:p>
    <w:p w14:paraId="2E46F059" w14:textId="42DA18A6" w:rsidR="008E5EB3" w:rsidRPr="00D8023F" w:rsidRDefault="008E5EB3" w:rsidP="00D8023F">
      <w:pPr>
        <w:jc w:val="both"/>
        <w:rPr>
          <w:rFonts w:asciiTheme="minorHAnsi" w:hAnsiTheme="minorHAnsi" w:cstheme="minorHAnsi"/>
          <w:noProof/>
          <w:sz w:val="22"/>
          <w:szCs w:val="22"/>
          <w:lang w:val="en-GB"/>
        </w:rPr>
      </w:pPr>
      <w:r w:rsidRPr="00D8023F">
        <w:rPr>
          <w:rFonts w:asciiTheme="minorHAnsi" w:hAnsiTheme="minorHAnsi" w:cstheme="minorHAnsi"/>
          <w:noProof/>
          <w:sz w:val="22"/>
          <w:szCs w:val="22"/>
          <w:lang w:val="en-GB"/>
        </w:rPr>
        <w:t xml:space="preserve">The job offer refers to the position in the </w:t>
      </w:r>
      <w:r w:rsidR="006427A2">
        <w:rPr>
          <w:rFonts w:asciiTheme="minorHAnsi" w:hAnsiTheme="minorHAnsi" w:cstheme="minorHAnsi"/>
          <w:noProof/>
          <w:sz w:val="22"/>
          <w:szCs w:val="22"/>
          <w:lang w:val="en-GB"/>
        </w:rPr>
        <w:t>Opus LAP</w:t>
      </w:r>
      <w:r w:rsidRPr="00D8023F">
        <w:rPr>
          <w:rFonts w:asciiTheme="minorHAnsi" w:hAnsiTheme="minorHAnsi" w:cstheme="minorHAnsi"/>
          <w:noProof/>
          <w:sz w:val="22"/>
          <w:szCs w:val="22"/>
          <w:lang w:val="en-GB"/>
        </w:rPr>
        <w:t xml:space="preserve"> project (National Science Center) titled “</w:t>
      </w:r>
      <w:r w:rsidR="0078779F" w:rsidRPr="0078779F">
        <w:rPr>
          <w:rFonts w:ascii="Segoe UI" w:hAnsi="Segoe UI" w:cs="Segoe UI"/>
          <w:color w:val="000000"/>
          <w:sz w:val="20"/>
          <w:szCs w:val="20"/>
          <w:lang w:val="en-US"/>
        </w:rPr>
        <w:t>Engineering Biocompatible and Bioactive Stents for Improved Endothelial Integration in Cardiovascular Applications</w:t>
      </w:r>
      <w:r w:rsidRPr="00D8023F">
        <w:rPr>
          <w:rFonts w:asciiTheme="minorHAnsi" w:hAnsiTheme="minorHAnsi" w:cs="Segoe UI"/>
          <w:noProof/>
          <w:color w:val="000000" w:themeColor="text1"/>
          <w:sz w:val="22"/>
          <w:szCs w:val="22"/>
          <w:shd w:val="clear" w:color="auto" w:fill="FFFFFF"/>
          <w:lang w:val="en-GB"/>
        </w:rPr>
        <w:t xml:space="preserve">” </w:t>
      </w:r>
      <w:r w:rsidRPr="00D8023F">
        <w:rPr>
          <w:rFonts w:asciiTheme="minorHAnsi" w:hAnsiTheme="minorHAnsi" w:cstheme="minorHAnsi"/>
          <w:noProof/>
          <w:sz w:val="22"/>
          <w:szCs w:val="22"/>
          <w:lang w:val="en-GB"/>
        </w:rPr>
        <w:t xml:space="preserve">(Contract number: </w:t>
      </w:r>
      <w:r w:rsidR="006427A2" w:rsidRPr="006427A2">
        <w:rPr>
          <w:rFonts w:asciiTheme="minorHAnsi" w:hAnsiTheme="minorHAnsi"/>
          <w:sz w:val="22"/>
          <w:szCs w:val="22"/>
          <w:lang w:val="en-US"/>
        </w:rPr>
        <w:t>2024/55/I/ST5/02185</w:t>
      </w:r>
      <w:r w:rsidRPr="00D8023F">
        <w:rPr>
          <w:rFonts w:asciiTheme="minorHAnsi" w:hAnsiTheme="minorHAnsi" w:cstheme="minorHAnsi"/>
          <w:noProof/>
          <w:sz w:val="22"/>
          <w:szCs w:val="22"/>
          <w:lang w:val="en-GB"/>
        </w:rPr>
        <w:t xml:space="preserve">) under the supervision of </w:t>
      </w:r>
      <w:r w:rsidR="00136F74" w:rsidRPr="00D8023F">
        <w:rPr>
          <w:rFonts w:asciiTheme="minorHAnsi" w:hAnsiTheme="minorHAnsi" w:cstheme="minorHAnsi"/>
          <w:noProof/>
          <w:sz w:val="22"/>
          <w:szCs w:val="22"/>
          <w:lang w:val="en-GB"/>
        </w:rPr>
        <w:t xml:space="preserve">principal of the project - </w:t>
      </w:r>
      <w:r w:rsidRPr="00D8023F">
        <w:rPr>
          <w:rFonts w:asciiTheme="minorHAnsi" w:hAnsiTheme="minorHAnsi" w:cstheme="minorHAnsi"/>
          <w:noProof/>
          <w:sz w:val="22"/>
          <w:szCs w:val="22"/>
          <w:lang w:val="en-GB"/>
        </w:rPr>
        <w:t xml:space="preserve">dr </w:t>
      </w:r>
      <w:r w:rsidR="00E62405" w:rsidRPr="00D8023F">
        <w:rPr>
          <w:rFonts w:asciiTheme="minorHAnsi" w:hAnsiTheme="minorHAnsi" w:cstheme="minorHAnsi"/>
          <w:noProof/>
          <w:sz w:val="22"/>
          <w:szCs w:val="22"/>
          <w:lang w:val="en-GB"/>
        </w:rPr>
        <w:t>Jagoda Litowczenko-Cybulska</w:t>
      </w:r>
      <w:r w:rsidRPr="00D8023F">
        <w:rPr>
          <w:rFonts w:asciiTheme="minorHAnsi" w:hAnsiTheme="minorHAnsi" w:cstheme="minorHAnsi"/>
          <w:noProof/>
          <w:sz w:val="22"/>
          <w:szCs w:val="22"/>
          <w:lang w:val="en-GB"/>
        </w:rPr>
        <w:t>.</w:t>
      </w:r>
    </w:p>
    <w:p w14:paraId="2BB6525D" w14:textId="77777777" w:rsidR="00AD5993" w:rsidRDefault="00AD5993" w:rsidP="008E5EB3">
      <w:pPr>
        <w:pStyle w:val="Akapitzlist"/>
        <w:ind w:left="360"/>
        <w:jc w:val="both"/>
        <w:rPr>
          <w:rFonts w:asciiTheme="minorHAnsi" w:hAnsiTheme="minorHAnsi" w:cstheme="minorHAnsi"/>
          <w:noProof/>
          <w:sz w:val="22"/>
          <w:szCs w:val="22"/>
          <w:lang w:val="en-GB"/>
        </w:rPr>
      </w:pPr>
    </w:p>
    <w:p w14:paraId="3DD2AE68" w14:textId="77777777" w:rsidR="00DB3867" w:rsidRPr="00DB3867" w:rsidRDefault="00DB3867" w:rsidP="00DB3867">
      <w:pPr>
        <w:ind w:firstLine="360"/>
        <w:jc w:val="both"/>
        <w:rPr>
          <w:rFonts w:asciiTheme="minorHAnsi" w:hAnsiTheme="minorHAnsi" w:cstheme="minorHAnsi"/>
          <w:bCs/>
          <w:lang w:val="en-US"/>
        </w:rPr>
      </w:pPr>
      <w:r w:rsidRPr="00DB3867">
        <w:rPr>
          <w:rFonts w:asciiTheme="minorHAnsi" w:hAnsiTheme="minorHAnsi" w:cstheme="minorHAnsi"/>
          <w:bCs/>
          <w:lang w:val="en-US"/>
        </w:rPr>
        <w:t>This project aims to develop next-generation bioactive, slowly degradable stents for applications in cardiovascular disease. By combining naturally derived and synthetic polymers, the stents will feature improved mechanical stability, biocompatibility, and the ability to support the growth of a functional endothelial cell layer. A bioactive surface will be incorporated to enhance the interaction between the stent and surrounding tissue, improving long-term performance.</w:t>
      </w:r>
    </w:p>
    <w:p w14:paraId="5679A445" w14:textId="77777777" w:rsidR="00DB3867" w:rsidRPr="00DB3867" w:rsidRDefault="00DB3867" w:rsidP="00DB3867">
      <w:pPr>
        <w:ind w:firstLine="360"/>
        <w:jc w:val="both"/>
        <w:rPr>
          <w:rFonts w:asciiTheme="minorHAnsi" w:hAnsiTheme="minorHAnsi" w:cstheme="minorHAnsi"/>
          <w:bCs/>
          <w:lang w:val="en-US"/>
        </w:rPr>
      </w:pPr>
    </w:p>
    <w:p w14:paraId="3A2FB48A" w14:textId="77777777" w:rsidR="00DB3867" w:rsidRDefault="00DB3867" w:rsidP="00DB3867">
      <w:pPr>
        <w:ind w:firstLine="360"/>
        <w:jc w:val="both"/>
        <w:rPr>
          <w:rFonts w:asciiTheme="minorHAnsi" w:hAnsiTheme="minorHAnsi" w:cstheme="minorHAnsi"/>
          <w:bCs/>
          <w:lang w:val="en-US"/>
        </w:rPr>
      </w:pPr>
      <w:r w:rsidRPr="00DB3867">
        <w:rPr>
          <w:rFonts w:asciiTheme="minorHAnsi" w:hAnsiTheme="minorHAnsi" w:cstheme="minorHAnsi"/>
          <w:bCs/>
          <w:lang w:val="en-US"/>
        </w:rPr>
        <w:t>The work will involve advanced material synthesis, characterization, drug release studies, antibacterial assays, and biological evaluation under in vitro, ex vivo, and in vivo conditions using a porcine model. The project will also utilize volumetric bioprinting to deposit functional layers inside the stent lumen, as well as computational simulations and perfusion bioreactor systems to optimize design and performance.</w:t>
      </w:r>
      <w:r>
        <w:rPr>
          <w:rFonts w:asciiTheme="minorHAnsi" w:hAnsiTheme="minorHAnsi" w:cstheme="minorHAnsi"/>
          <w:bCs/>
          <w:lang w:val="en-US"/>
        </w:rPr>
        <w:t xml:space="preserve"> </w:t>
      </w:r>
      <w:r w:rsidRPr="00DB3867">
        <w:rPr>
          <w:rFonts w:asciiTheme="minorHAnsi" w:hAnsiTheme="minorHAnsi" w:cstheme="minorHAnsi"/>
          <w:bCs/>
          <w:lang w:val="en-US"/>
        </w:rPr>
        <w:t>The final goal is to deliver a prototype of a 3D-printed or casted bioactive stent with proven tissue compatibility and mechanical stability, paving the way for improved cardiovascular implants.</w:t>
      </w:r>
    </w:p>
    <w:p w14:paraId="139FD8C4" w14:textId="532DDE1C" w:rsidR="00DB3867" w:rsidRPr="00DB3867" w:rsidRDefault="00DB3867" w:rsidP="00DB3867">
      <w:pPr>
        <w:ind w:firstLine="360"/>
        <w:jc w:val="both"/>
        <w:rPr>
          <w:rFonts w:asciiTheme="minorHAnsi" w:hAnsiTheme="minorHAnsi" w:cstheme="minorHAnsi"/>
          <w:bCs/>
          <w:lang w:val="en-US"/>
        </w:rPr>
      </w:pPr>
    </w:p>
    <w:p w14:paraId="764B87AE" w14:textId="77777777" w:rsidR="00DB3867" w:rsidRPr="00DB3867" w:rsidRDefault="00DB3867" w:rsidP="00DB3867">
      <w:pPr>
        <w:ind w:firstLine="360"/>
        <w:jc w:val="both"/>
        <w:rPr>
          <w:rFonts w:asciiTheme="minorHAnsi" w:hAnsiTheme="minorHAnsi" w:cstheme="minorHAnsi"/>
          <w:bCs/>
          <w:lang w:val="en-US"/>
        </w:rPr>
      </w:pPr>
    </w:p>
    <w:p w14:paraId="7F0D63C1" w14:textId="493FE37F" w:rsidR="005740A6" w:rsidRDefault="00DB3867" w:rsidP="00DB3867">
      <w:pPr>
        <w:ind w:firstLine="360"/>
        <w:jc w:val="both"/>
        <w:rPr>
          <w:rFonts w:asciiTheme="minorHAnsi" w:hAnsiTheme="minorHAnsi" w:cstheme="minorHAnsi"/>
          <w:bCs/>
          <w:lang w:val="en-US"/>
        </w:rPr>
      </w:pPr>
      <w:r w:rsidRPr="00DB3867">
        <w:rPr>
          <w:rFonts w:asciiTheme="minorHAnsi" w:hAnsiTheme="minorHAnsi" w:cstheme="minorHAnsi"/>
          <w:bCs/>
          <w:lang w:val="en-US"/>
        </w:rPr>
        <w:lastRenderedPageBreak/>
        <w:t xml:space="preserve">The Opus project includes international collaboration with the Institute of the Czech Academy of Sciences, providing access to complementary expertise and facilities. </w:t>
      </w:r>
    </w:p>
    <w:p w14:paraId="7D7547DE" w14:textId="77777777" w:rsidR="00DB3867" w:rsidRPr="00592C1D" w:rsidRDefault="00DB3867" w:rsidP="00DB3867">
      <w:pPr>
        <w:ind w:firstLine="360"/>
        <w:jc w:val="both"/>
        <w:rPr>
          <w:rFonts w:ascii="Calibri" w:hAnsi="Calibri" w:cs="Calibri"/>
          <w:bCs/>
          <w:lang w:val="en-US"/>
        </w:rPr>
      </w:pPr>
    </w:p>
    <w:p w14:paraId="2FF30ED5" w14:textId="1AD24D18" w:rsidR="005740A6" w:rsidRPr="00246D53" w:rsidRDefault="005740A6" w:rsidP="00137C4F">
      <w:pPr>
        <w:ind w:firstLine="360"/>
        <w:jc w:val="both"/>
        <w:rPr>
          <w:rFonts w:ascii="Calibri" w:hAnsi="Calibri" w:cs="Calibri"/>
          <w:b/>
          <w:bCs/>
          <w:lang w:val="en-US"/>
        </w:rPr>
      </w:pPr>
      <w:r w:rsidRPr="00246D53">
        <w:rPr>
          <w:rFonts w:ascii="Calibri" w:hAnsi="Calibri" w:cs="Calibri"/>
          <w:b/>
          <w:bCs/>
          <w:lang w:val="en-US"/>
        </w:rPr>
        <w:t>The postdoctoral scientist will mainly be responsible for</w:t>
      </w:r>
      <w:r w:rsidR="00D92CD9" w:rsidRPr="00246D53">
        <w:rPr>
          <w:rFonts w:ascii="Calibri" w:hAnsi="Calibri" w:cs="Calibri"/>
          <w:b/>
          <w:bCs/>
          <w:lang w:val="en-US"/>
        </w:rPr>
        <w:t xml:space="preserve"> </w:t>
      </w:r>
      <w:r w:rsidR="007A5D12">
        <w:rPr>
          <w:rFonts w:ascii="Calibri" w:hAnsi="Calibri" w:cs="Calibri"/>
          <w:b/>
          <w:bCs/>
          <w:lang w:val="en-US"/>
        </w:rPr>
        <w:t xml:space="preserve">bioink synthesis, 3D bioprinting, </w:t>
      </w:r>
      <w:r w:rsidR="00D92CD9" w:rsidRPr="00246D53">
        <w:rPr>
          <w:rFonts w:ascii="Calibri" w:hAnsi="Calibri" w:cs="Calibri"/>
          <w:b/>
          <w:bCs/>
          <w:lang w:val="en-US"/>
        </w:rPr>
        <w:t>cell cultures,</w:t>
      </w:r>
      <w:r w:rsidRPr="00246D53">
        <w:rPr>
          <w:rFonts w:ascii="Calibri" w:hAnsi="Calibri" w:cs="Calibri"/>
          <w:b/>
          <w:bCs/>
          <w:lang w:val="en-US"/>
        </w:rPr>
        <w:t xml:space="preserve"> </w:t>
      </w:r>
      <w:r w:rsidR="00202A52" w:rsidRPr="00246D53">
        <w:rPr>
          <w:rFonts w:ascii="Calibri" w:hAnsi="Calibri" w:cs="Calibri"/>
          <w:b/>
          <w:bCs/>
          <w:lang w:val="en-US"/>
        </w:rPr>
        <w:t xml:space="preserve">biological investigation </w:t>
      </w:r>
      <w:r w:rsidRPr="00246D53">
        <w:rPr>
          <w:rFonts w:ascii="Calibri" w:hAnsi="Calibri" w:cs="Calibri"/>
          <w:b/>
          <w:bCs/>
          <w:lang w:val="en-US"/>
        </w:rPr>
        <w:t xml:space="preserve">of cell-laden 3D </w:t>
      </w:r>
      <w:proofErr w:type="spellStart"/>
      <w:r w:rsidRPr="00246D53">
        <w:rPr>
          <w:rFonts w:ascii="Calibri" w:hAnsi="Calibri" w:cs="Calibri"/>
          <w:b/>
          <w:bCs/>
          <w:lang w:val="en-US"/>
        </w:rPr>
        <w:t>bioprinted</w:t>
      </w:r>
      <w:proofErr w:type="spellEnd"/>
      <w:r w:rsidRPr="00246D53">
        <w:rPr>
          <w:rFonts w:ascii="Calibri" w:hAnsi="Calibri" w:cs="Calibri"/>
          <w:b/>
          <w:bCs/>
          <w:lang w:val="en-US"/>
        </w:rPr>
        <w:t xml:space="preserve"> constructs</w:t>
      </w:r>
      <w:r w:rsidR="00202A52" w:rsidRPr="00246D53">
        <w:rPr>
          <w:rFonts w:ascii="Calibri" w:hAnsi="Calibri" w:cs="Calibri"/>
          <w:b/>
          <w:bCs/>
          <w:lang w:val="en-US"/>
        </w:rPr>
        <w:t xml:space="preserve"> and bioreactor setup. </w:t>
      </w:r>
    </w:p>
    <w:p w14:paraId="1CB901BD" w14:textId="77777777" w:rsidR="00246D53" w:rsidRDefault="00246D53" w:rsidP="00137C4F">
      <w:pPr>
        <w:ind w:firstLine="360"/>
        <w:jc w:val="both"/>
        <w:rPr>
          <w:rFonts w:ascii="Calibri" w:hAnsi="Calibri" w:cs="Calibri"/>
          <w:lang w:val="en-US"/>
        </w:rPr>
      </w:pPr>
    </w:p>
    <w:p w14:paraId="16E1A216" w14:textId="77777777" w:rsidR="00246D53" w:rsidRPr="00246D53" w:rsidRDefault="00246D53" w:rsidP="00246D53">
      <w:pPr>
        <w:ind w:firstLine="360"/>
        <w:jc w:val="both"/>
        <w:rPr>
          <w:rFonts w:ascii="Calibri" w:hAnsi="Calibri" w:cs="Calibri"/>
          <w:bCs/>
          <w:lang w:val="en-US"/>
        </w:rPr>
      </w:pPr>
      <w:r w:rsidRPr="00246D53">
        <w:rPr>
          <w:rFonts w:ascii="Calibri" w:hAnsi="Calibri" w:cs="Calibri"/>
          <w:bCs/>
          <w:lang w:val="en-US"/>
        </w:rPr>
        <w:t xml:space="preserve">This project will be carried out at the Center for Advanced Technologies (CAT), Adam Mickiewicz University in </w:t>
      </w:r>
      <w:proofErr w:type="spellStart"/>
      <w:r w:rsidRPr="00246D53">
        <w:rPr>
          <w:rFonts w:ascii="Calibri" w:hAnsi="Calibri" w:cs="Calibri"/>
          <w:bCs/>
          <w:lang w:val="en-US"/>
        </w:rPr>
        <w:t>Poznań</w:t>
      </w:r>
      <w:proofErr w:type="spellEnd"/>
      <w:r w:rsidRPr="00246D53">
        <w:rPr>
          <w:rFonts w:ascii="Calibri" w:hAnsi="Calibri" w:cs="Calibri"/>
          <w:bCs/>
          <w:lang w:val="en-US"/>
        </w:rPr>
        <w:t>. AMU is one of the leading scientific institutions in Poland, consistently ranked among the top four research universities in the country, and is equipped with state-of-the-art infrastructure. The university achieved the highest ranking—1st place in Poland—in the category of building international research networks. This metric evaluates the durability and diversity of international scientific partnerships resulting in joint publications.</w:t>
      </w:r>
    </w:p>
    <w:p w14:paraId="6913F08B" w14:textId="77777777" w:rsidR="00246D53" w:rsidRPr="00246D53" w:rsidRDefault="00246D53" w:rsidP="00246D53">
      <w:pPr>
        <w:ind w:firstLine="360"/>
        <w:jc w:val="both"/>
        <w:rPr>
          <w:rFonts w:ascii="Calibri" w:hAnsi="Calibri" w:cs="Calibri"/>
          <w:bCs/>
          <w:lang w:val="en-US"/>
        </w:rPr>
      </w:pPr>
    </w:p>
    <w:p w14:paraId="3CFFFA6F" w14:textId="77777777" w:rsidR="00246D53" w:rsidRPr="00246D53" w:rsidRDefault="00246D53" w:rsidP="00246D53">
      <w:pPr>
        <w:ind w:firstLine="360"/>
        <w:jc w:val="both"/>
        <w:rPr>
          <w:rFonts w:ascii="Calibri" w:hAnsi="Calibri" w:cs="Calibri"/>
          <w:bCs/>
          <w:lang w:val="en-US"/>
        </w:rPr>
      </w:pPr>
      <w:r w:rsidRPr="00246D53">
        <w:rPr>
          <w:rFonts w:ascii="Calibri" w:hAnsi="Calibri" w:cs="Calibri"/>
          <w:bCs/>
          <w:lang w:val="en-US"/>
        </w:rPr>
        <w:t xml:space="preserve">The Center for Advanced Technologies (CAT) brings together experts in chemistry, engineering, and biology to work on innovative projects in the fields of biomaterials, and medical, environmental, and industrial biotechnology. </w:t>
      </w:r>
      <w:proofErr w:type="spellStart"/>
      <w:r w:rsidRPr="00246D53">
        <w:rPr>
          <w:rFonts w:ascii="Calibri" w:hAnsi="Calibri" w:cs="Calibri"/>
          <w:bCs/>
          <w:lang w:val="en-US"/>
        </w:rPr>
        <w:t>JagodaLab's</w:t>
      </w:r>
      <w:proofErr w:type="spellEnd"/>
      <w:r w:rsidRPr="00246D53">
        <w:rPr>
          <w:rFonts w:ascii="Calibri" w:hAnsi="Calibri" w:cs="Calibri"/>
          <w:bCs/>
          <w:lang w:val="en-US"/>
        </w:rPr>
        <w:t xml:space="preserve"> research focuses on the development of novel biomaterials for 3D bioprinting, stem cell research, and cell differentiation.</w:t>
      </w:r>
    </w:p>
    <w:p w14:paraId="43374A6B" w14:textId="77777777" w:rsidR="00246D53" w:rsidRPr="00246D53" w:rsidRDefault="00246D53" w:rsidP="00246D53">
      <w:pPr>
        <w:ind w:firstLine="360"/>
        <w:jc w:val="both"/>
        <w:rPr>
          <w:rFonts w:ascii="Calibri" w:hAnsi="Calibri" w:cs="Calibri"/>
          <w:bCs/>
          <w:lang w:val="en-US"/>
        </w:rPr>
      </w:pPr>
    </w:p>
    <w:p w14:paraId="7623361C" w14:textId="50FFA096" w:rsidR="00246D53" w:rsidRPr="00592C1D" w:rsidRDefault="00246D53" w:rsidP="00246D53">
      <w:pPr>
        <w:ind w:firstLine="360"/>
        <w:jc w:val="both"/>
        <w:rPr>
          <w:rFonts w:ascii="Calibri" w:hAnsi="Calibri" w:cs="Calibri"/>
          <w:bCs/>
          <w:lang w:val="en-US"/>
        </w:rPr>
      </w:pPr>
      <w:proofErr w:type="spellStart"/>
      <w:r w:rsidRPr="00246D53">
        <w:rPr>
          <w:rFonts w:ascii="Calibri" w:hAnsi="Calibri" w:cs="Calibri"/>
          <w:bCs/>
          <w:lang w:val="en-US"/>
        </w:rPr>
        <w:t>JagodaLab</w:t>
      </w:r>
      <w:proofErr w:type="spellEnd"/>
      <w:r w:rsidRPr="00246D53">
        <w:rPr>
          <w:rFonts w:ascii="Calibri" w:hAnsi="Calibri" w:cs="Calibri"/>
          <w:bCs/>
          <w:lang w:val="en-US"/>
        </w:rPr>
        <w:t xml:space="preserve"> is equipped with multiple 3D printers, including Poland’s first volumetric bioprinter, an extrusion-based bioprinter, SLA printers. CAT also houses fully equipped chemical and biological laboratories. The group has strong expertise in the field of </w:t>
      </w:r>
      <w:proofErr w:type="spellStart"/>
      <w:r w:rsidRPr="00246D53">
        <w:rPr>
          <w:rFonts w:ascii="Calibri" w:hAnsi="Calibri" w:cs="Calibri"/>
          <w:bCs/>
          <w:lang w:val="en-US"/>
        </w:rPr>
        <w:t>biofabrication</w:t>
      </w:r>
      <w:proofErr w:type="spellEnd"/>
      <w:r w:rsidRPr="00246D53">
        <w:rPr>
          <w:rFonts w:ascii="Calibri" w:hAnsi="Calibri" w:cs="Calibri"/>
          <w:bCs/>
          <w:lang w:val="en-US"/>
        </w:rPr>
        <w:t xml:space="preserve">, including the development of printable materials and their characterization (e.g., rheology, FTIR, UV-Vis, SEM, mechanical testing, NMR), as well as </w:t>
      </w:r>
      <w:r w:rsidR="00097B8D">
        <w:rPr>
          <w:rFonts w:ascii="Calibri" w:hAnsi="Calibri" w:cs="Calibri"/>
          <w:bCs/>
          <w:lang w:val="en-US"/>
        </w:rPr>
        <w:t xml:space="preserve">cell culture and </w:t>
      </w:r>
      <w:r w:rsidRPr="00246D53">
        <w:rPr>
          <w:rFonts w:ascii="Calibri" w:hAnsi="Calibri" w:cs="Calibri"/>
          <w:bCs/>
          <w:lang w:val="en-US"/>
        </w:rPr>
        <w:t>biological analysis.</w:t>
      </w:r>
    </w:p>
    <w:p w14:paraId="386ABA85" w14:textId="77777777" w:rsidR="00375621" w:rsidRPr="00C71262" w:rsidRDefault="00375621" w:rsidP="00A46254">
      <w:pPr>
        <w:jc w:val="both"/>
        <w:rPr>
          <w:rFonts w:asciiTheme="minorHAnsi" w:hAnsiTheme="minorHAnsi" w:cstheme="minorHAnsi"/>
          <w:b/>
          <w:bCs/>
          <w:lang w:val="en-US"/>
        </w:rPr>
      </w:pPr>
    </w:p>
    <w:p w14:paraId="7182495E" w14:textId="77777777" w:rsidR="0F42CE69" w:rsidRPr="00A46254" w:rsidRDefault="0028598F" w:rsidP="6D41A1A5">
      <w:pPr>
        <w:pStyle w:val="Akapitzlist"/>
        <w:numPr>
          <w:ilvl w:val="0"/>
          <w:numId w:val="4"/>
        </w:numPr>
        <w:jc w:val="both"/>
        <w:rPr>
          <w:rFonts w:asciiTheme="minorHAnsi" w:eastAsia="Arial" w:hAnsiTheme="minorHAnsi" w:cstheme="minorHAnsi"/>
          <w:b/>
          <w:bCs/>
        </w:rPr>
      </w:pPr>
      <w:proofErr w:type="spellStart"/>
      <w:r>
        <w:rPr>
          <w:rFonts w:asciiTheme="minorHAnsi" w:hAnsiTheme="minorHAnsi" w:cstheme="minorHAnsi"/>
          <w:b/>
          <w:bCs/>
        </w:rPr>
        <w:t>R</w:t>
      </w:r>
      <w:r w:rsidR="004D6C79" w:rsidRPr="00A46254">
        <w:rPr>
          <w:rFonts w:asciiTheme="minorHAnsi" w:hAnsiTheme="minorHAnsi" w:cstheme="minorHAnsi"/>
          <w:b/>
          <w:bCs/>
        </w:rPr>
        <w:t>equirments</w:t>
      </w:r>
      <w:proofErr w:type="spellEnd"/>
      <w:r w:rsidR="004D6C79" w:rsidRPr="00A46254">
        <w:rPr>
          <w:rFonts w:asciiTheme="minorHAnsi" w:hAnsiTheme="minorHAnsi" w:cstheme="minorHAnsi"/>
          <w:b/>
          <w:bCs/>
        </w:rPr>
        <w:t xml:space="preserve"> and </w:t>
      </w:r>
      <w:proofErr w:type="spellStart"/>
      <w:r w:rsidR="004D6C79" w:rsidRPr="00A46254">
        <w:rPr>
          <w:rFonts w:asciiTheme="minorHAnsi" w:hAnsiTheme="minorHAnsi" w:cstheme="minorHAnsi"/>
          <w:b/>
          <w:bCs/>
        </w:rPr>
        <w:t>qualifications</w:t>
      </w:r>
      <w:proofErr w:type="spellEnd"/>
    </w:p>
    <w:p w14:paraId="2E459F2C" w14:textId="77777777" w:rsidR="00B27485" w:rsidRPr="00A46254" w:rsidRDefault="00B27485" w:rsidP="00B27485">
      <w:pPr>
        <w:jc w:val="both"/>
        <w:rPr>
          <w:rFonts w:asciiTheme="minorHAnsi" w:hAnsiTheme="minorHAnsi" w:cstheme="minorHAnsi"/>
        </w:rPr>
      </w:pPr>
    </w:p>
    <w:p w14:paraId="3FF836EC" w14:textId="034C8AE5" w:rsidR="00B27485" w:rsidRPr="00C71262" w:rsidRDefault="008F5587" w:rsidP="0A23DEB8">
      <w:pPr>
        <w:rPr>
          <w:rFonts w:asciiTheme="minorHAnsi" w:eastAsia="Arial" w:hAnsiTheme="minorHAnsi" w:cstheme="minorBidi"/>
          <w:lang w:val="en-US"/>
        </w:rPr>
      </w:pPr>
      <w:r w:rsidRPr="00C71262">
        <w:rPr>
          <w:rFonts w:asciiTheme="minorHAnsi" w:hAnsiTheme="minorHAnsi" w:cstheme="minorBidi"/>
          <w:lang w:val="en-US"/>
        </w:rPr>
        <w:t xml:space="preserve">The competition is open to individuals who meet the requirements specified in </w:t>
      </w:r>
      <w:r w:rsidR="00482999" w:rsidRPr="00C71262">
        <w:rPr>
          <w:rFonts w:asciiTheme="minorHAnsi" w:hAnsiTheme="minorHAnsi" w:cstheme="minorBidi"/>
          <w:lang w:val="en-US"/>
        </w:rPr>
        <w:t xml:space="preserve">Article 113 of </w:t>
      </w:r>
      <w:r w:rsidRPr="00C71262">
        <w:rPr>
          <w:rFonts w:asciiTheme="minorHAnsi" w:hAnsiTheme="minorHAnsi" w:cstheme="minorBidi"/>
          <w:lang w:val="en-US"/>
        </w:rPr>
        <w:t>the Law on Higher Education and Science of 20 July 2018 (</w:t>
      </w:r>
      <w:r w:rsidR="009D6312" w:rsidRPr="009D6312">
        <w:rPr>
          <w:rStyle w:val="normaltextrun"/>
          <w:rFonts w:asciiTheme="minorHAnsi" w:hAnsiTheme="minorHAnsi" w:cstheme="minorBidi"/>
          <w:lang w:val="en-US"/>
        </w:rPr>
        <w:t xml:space="preserve">Journal of Laws of 2024, item 1571 ; Polish: Dz. U. z 2024 </w:t>
      </w:r>
      <w:proofErr w:type="spellStart"/>
      <w:r w:rsidR="009D6312" w:rsidRPr="009D6312">
        <w:rPr>
          <w:rStyle w:val="normaltextrun"/>
          <w:rFonts w:asciiTheme="minorHAnsi" w:hAnsiTheme="minorHAnsi" w:cstheme="minorBidi"/>
          <w:lang w:val="en-US"/>
        </w:rPr>
        <w:t>poz</w:t>
      </w:r>
      <w:proofErr w:type="spellEnd"/>
      <w:r w:rsidR="009D6312" w:rsidRPr="009D6312">
        <w:rPr>
          <w:rStyle w:val="normaltextrun"/>
          <w:rFonts w:asciiTheme="minorHAnsi" w:hAnsiTheme="minorHAnsi" w:cstheme="minorBidi"/>
          <w:lang w:val="en-US"/>
        </w:rPr>
        <w:t xml:space="preserve">. 1571 </w:t>
      </w:r>
      <w:proofErr w:type="spellStart"/>
      <w:r w:rsidR="009D6312" w:rsidRPr="009D6312">
        <w:rPr>
          <w:rStyle w:val="normaltextrun"/>
          <w:rFonts w:asciiTheme="minorHAnsi" w:hAnsiTheme="minorHAnsi" w:cstheme="minorBidi"/>
          <w:lang w:val="en-US"/>
        </w:rPr>
        <w:t>t.j.</w:t>
      </w:r>
      <w:proofErr w:type="spellEnd"/>
      <w:r w:rsidRPr="00C71262">
        <w:rPr>
          <w:rFonts w:asciiTheme="minorHAnsi" w:hAnsiTheme="minorHAnsi" w:cstheme="minorBidi"/>
          <w:lang w:val="en-US"/>
        </w:rPr>
        <w:t xml:space="preserve">) and </w:t>
      </w:r>
      <w:r w:rsidR="00482999" w:rsidRPr="00C71262">
        <w:rPr>
          <w:rFonts w:asciiTheme="minorHAnsi" w:hAnsiTheme="minorHAnsi" w:cstheme="minorBidi"/>
          <w:lang w:val="en-US"/>
        </w:rPr>
        <w:t>who meet the following requirements</w:t>
      </w:r>
      <w:r w:rsidR="00B27485" w:rsidRPr="00C71262">
        <w:rPr>
          <w:rFonts w:asciiTheme="minorHAnsi" w:hAnsiTheme="minorHAnsi" w:cstheme="minorBidi"/>
          <w:lang w:val="en-US"/>
        </w:rPr>
        <w:t>:</w:t>
      </w:r>
    </w:p>
    <w:p w14:paraId="305FD0B4" w14:textId="77777777" w:rsidR="00B27485" w:rsidRPr="00C71262" w:rsidRDefault="00B27485" w:rsidP="00145B2F">
      <w:pPr>
        <w:jc w:val="both"/>
        <w:rPr>
          <w:rFonts w:asciiTheme="minorHAnsi" w:hAnsiTheme="minorHAnsi" w:cstheme="minorHAnsi"/>
          <w:lang w:val="en-US"/>
        </w:rPr>
      </w:pPr>
    </w:p>
    <w:p w14:paraId="5B78CB03" w14:textId="6D850CB5" w:rsidR="00032729" w:rsidRPr="00EC396C" w:rsidRDefault="00032729" w:rsidP="00032729">
      <w:pPr>
        <w:pStyle w:val="Akapitzlist"/>
        <w:numPr>
          <w:ilvl w:val="3"/>
          <w:numId w:val="33"/>
        </w:numPr>
        <w:ind w:left="378"/>
        <w:rPr>
          <w:rFonts w:asciiTheme="minorHAnsi" w:eastAsia="Arial" w:hAnsiTheme="minorHAnsi" w:cstheme="minorBidi"/>
          <w:noProof/>
          <w:sz w:val="22"/>
          <w:szCs w:val="22"/>
          <w:lang w:val="en-GB"/>
        </w:rPr>
      </w:pPr>
      <w:r w:rsidRPr="00EC396C">
        <w:rPr>
          <w:rFonts w:asciiTheme="minorHAnsi" w:eastAsia="Arial" w:hAnsiTheme="minorHAnsi" w:cstheme="minorBidi"/>
          <w:noProof/>
          <w:sz w:val="22"/>
          <w:szCs w:val="22"/>
          <w:lang w:val="en-GB"/>
        </w:rPr>
        <w:t xml:space="preserve">PhD in </w:t>
      </w:r>
      <w:r w:rsidR="00A5169A">
        <w:rPr>
          <w:rFonts w:asciiTheme="minorHAnsi" w:eastAsia="Arial" w:hAnsiTheme="minorHAnsi" w:cstheme="minorBidi"/>
          <w:noProof/>
          <w:sz w:val="22"/>
          <w:szCs w:val="22"/>
          <w:lang w:val="en-GB"/>
        </w:rPr>
        <w:t>biological sciences</w:t>
      </w:r>
      <w:r w:rsidRPr="00EC396C">
        <w:rPr>
          <w:rFonts w:asciiTheme="minorHAnsi" w:eastAsia="Arial" w:hAnsiTheme="minorHAnsi" w:cstheme="minorBidi"/>
          <w:noProof/>
          <w:sz w:val="22"/>
          <w:szCs w:val="22"/>
          <w:lang w:val="en-GB"/>
        </w:rPr>
        <w:t>, chemical sciences or materials engineering.</w:t>
      </w:r>
    </w:p>
    <w:p w14:paraId="30A34492" w14:textId="77777777" w:rsidR="0075283E" w:rsidRPr="0075283E" w:rsidRDefault="00032729" w:rsidP="0075283E">
      <w:pPr>
        <w:pStyle w:val="Akapitzlist"/>
        <w:ind w:left="364"/>
        <w:rPr>
          <w:rFonts w:asciiTheme="minorHAnsi" w:hAnsiTheme="minorHAnsi" w:cstheme="minorHAnsi"/>
          <w:lang w:val="en-GB"/>
        </w:rPr>
      </w:pPr>
      <w:r w:rsidRPr="00EC396C">
        <w:rPr>
          <w:rFonts w:asciiTheme="minorHAnsi" w:eastAsia="Arial" w:hAnsiTheme="minorHAnsi" w:cstheme="minorBidi"/>
          <w:noProof/>
          <w:sz w:val="22"/>
          <w:szCs w:val="22"/>
          <w:lang w:val="en-GB"/>
        </w:rPr>
        <w:t xml:space="preserve">They fulfilled formal requirements regarding the date of obtaining the doctoral degree in accordance with the regulations of the National Science Center </w:t>
      </w:r>
      <w:hyperlink r:id="rId11" w:history="1">
        <w:r w:rsidR="0075283E" w:rsidRPr="0075283E">
          <w:rPr>
            <w:rStyle w:val="Hipercze"/>
            <w:rFonts w:asciiTheme="minorHAnsi" w:hAnsiTheme="minorHAnsi" w:cstheme="minorHAnsi"/>
            <w:lang w:val="en-GB"/>
          </w:rPr>
          <w:t>https://www.ncn.gov.pl/sites/default/files/pliki/uchwaly-rady/2024/uchwala84_2024-zal1.pdf</w:t>
        </w:r>
      </w:hyperlink>
    </w:p>
    <w:p w14:paraId="44111585" w14:textId="718FF01B" w:rsidR="00032729" w:rsidRPr="0075283E" w:rsidRDefault="002F2E1E" w:rsidP="0075283E">
      <w:pPr>
        <w:pStyle w:val="Akapitzlist"/>
        <w:numPr>
          <w:ilvl w:val="0"/>
          <w:numId w:val="33"/>
        </w:numPr>
        <w:ind w:left="378"/>
        <w:jc w:val="both"/>
        <w:rPr>
          <w:rFonts w:asciiTheme="minorHAnsi" w:eastAsia="Arial" w:hAnsiTheme="minorHAnsi" w:cstheme="minorBidi"/>
          <w:noProof/>
          <w:sz w:val="22"/>
          <w:szCs w:val="22"/>
          <w:lang w:val="en-GB"/>
        </w:rPr>
      </w:pPr>
      <w:r w:rsidRPr="0075283E">
        <w:rPr>
          <w:rFonts w:asciiTheme="minorHAnsi" w:eastAsia="Arial" w:hAnsiTheme="minorHAnsi" w:cstheme="minorBidi"/>
          <w:noProof/>
          <w:sz w:val="22"/>
          <w:szCs w:val="22"/>
          <w:lang w:val="en-GB"/>
        </w:rPr>
        <w:t>Applicants without a doctoral degree may apply, provided they submit their doctoral diploma no later than at the time of signing the employment contract.</w:t>
      </w:r>
    </w:p>
    <w:p w14:paraId="5E736A94" w14:textId="77777777" w:rsidR="00032729" w:rsidRPr="00EC396C" w:rsidRDefault="00032729" w:rsidP="00032729">
      <w:pPr>
        <w:pStyle w:val="Akapitzlist"/>
        <w:numPr>
          <w:ilvl w:val="0"/>
          <w:numId w:val="33"/>
        </w:numPr>
        <w:ind w:left="378"/>
        <w:jc w:val="both"/>
        <w:outlineLvl w:val="2"/>
        <w:rPr>
          <w:rFonts w:asciiTheme="minorHAnsi" w:hAnsiTheme="minorHAnsi" w:cstheme="minorHAnsi"/>
          <w:noProof/>
          <w:sz w:val="22"/>
          <w:szCs w:val="22"/>
          <w:lang w:val="en-GB"/>
        </w:rPr>
      </w:pPr>
      <w:r w:rsidRPr="00EC396C">
        <w:rPr>
          <w:rFonts w:asciiTheme="minorHAnsi" w:hAnsiTheme="minorHAnsi" w:cstheme="minorHAnsi"/>
          <w:noProof/>
          <w:sz w:val="22"/>
          <w:szCs w:val="22"/>
          <w:lang w:val="en-GB"/>
        </w:rPr>
        <w:t>Proven record of productivity and publications in indexed journals</w:t>
      </w:r>
      <w:r>
        <w:rPr>
          <w:rFonts w:asciiTheme="minorHAnsi" w:hAnsiTheme="minorHAnsi" w:cstheme="minorHAnsi"/>
          <w:noProof/>
          <w:sz w:val="22"/>
          <w:szCs w:val="22"/>
          <w:lang w:val="en-GB"/>
        </w:rPr>
        <w:t>.</w:t>
      </w:r>
    </w:p>
    <w:p w14:paraId="14AA8571" w14:textId="739ABCA3" w:rsidR="00033E63" w:rsidRDefault="00033E63" w:rsidP="00033E63">
      <w:pPr>
        <w:pStyle w:val="Akapitzlist"/>
        <w:numPr>
          <w:ilvl w:val="0"/>
          <w:numId w:val="33"/>
        </w:numPr>
        <w:ind w:left="378"/>
        <w:jc w:val="both"/>
        <w:outlineLvl w:val="2"/>
        <w:rPr>
          <w:rFonts w:asciiTheme="minorHAnsi" w:hAnsiTheme="minorHAnsi" w:cstheme="minorHAnsi"/>
          <w:noProof/>
          <w:sz w:val="22"/>
          <w:szCs w:val="22"/>
          <w:lang w:val="en-GB"/>
        </w:rPr>
      </w:pPr>
      <w:r w:rsidRPr="00EC396C">
        <w:rPr>
          <w:rFonts w:asciiTheme="minorHAnsi" w:hAnsiTheme="minorHAnsi" w:cstheme="minorHAnsi"/>
          <w:noProof/>
          <w:sz w:val="22"/>
          <w:szCs w:val="22"/>
          <w:lang w:val="en-GB"/>
        </w:rPr>
        <w:t>Experience in</w:t>
      </w:r>
      <w:r>
        <w:rPr>
          <w:rFonts w:asciiTheme="minorHAnsi" w:hAnsiTheme="minorHAnsi" w:cstheme="minorHAnsi"/>
          <w:noProof/>
          <w:sz w:val="22"/>
          <w:szCs w:val="22"/>
          <w:lang w:val="en-GB"/>
        </w:rPr>
        <w:t xml:space="preserve"> </w:t>
      </w:r>
      <w:r w:rsidRPr="00F773CD">
        <w:rPr>
          <w:rFonts w:asciiTheme="minorHAnsi" w:hAnsiTheme="minorHAnsi" w:cstheme="minorHAnsi"/>
          <w:noProof/>
          <w:sz w:val="22"/>
          <w:szCs w:val="22"/>
          <w:lang w:val="en-GB"/>
        </w:rPr>
        <w:t xml:space="preserve">in research work in the field of </w:t>
      </w:r>
      <w:r w:rsidR="00504FF8">
        <w:rPr>
          <w:rFonts w:asciiTheme="minorHAnsi" w:hAnsiTheme="minorHAnsi" w:cstheme="minorHAnsi"/>
          <w:noProof/>
          <w:sz w:val="22"/>
          <w:szCs w:val="22"/>
          <w:lang w:val="en-GB"/>
        </w:rPr>
        <w:t>cell</w:t>
      </w:r>
      <w:r w:rsidRPr="00F773CD">
        <w:rPr>
          <w:rFonts w:asciiTheme="minorHAnsi" w:hAnsiTheme="minorHAnsi" w:cstheme="minorHAnsi"/>
          <w:noProof/>
          <w:sz w:val="22"/>
          <w:szCs w:val="22"/>
          <w:lang w:val="en-GB"/>
        </w:rPr>
        <w:t xml:space="preserve"> culture</w:t>
      </w:r>
      <w:r w:rsidR="00483EC9">
        <w:rPr>
          <w:rFonts w:asciiTheme="minorHAnsi" w:hAnsiTheme="minorHAnsi" w:cstheme="minorHAnsi"/>
          <w:noProof/>
          <w:sz w:val="22"/>
          <w:szCs w:val="22"/>
          <w:lang w:val="en-GB"/>
        </w:rPr>
        <w:t xml:space="preserve">, </w:t>
      </w:r>
      <w:r w:rsidRPr="00F773CD">
        <w:rPr>
          <w:rFonts w:asciiTheme="minorHAnsi" w:hAnsiTheme="minorHAnsi" w:cstheme="minorHAnsi"/>
          <w:noProof/>
          <w:sz w:val="22"/>
          <w:szCs w:val="22"/>
          <w:lang w:val="en-GB"/>
        </w:rPr>
        <w:t>molecular biology (real time PCR</w:t>
      </w:r>
      <w:r w:rsidR="00504FF8">
        <w:rPr>
          <w:rFonts w:asciiTheme="minorHAnsi" w:hAnsiTheme="minorHAnsi" w:cstheme="minorHAnsi"/>
          <w:noProof/>
          <w:sz w:val="22"/>
          <w:szCs w:val="22"/>
          <w:lang w:val="en-GB"/>
        </w:rPr>
        <w:t xml:space="preserve"> or</w:t>
      </w:r>
      <w:r w:rsidRPr="00F773CD">
        <w:rPr>
          <w:rFonts w:asciiTheme="minorHAnsi" w:hAnsiTheme="minorHAnsi" w:cstheme="minorHAnsi"/>
          <w:noProof/>
          <w:sz w:val="22"/>
          <w:szCs w:val="22"/>
          <w:lang w:val="en-GB"/>
        </w:rPr>
        <w:t xml:space="preserve"> Western Blot)</w:t>
      </w:r>
      <w:r>
        <w:rPr>
          <w:rFonts w:asciiTheme="minorHAnsi" w:hAnsiTheme="minorHAnsi" w:cstheme="minorHAnsi"/>
          <w:noProof/>
          <w:sz w:val="22"/>
          <w:szCs w:val="22"/>
          <w:lang w:val="en-GB"/>
        </w:rPr>
        <w:t xml:space="preserve"> </w:t>
      </w:r>
      <w:r w:rsidR="00483EC9">
        <w:rPr>
          <w:rFonts w:asciiTheme="minorHAnsi" w:hAnsiTheme="minorHAnsi" w:cstheme="minorHAnsi"/>
          <w:noProof/>
          <w:sz w:val="22"/>
          <w:szCs w:val="22"/>
          <w:lang w:val="en-GB"/>
        </w:rPr>
        <w:t>and microfluidics</w:t>
      </w:r>
      <w:r>
        <w:rPr>
          <w:rFonts w:asciiTheme="minorHAnsi" w:hAnsiTheme="minorHAnsi" w:cstheme="minorHAnsi"/>
          <w:noProof/>
          <w:sz w:val="22"/>
          <w:szCs w:val="22"/>
          <w:lang w:val="en-GB"/>
        </w:rPr>
        <w:t>.</w:t>
      </w:r>
    </w:p>
    <w:p w14:paraId="60211337" w14:textId="0BDAE3F7" w:rsidR="00413F31" w:rsidRPr="006C35DE" w:rsidRDefault="00413F31" w:rsidP="00413F31">
      <w:pPr>
        <w:pStyle w:val="Akapitzlist"/>
        <w:numPr>
          <w:ilvl w:val="0"/>
          <w:numId w:val="33"/>
        </w:numPr>
        <w:ind w:left="378"/>
        <w:jc w:val="both"/>
        <w:rPr>
          <w:rFonts w:asciiTheme="minorHAnsi" w:hAnsiTheme="minorHAnsi" w:cstheme="minorBidi"/>
          <w:noProof/>
          <w:color w:val="FF0000"/>
          <w:sz w:val="22"/>
          <w:szCs w:val="22"/>
          <w:lang w:val="en-GB"/>
        </w:rPr>
      </w:pPr>
      <w:r w:rsidRPr="00EC396C">
        <w:rPr>
          <w:rFonts w:asciiTheme="minorHAnsi" w:hAnsiTheme="minorHAnsi" w:cstheme="minorHAnsi"/>
          <w:noProof/>
          <w:sz w:val="22"/>
          <w:szCs w:val="22"/>
          <w:lang w:val="en-GB"/>
        </w:rPr>
        <w:t xml:space="preserve">Experience in </w:t>
      </w:r>
      <w:r w:rsidR="003107E2">
        <w:rPr>
          <w:rFonts w:asciiTheme="minorHAnsi" w:hAnsiTheme="minorHAnsi" w:cstheme="minorHAnsi"/>
          <w:noProof/>
          <w:sz w:val="22"/>
          <w:szCs w:val="22"/>
          <w:lang w:val="en-GB"/>
        </w:rPr>
        <w:t xml:space="preserve">volumetric or extrusion based </w:t>
      </w:r>
      <w:r>
        <w:rPr>
          <w:rFonts w:asciiTheme="minorHAnsi" w:hAnsiTheme="minorHAnsi" w:cstheme="minorHAnsi"/>
          <w:noProof/>
          <w:sz w:val="22"/>
          <w:szCs w:val="22"/>
          <w:lang w:val="en-GB"/>
        </w:rPr>
        <w:t xml:space="preserve">3D bioprinting and material characterisation. </w:t>
      </w:r>
    </w:p>
    <w:p w14:paraId="05671F1B" w14:textId="1D96D382" w:rsidR="00413F31" w:rsidRPr="00413F31" w:rsidRDefault="00413F31" w:rsidP="00413F31">
      <w:pPr>
        <w:pStyle w:val="Akapitzlist"/>
        <w:numPr>
          <w:ilvl w:val="0"/>
          <w:numId w:val="33"/>
        </w:numPr>
        <w:ind w:left="378"/>
        <w:jc w:val="both"/>
        <w:rPr>
          <w:rFonts w:asciiTheme="minorHAnsi" w:hAnsiTheme="minorHAnsi" w:cstheme="minorBidi"/>
          <w:noProof/>
          <w:color w:val="FF0000"/>
          <w:sz w:val="22"/>
          <w:szCs w:val="22"/>
          <w:lang w:val="en-GB"/>
        </w:rPr>
      </w:pPr>
      <w:r w:rsidRPr="00EC396C">
        <w:rPr>
          <w:rFonts w:asciiTheme="minorHAnsi" w:hAnsiTheme="minorHAnsi" w:cstheme="minorHAnsi"/>
          <w:noProof/>
          <w:sz w:val="22"/>
          <w:szCs w:val="22"/>
          <w:lang w:val="en-GB"/>
        </w:rPr>
        <w:t xml:space="preserve">Experience </w:t>
      </w:r>
      <w:r>
        <w:rPr>
          <w:rFonts w:asciiTheme="minorHAnsi" w:hAnsiTheme="minorHAnsi" w:cstheme="minorHAnsi"/>
          <w:noProof/>
          <w:sz w:val="22"/>
          <w:szCs w:val="22"/>
          <w:lang w:val="en-GB"/>
        </w:rPr>
        <w:t xml:space="preserve">the techniques: </w:t>
      </w:r>
      <w:r w:rsidRPr="004B698E">
        <w:rPr>
          <w:rFonts w:asciiTheme="minorHAnsi" w:hAnsiTheme="minorHAnsi" w:cstheme="minorHAnsi"/>
          <w:noProof/>
          <w:sz w:val="22"/>
          <w:szCs w:val="22"/>
          <w:lang w:val="en-GB"/>
        </w:rPr>
        <w:t xml:space="preserve">Fourier Transform Infrared Spectroscopy (FTIR), UV-visible spectroscopy, </w:t>
      </w:r>
      <w:r w:rsidR="003107E2">
        <w:rPr>
          <w:rFonts w:asciiTheme="minorHAnsi" w:hAnsiTheme="minorHAnsi" w:cstheme="minorHAnsi"/>
          <w:noProof/>
          <w:sz w:val="22"/>
          <w:szCs w:val="22"/>
          <w:lang w:val="en-GB"/>
        </w:rPr>
        <w:t xml:space="preserve">NMR, </w:t>
      </w:r>
      <w:r w:rsidR="00B03495" w:rsidRPr="00B03495">
        <w:rPr>
          <w:rFonts w:asciiTheme="minorHAnsi" w:hAnsiTheme="minorHAnsi" w:cstheme="minorHAnsi"/>
          <w:noProof/>
          <w:sz w:val="22"/>
          <w:szCs w:val="22"/>
          <w:lang w:val="en-GB"/>
        </w:rPr>
        <w:t>drug releasing studies</w:t>
      </w:r>
      <w:r w:rsidR="00F16A19">
        <w:rPr>
          <w:rFonts w:asciiTheme="minorHAnsi" w:hAnsiTheme="minorHAnsi" w:cstheme="minorHAnsi"/>
          <w:noProof/>
          <w:sz w:val="22"/>
          <w:szCs w:val="22"/>
          <w:lang w:val="en-GB"/>
        </w:rPr>
        <w:t xml:space="preserve"> and iPSC-culture and differentiation</w:t>
      </w:r>
      <w:r w:rsidR="00B03495" w:rsidRPr="00B03495">
        <w:rPr>
          <w:rFonts w:asciiTheme="minorHAnsi" w:hAnsiTheme="minorHAnsi" w:cstheme="minorHAnsi"/>
          <w:noProof/>
          <w:sz w:val="22"/>
          <w:szCs w:val="22"/>
          <w:lang w:val="en-GB"/>
        </w:rPr>
        <w:t xml:space="preserve"> </w:t>
      </w:r>
      <w:r w:rsidRPr="004B698E">
        <w:rPr>
          <w:rFonts w:asciiTheme="minorHAnsi" w:hAnsiTheme="minorHAnsi" w:cstheme="minorHAnsi"/>
          <w:noProof/>
          <w:sz w:val="22"/>
          <w:szCs w:val="22"/>
          <w:lang w:val="en-GB"/>
        </w:rPr>
        <w:t xml:space="preserve">and </w:t>
      </w:r>
      <w:r w:rsidR="00BC2EE7">
        <w:rPr>
          <w:rFonts w:asciiTheme="minorHAnsi" w:hAnsiTheme="minorHAnsi" w:cstheme="minorHAnsi"/>
          <w:noProof/>
          <w:sz w:val="22"/>
          <w:szCs w:val="22"/>
          <w:lang w:val="en-GB"/>
        </w:rPr>
        <w:t>will be advantage</w:t>
      </w:r>
      <w:r w:rsidRPr="004B698E">
        <w:rPr>
          <w:rFonts w:asciiTheme="minorHAnsi" w:hAnsiTheme="minorHAnsi" w:cstheme="minorHAnsi"/>
          <w:noProof/>
          <w:sz w:val="22"/>
          <w:szCs w:val="22"/>
          <w:lang w:val="en-GB"/>
        </w:rPr>
        <w:t xml:space="preserve">. </w:t>
      </w:r>
    </w:p>
    <w:p w14:paraId="129F35AB" w14:textId="2BCB7523" w:rsidR="00CE470B" w:rsidRDefault="00CE470B" w:rsidP="00032729">
      <w:pPr>
        <w:pStyle w:val="Akapitzlist"/>
        <w:numPr>
          <w:ilvl w:val="0"/>
          <w:numId w:val="33"/>
        </w:numPr>
        <w:ind w:left="378"/>
        <w:jc w:val="both"/>
        <w:rPr>
          <w:rFonts w:asciiTheme="minorHAnsi" w:hAnsiTheme="minorHAnsi" w:cstheme="minorHAnsi"/>
          <w:noProof/>
          <w:sz w:val="22"/>
          <w:szCs w:val="22"/>
          <w:lang w:val="en-GB"/>
        </w:rPr>
      </w:pPr>
      <w:r w:rsidRPr="00CE470B">
        <w:rPr>
          <w:rFonts w:asciiTheme="minorHAnsi" w:hAnsiTheme="minorHAnsi" w:cstheme="minorHAnsi"/>
          <w:noProof/>
          <w:sz w:val="22"/>
          <w:szCs w:val="22"/>
          <w:lang w:val="en-GB"/>
        </w:rPr>
        <w:t>Experience in the implementation of research grants as contractor.</w:t>
      </w:r>
    </w:p>
    <w:p w14:paraId="6CD657B1" w14:textId="0448A0AE" w:rsidR="009C500A" w:rsidRPr="00CE470B" w:rsidRDefault="009C500A" w:rsidP="00032729">
      <w:pPr>
        <w:pStyle w:val="Akapitzlist"/>
        <w:numPr>
          <w:ilvl w:val="0"/>
          <w:numId w:val="33"/>
        </w:numPr>
        <w:ind w:left="378"/>
        <w:jc w:val="both"/>
        <w:rPr>
          <w:rFonts w:asciiTheme="minorHAnsi" w:hAnsiTheme="minorHAnsi" w:cstheme="minorHAnsi"/>
          <w:noProof/>
          <w:sz w:val="22"/>
          <w:szCs w:val="22"/>
          <w:lang w:val="en-GB"/>
        </w:rPr>
      </w:pPr>
      <w:r>
        <w:rPr>
          <w:rFonts w:asciiTheme="minorHAnsi" w:hAnsiTheme="minorHAnsi" w:cstheme="minorHAnsi"/>
          <w:noProof/>
          <w:sz w:val="22"/>
          <w:szCs w:val="22"/>
          <w:lang w:val="en-GB"/>
        </w:rPr>
        <w:t>Postdoc will be responsible for m</w:t>
      </w:r>
      <w:r w:rsidRPr="009C500A">
        <w:rPr>
          <w:rFonts w:asciiTheme="minorHAnsi" w:hAnsiTheme="minorHAnsi" w:cstheme="minorHAnsi"/>
          <w:noProof/>
          <w:sz w:val="22"/>
          <w:szCs w:val="22"/>
          <w:lang w:val="en-GB"/>
        </w:rPr>
        <w:t xml:space="preserve">anaging experiments </w:t>
      </w:r>
      <w:r w:rsidR="002365FE">
        <w:rPr>
          <w:rFonts w:asciiTheme="minorHAnsi" w:hAnsiTheme="minorHAnsi" w:cstheme="minorHAnsi"/>
          <w:noProof/>
          <w:sz w:val="22"/>
          <w:szCs w:val="22"/>
          <w:lang w:val="en-GB"/>
        </w:rPr>
        <w:t>in</w:t>
      </w:r>
      <w:r w:rsidR="00B03495">
        <w:rPr>
          <w:rFonts w:asciiTheme="minorHAnsi" w:hAnsiTheme="minorHAnsi" w:cstheme="minorHAnsi"/>
          <w:noProof/>
          <w:sz w:val="22"/>
          <w:szCs w:val="22"/>
          <w:lang w:val="en-GB"/>
        </w:rPr>
        <w:t xml:space="preserve"> synthesis of bioinks,</w:t>
      </w:r>
      <w:r w:rsidR="002365FE">
        <w:rPr>
          <w:rFonts w:asciiTheme="minorHAnsi" w:hAnsiTheme="minorHAnsi" w:cstheme="minorHAnsi"/>
          <w:noProof/>
          <w:sz w:val="22"/>
          <w:szCs w:val="22"/>
          <w:lang w:val="en-GB"/>
        </w:rPr>
        <w:t xml:space="preserve"> </w:t>
      </w:r>
      <w:r>
        <w:rPr>
          <w:rFonts w:asciiTheme="minorHAnsi" w:hAnsiTheme="minorHAnsi" w:cstheme="minorHAnsi"/>
          <w:noProof/>
          <w:sz w:val="22"/>
          <w:szCs w:val="22"/>
          <w:lang w:val="en-GB"/>
        </w:rPr>
        <w:t>3D bioprinting</w:t>
      </w:r>
      <w:r w:rsidR="00BF1E75">
        <w:rPr>
          <w:rFonts w:asciiTheme="minorHAnsi" w:hAnsiTheme="minorHAnsi" w:cstheme="minorHAnsi"/>
          <w:noProof/>
          <w:sz w:val="22"/>
          <w:szCs w:val="22"/>
          <w:lang w:val="en-GB"/>
        </w:rPr>
        <w:t xml:space="preserve"> and </w:t>
      </w:r>
      <w:r w:rsidR="00904FBD">
        <w:rPr>
          <w:rFonts w:asciiTheme="minorHAnsi" w:hAnsiTheme="minorHAnsi" w:cstheme="minorHAnsi"/>
          <w:noProof/>
          <w:sz w:val="22"/>
          <w:szCs w:val="22"/>
          <w:lang w:val="en-GB"/>
        </w:rPr>
        <w:t>characterization</w:t>
      </w:r>
      <w:r w:rsidR="002365FE">
        <w:rPr>
          <w:rFonts w:asciiTheme="minorHAnsi" w:hAnsiTheme="minorHAnsi" w:cstheme="minorHAnsi"/>
          <w:noProof/>
          <w:sz w:val="22"/>
          <w:szCs w:val="22"/>
          <w:lang w:val="en-GB"/>
        </w:rPr>
        <w:t xml:space="preserve">, </w:t>
      </w:r>
      <w:r w:rsidR="00593BF0">
        <w:rPr>
          <w:rFonts w:asciiTheme="minorHAnsi" w:hAnsiTheme="minorHAnsi" w:cstheme="minorHAnsi"/>
          <w:noProof/>
          <w:sz w:val="22"/>
          <w:szCs w:val="22"/>
          <w:lang w:val="en-GB"/>
        </w:rPr>
        <w:t xml:space="preserve">as well as </w:t>
      </w:r>
      <w:r w:rsidR="002365FE" w:rsidRPr="009C500A">
        <w:rPr>
          <w:rFonts w:asciiTheme="minorHAnsi" w:hAnsiTheme="minorHAnsi" w:cstheme="minorHAnsi"/>
          <w:noProof/>
          <w:sz w:val="22"/>
          <w:szCs w:val="22"/>
          <w:lang w:val="en-GB"/>
        </w:rPr>
        <w:t>in cell biology (cell culture, molecular biology, cell imaging)</w:t>
      </w:r>
      <w:r w:rsidR="00483EC9">
        <w:rPr>
          <w:rFonts w:asciiTheme="minorHAnsi" w:hAnsiTheme="minorHAnsi" w:cstheme="minorHAnsi"/>
          <w:noProof/>
          <w:sz w:val="22"/>
          <w:szCs w:val="22"/>
          <w:lang w:val="en-GB"/>
        </w:rPr>
        <w:t xml:space="preserve"> and microfluidics</w:t>
      </w:r>
      <w:r w:rsidR="00A731DA">
        <w:rPr>
          <w:rFonts w:asciiTheme="minorHAnsi" w:hAnsiTheme="minorHAnsi" w:cstheme="minorHAnsi"/>
          <w:noProof/>
          <w:sz w:val="22"/>
          <w:szCs w:val="22"/>
          <w:lang w:val="en-GB"/>
        </w:rPr>
        <w:t>.</w:t>
      </w:r>
    </w:p>
    <w:p w14:paraId="1AC984FA" w14:textId="77777777" w:rsidR="57235C37" w:rsidRPr="00F773CD" w:rsidRDefault="57235C37" w:rsidP="57235C37">
      <w:pPr>
        <w:jc w:val="both"/>
        <w:rPr>
          <w:rFonts w:asciiTheme="minorHAnsi" w:hAnsiTheme="minorHAnsi" w:cstheme="minorHAnsi"/>
          <w:b/>
          <w:bCs/>
          <w:lang w:val="en-US"/>
        </w:rPr>
      </w:pPr>
    </w:p>
    <w:p w14:paraId="3FFF2EB5" w14:textId="77777777" w:rsidR="00275CE7" w:rsidRPr="00A56935" w:rsidRDefault="004D6C79" w:rsidP="6D41A1A5">
      <w:pPr>
        <w:pStyle w:val="Akapitzlist"/>
        <w:numPr>
          <w:ilvl w:val="0"/>
          <w:numId w:val="4"/>
        </w:numPr>
        <w:jc w:val="both"/>
        <w:rPr>
          <w:rFonts w:asciiTheme="minorHAnsi" w:eastAsia="Arial" w:hAnsiTheme="minorHAnsi" w:cstheme="minorHAnsi"/>
          <w:b/>
          <w:bCs/>
        </w:rPr>
      </w:pPr>
      <w:proofErr w:type="spellStart"/>
      <w:r w:rsidRPr="00A46254">
        <w:rPr>
          <w:rFonts w:asciiTheme="minorHAnsi" w:eastAsia="Arial" w:hAnsiTheme="minorHAnsi" w:cstheme="minorHAnsi"/>
          <w:b/>
          <w:bCs/>
        </w:rPr>
        <w:t>Required</w:t>
      </w:r>
      <w:proofErr w:type="spellEnd"/>
      <w:r w:rsidRPr="00A46254">
        <w:rPr>
          <w:rFonts w:asciiTheme="minorHAnsi" w:eastAsia="Arial" w:hAnsiTheme="minorHAnsi" w:cstheme="minorHAnsi"/>
          <w:b/>
          <w:bCs/>
        </w:rPr>
        <w:t xml:space="preserve"> </w:t>
      </w:r>
      <w:proofErr w:type="spellStart"/>
      <w:r w:rsidRPr="00A46254">
        <w:rPr>
          <w:rFonts w:asciiTheme="minorHAnsi" w:eastAsia="Arial" w:hAnsiTheme="minorHAnsi" w:cstheme="minorHAnsi"/>
          <w:b/>
          <w:bCs/>
        </w:rPr>
        <w:t>languages</w:t>
      </w:r>
      <w:proofErr w:type="spellEnd"/>
    </w:p>
    <w:p w14:paraId="6AC7B3E4" w14:textId="77777777" w:rsidR="00032729" w:rsidRDefault="00032729" w:rsidP="00032729">
      <w:pPr>
        <w:pStyle w:val="Akapitzlist"/>
        <w:numPr>
          <w:ilvl w:val="3"/>
          <w:numId w:val="4"/>
        </w:numPr>
        <w:jc w:val="both"/>
        <w:rPr>
          <w:rFonts w:asciiTheme="minorHAnsi" w:eastAsia="Arial" w:hAnsiTheme="minorHAnsi" w:cstheme="minorHAnsi"/>
          <w:b/>
          <w:bCs/>
        </w:rPr>
      </w:pPr>
      <w:r w:rsidRPr="00910DF2">
        <w:rPr>
          <w:rFonts w:asciiTheme="minorHAnsi" w:eastAsia="Arial" w:hAnsiTheme="minorHAnsi" w:cstheme="minorHAnsi"/>
          <w:b/>
          <w:bCs/>
        </w:rPr>
        <w:t>Language</w:t>
      </w:r>
      <w:r>
        <w:rPr>
          <w:rFonts w:asciiTheme="minorHAnsi" w:eastAsia="Arial" w:hAnsiTheme="minorHAnsi" w:cstheme="minorHAnsi"/>
          <w:b/>
          <w:bCs/>
        </w:rPr>
        <w:t xml:space="preserve">: </w:t>
      </w:r>
      <w:r w:rsidRPr="00EC396C">
        <w:rPr>
          <w:rFonts w:asciiTheme="minorHAnsi" w:eastAsia="Arial" w:hAnsiTheme="minorHAnsi" w:cstheme="minorHAnsi"/>
          <w:bCs/>
          <w:noProof/>
          <w:sz w:val="22"/>
          <w:szCs w:val="22"/>
          <w:lang w:val="en-GB"/>
        </w:rPr>
        <w:t>English</w:t>
      </w:r>
      <w:r>
        <w:rPr>
          <w:rFonts w:asciiTheme="minorHAnsi" w:eastAsia="Arial" w:hAnsiTheme="minorHAnsi" w:cstheme="minorHAnsi"/>
          <w:bCs/>
          <w:noProof/>
          <w:sz w:val="22"/>
          <w:szCs w:val="22"/>
          <w:lang w:val="en-GB"/>
        </w:rPr>
        <w:t xml:space="preserve"> - </w:t>
      </w:r>
      <w:r w:rsidRPr="00EC396C">
        <w:rPr>
          <w:rFonts w:asciiTheme="minorHAnsi" w:eastAsia="Arial" w:hAnsiTheme="minorHAnsi" w:cstheme="minorHAnsi"/>
          <w:bCs/>
          <w:noProof/>
          <w:sz w:val="22"/>
          <w:szCs w:val="22"/>
          <w:lang w:val="en-GB"/>
        </w:rPr>
        <w:t xml:space="preserve">Fluent </w:t>
      </w:r>
      <w:r w:rsidRPr="00EC396C">
        <w:rPr>
          <w:rFonts w:asciiTheme="minorHAnsi" w:eastAsia="Arial" w:hAnsiTheme="minorHAnsi" w:cstheme="minorHAnsi"/>
          <w:bCs/>
          <w:noProof/>
          <w:sz w:val="22"/>
          <w:szCs w:val="22"/>
          <w:lang w:val="en-GB"/>
        </w:rPr>
        <w:tab/>
      </w:r>
    </w:p>
    <w:p w14:paraId="40C0CF7E" w14:textId="77777777" w:rsidR="00DF7C9B" w:rsidRPr="00C71262" w:rsidRDefault="00EC0079" w:rsidP="007D090B">
      <w:pPr>
        <w:pStyle w:val="Akapitzlist"/>
        <w:ind w:left="720"/>
        <w:jc w:val="both"/>
        <w:rPr>
          <w:rFonts w:asciiTheme="minorHAnsi" w:eastAsia="Arial" w:hAnsiTheme="minorHAnsi" w:cstheme="minorHAnsi"/>
          <w:b/>
          <w:bCs/>
          <w:lang w:val="en-US"/>
        </w:rPr>
      </w:pPr>
      <w:r w:rsidRPr="00C71262">
        <w:rPr>
          <w:rFonts w:asciiTheme="minorHAnsi" w:eastAsia="Arial" w:hAnsiTheme="minorHAnsi" w:cstheme="minorHAnsi"/>
          <w:b/>
          <w:bCs/>
          <w:lang w:val="en-US"/>
        </w:rPr>
        <w:tab/>
      </w:r>
      <w:r w:rsidRPr="00C71262">
        <w:rPr>
          <w:rFonts w:asciiTheme="minorHAnsi" w:eastAsia="Arial" w:hAnsiTheme="minorHAnsi" w:cstheme="minorHAnsi"/>
          <w:b/>
          <w:bCs/>
          <w:lang w:val="en-US"/>
        </w:rPr>
        <w:tab/>
      </w:r>
      <w:r w:rsidRPr="00C71262">
        <w:rPr>
          <w:rFonts w:asciiTheme="minorHAnsi" w:eastAsia="Arial" w:hAnsiTheme="minorHAnsi" w:cstheme="minorHAnsi"/>
          <w:b/>
          <w:bCs/>
          <w:lang w:val="en-US"/>
        </w:rPr>
        <w:tab/>
      </w:r>
      <w:r w:rsidRPr="00C71262">
        <w:rPr>
          <w:rFonts w:asciiTheme="minorHAnsi" w:eastAsia="Arial" w:hAnsiTheme="minorHAnsi" w:cstheme="minorHAnsi"/>
          <w:b/>
          <w:bCs/>
          <w:lang w:val="en-US"/>
        </w:rPr>
        <w:tab/>
      </w:r>
      <w:r w:rsidRPr="00C71262">
        <w:rPr>
          <w:rFonts w:asciiTheme="minorHAnsi" w:eastAsia="Arial" w:hAnsiTheme="minorHAnsi" w:cstheme="minorHAnsi"/>
          <w:b/>
          <w:bCs/>
          <w:lang w:val="en-US"/>
        </w:rPr>
        <w:tab/>
      </w:r>
      <w:r w:rsidRPr="00C71262">
        <w:rPr>
          <w:rFonts w:asciiTheme="minorHAnsi" w:eastAsia="Arial" w:hAnsiTheme="minorHAnsi" w:cstheme="minorHAnsi"/>
          <w:b/>
          <w:bCs/>
          <w:lang w:val="en-US"/>
        </w:rPr>
        <w:tab/>
      </w:r>
    </w:p>
    <w:p w14:paraId="49EE0DE0" w14:textId="77777777" w:rsidR="00375621" w:rsidRPr="00C71262" w:rsidRDefault="00375621" w:rsidP="00A46254">
      <w:pPr>
        <w:jc w:val="both"/>
        <w:rPr>
          <w:rFonts w:asciiTheme="minorHAnsi" w:eastAsia="Arial" w:hAnsiTheme="minorHAnsi" w:cstheme="minorHAnsi"/>
          <w:bCs/>
          <w:color w:val="FF0000"/>
          <w:lang w:val="en-US"/>
        </w:rPr>
      </w:pPr>
    </w:p>
    <w:p w14:paraId="5CA00BCC" w14:textId="76CC4D7A" w:rsidR="00275CE7" w:rsidRDefault="00264030" w:rsidP="00375621">
      <w:pPr>
        <w:pStyle w:val="Akapitzlist"/>
        <w:numPr>
          <w:ilvl w:val="0"/>
          <w:numId w:val="4"/>
        </w:numPr>
        <w:jc w:val="both"/>
        <w:rPr>
          <w:rFonts w:asciiTheme="minorHAnsi" w:eastAsia="Arial" w:hAnsiTheme="minorHAnsi" w:cstheme="minorHAnsi"/>
          <w:b/>
          <w:bCs/>
          <w:lang w:val="en-US"/>
        </w:rPr>
      </w:pPr>
      <w:r w:rsidRPr="00C71262">
        <w:rPr>
          <w:rFonts w:asciiTheme="minorHAnsi" w:eastAsia="Arial" w:hAnsiTheme="minorHAnsi" w:cstheme="minorHAnsi"/>
          <w:b/>
          <w:bCs/>
          <w:lang w:val="en-US"/>
        </w:rPr>
        <w:t>Required research</w:t>
      </w:r>
      <w:r w:rsidR="00B353FB" w:rsidRPr="00C71262">
        <w:rPr>
          <w:rFonts w:asciiTheme="minorHAnsi" w:eastAsia="Arial" w:hAnsiTheme="minorHAnsi" w:cstheme="minorHAnsi"/>
          <w:b/>
          <w:bCs/>
          <w:lang w:val="en-US"/>
        </w:rPr>
        <w:t xml:space="preserve">, teaching </w:t>
      </w:r>
      <w:r w:rsidR="00910DF2" w:rsidRPr="00C71262">
        <w:rPr>
          <w:rFonts w:asciiTheme="minorHAnsi" w:eastAsia="Arial" w:hAnsiTheme="minorHAnsi" w:cstheme="minorHAnsi"/>
          <w:b/>
          <w:bCs/>
          <w:lang w:val="en-US"/>
        </w:rPr>
        <w:t xml:space="preserve">or mixed </w:t>
      </w:r>
      <w:r w:rsidRPr="00C71262">
        <w:rPr>
          <w:rFonts w:asciiTheme="minorHAnsi" w:eastAsia="Arial" w:hAnsiTheme="minorHAnsi" w:cstheme="minorHAnsi"/>
          <w:b/>
          <w:bCs/>
          <w:lang w:val="en-US"/>
        </w:rPr>
        <w:t>experience</w:t>
      </w:r>
    </w:p>
    <w:p w14:paraId="364434AA" w14:textId="7C281BE2" w:rsidR="00032729" w:rsidRDefault="00032729" w:rsidP="00032729">
      <w:pPr>
        <w:pStyle w:val="Akapitzlist"/>
        <w:ind w:left="360"/>
        <w:jc w:val="both"/>
        <w:rPr>
          <w:rFonts w:asciiTheme="minorHAnsi" w:eastAsia="Arial" w:hAnsiTheme="minorHAnsi" w:cstheme="minorHAnsi"/>
          <w:bCs/>
          <w:noProof/>
          <w:sz w:val="22"/>
          <w:szCs w:val="22"/>
          <w:lang w:val="en-GB"/>
        </w:rPr>
      </w:pPr>
      <w:r w:rsidRPr="00032729">
        <w:rPr>
          <w:rFonts w:asciiTheme="minorHAnsi" w:eastAsia="Arial" w:hAnsiTheme="minorHAnsi" w:cstheme="minorHAnsi"/>
          <w:bCs/>
          <w:noProof/>
          <w:sz w:val="22"/>
          <w:szCs w:val="22"/>
          <w:lang w:val="en-GB"/>
        </w:rPr>
        <w:t>-</w:t>
      </w:r>
      <w:r w:rsidR="00313C4D">
        <w:rPr>
          <w:rFonts w:asciiTheme="minorHAnsi" w:eastAsia="Arial" w:hAnsiTheme="minorHAnsi" w:cstheme="minorHAnsi"/>
          <w:bCs/>
          <w:noProof/>
          <w:sz w:val="22"/>
          <w:szCs w:val="22"/>
          <w:lang w:val="en-GB"/>
        </w:rPr>
        <w:t xml:space="preserve"> </w:t>
      </w:r>
      <w:r w:rsidR="00483EC9">
        <w:rPr>
          <w:rFonts w:asciiTheme="minorHAnsi" w:eastAsia="Arial" w:hAnsiTheme="minorHAnsi" w:cstheme="minorHAnsi"/>
          <w:bCs/>
          <w:noProof/>
          <w:sz w:val="22"/>
          <w:szCs w:val="22"/>
          <w:lang w:val="en-GB"/>
        </w:rPr>
        <w:t>E</w:t>
      </w:r>
      <w:r w:rsidRPr="00032729">
        <w:rPr>
          <w:rFonts w:asciiTheme="minorHAnsi" w:eastAsia="Arial" w:hAnsiTheme="minorHAnsi" w:cstheme="minorHAnsi"/>
          <w:bCs/>
          <w:noProof/>
          <w:sz w:val="22"/>
          <w:szCs w:val="22"/>
          <w:lang w:val="en-GB"/>
        </w:rPr>
        <w:t xml:space="preserve">xperience in </w:t>
      </w:r>
      <w:r w:rsidR="00BD141F">
        <w:rPr>
          <w:rFonts w:asciiTheme="minorHAnsi" w:eastAsia="Arial" w:hAnsiTheme="minorHAnsi" w:cstheme="minorHAnsi"/>
          <w:bCs/>
          <w:noProof/>
          <w:sz w:val="22"/>
          <w:szCs w:val="22"/>
          <w:lang w:val="en-GB"/>
        </w:rPr>
        <w:t xml:space="preserve">cell culture and characterisation </w:t>
      </w:r>
      <w:r w:rsidR="00155818">
        <w:rPr>
          <w:rFonts w:asciiTheme="minorHAnsi" w:eastAsia="Arial" w:hAnsiTheme="minorHAnsi" w:cstheme="minorHAnsi"/>
          <w:bCs/>
          <w:noProof/>
          <w:sz w:val="22"/>
          <w:szCs w:val="22"/>
          <w:lang w:val="en-GB"/>
        </w:rPr>
        <w:t>(PCR, Western Blot)</w:t>
      </w:r>
      <w:r w:rsidR="00483EC9">
        <w:rPr>
          <w:rFonts w:asciiTheme="minorHAnsi" w:eastAsia="Arial" w:hAnsiTheme="minorHAnsi" w:cstheme="minorHAnsi"/>
          <w:bCs/>
          <w:noProof/>
          <w:sz w:val="22"/>
          <w:szCs w:val="22"/>
          <w:lang w:val="en-GB"/>
        </w:rPr>
        <w:t xml:space="preserve"> and microfluidics</w:t>
      </w:r>
      <w:r w:rsidR="005D2F64">
        <w:rPr>
          <w:rFonts w:asciiTheme="minorHAnsi" w:eastAsia="Arial" w:hAnsiTheme="minorHAnsi" w:cstheme="minorHAnsi"/>
          <w:bCs/>
          <w:noProof/>
          <w:sz w:val="22"/>
          <w:szCs w:val="22"/>
          <w:lang w:val="en-GB"/>
        </w:rPr>
        <w:t xml:space="preserve">. </w:t>
      </w:r>
    </w:p>
    <w:p w14:paraId="14080D98" w14:textId="1958A918" w:rsidR="00F773CD" w:rsidRDefault="00F773CD" w:rsidP="00032729">
      <w:pPr>
        <w:pStyle w:val="Akapitzlist"/>
        <w:ind w:left="360"/>
        <w:jc w:val="both"/>
        <w:rPr>
          <w:rFonts w:asciiTheme="minorHAnsi" w:eastAsia="Arial" w:hAnsiTheme="minorHAnsi" w:cstheme="minorHAnsi"/>
          <w:bCs/>
          <w:noProof/>
          <w:sz w:val="22"/>
          <w:szCs w:val="22"/>
          <w:lang w:val="en-GB"/>
        </w:rPr>
      </w:pPr>
      <w:r>
        <w:rPr>
          <w:rFonts w:asciiTheme="minorHAnsi" w:eastAsia="Arial" w:hAnsiTheme="minorHAnsi" w:cstheme="minorHAnsi"/>
          <w:bCs/>
          <w:noProof/>
          <w:sz w:val="22"/>
          <w:szCs w:val="22"/>
          <w:lang w:val="en-GB"/>
        </w:rPr>
        <w:t xml:space="preserve">- </w:t>
      </w:r>
      <w:r w:rsidR="00254084">
        <w:rPr>
          <w:rFonts w:asciiTheme="minorHAnsi" w:eastAsia="Arial" w:hAnsiTheme="minorHAnsi" w:cstheme="minorHAnsi"/>
          <w:bCs/>
          <w:noProof/>
          <w:sz w:val="22"/>
          <w:szCs w:val="22"/>
          <w:lang w:val="en-GB"/>
        </w:rPr>
        <w:t>Expirience in</w:t>
      </w:r>
      <w:r w:rsidRPr="00F773CD">
        <w:rPr>
          <w:rFonts w:asciiTheme="minorHAnsi" w:eastAsia="Arial" w:hAnsiTheme="minorHAnsi" w:cstheme="minorHAnsi"/>
          <w:bCs/>
          <w:noProof/>
          <w:sz w:val="22"/>
          <w:szCs w:val="22"/>
          <w:lang w:val="en-GB"/>
        </w:rPr>
        <w:t xml:space="preserve"> </w:t>
      </w:r>
      <w:r w:rsidR="00130229">
        <w:rPr>
          <w:rFonts w:asciiTheme="minorHAnsi" w:hAnsiTheme="minorHAnsi" w:cstheme="minorHAnsi"/>
          <w:noProof/>
          <w:sz w:val="22"/>
          <w:szCs w:val="22"/>
          <w:lang w:val="en-GB"/>
        </w:rPr>
        <w:t xml:space="preserve">volumetric or extrusion based </w:t>
      </w:r>
      <w:r w:rsidR="00254084">
        <w:rPr>
          <w:rFonts w:asciiTheme="minorHAnsi" w:eastAsia="Arial" w:hAnsiTheme="minorHAnsi" w:cstheme="minorHAnsi"/>
          <w:bCs/>
          <w:noProof/>
          <w:sz w:val="22"/>
          <w:szCs w:val="22"/>
          <w:lang w:val="en-GB"/>
        </w:rPr>
        <w:t xml:space="preserve">3D bioprinting and </w:t>
      </w:r>
      <w:r w:rsidRPr="00F773CD">
        <w:rPr>
          <w:rFonts w:asciiTheme="minorHAnsi" w:eastAsia="Arial" w:hAnsiTheme="minorHAnsi" w:cstheme="minorHAnsi"/>
          <w:bCs/>
          <w:noProof/>
          <w:sz w:val="22"/>
          <w:szCs w:val="22"/>
          <w:lang w:val="en-GB"/>
        </w:rPr>
        <w:t>chemical characterisation of hydrogels (</w:t>
      </w:r>
      <w:r w:rsidR="0066453B">
        <w:rPr>
          <w:rFonts w:asciiTheme="minorHAnsi" w:eastAsia="Arial" w:hAnsiTheme="minorHAnsi" w:cstheme="minorHAnsi"/>
          <w:bCs/>
          <w:noProof/>
          <w:sz w:val="22"/>
          <w:szCs w:val="22"/>
          <w:lang w:val="en-GB"/>
        </w:rPr>
        <w:t xml:space="preserve">e.g </w:t>
      </w:r>
      <w:r w:rsidRPr="00F773CD">
        <w:rPr>
          <w:rFonts w:asciiTheme="minorHAnsi" w:eastAsia="Arial" w:hAnsiTheme="minorHAnsi" w:cstheme="minorHAnsi"/>
          <w:bCs/>
          <w:noProof/>
          <w:sz w:val="22"/>
          <w:szCs w:val="22"/>
          <w:lang w:val="en-GB"/>
        </w:rPr>
        <w:t xml:space="preserve">FTIR, </w:t>
      </w:r>
      <w:r w:rsidR="001863B3">
        <w:rPr>
          <w:rFonts w:asciiTheme="minorHAnsi" w:eastAsia="Arial" w:hAnsiTheme="minorHAnsi" w:cstheme="minorHAnsi"/>
          <w:bCs/>
          <w:noProof/>
          <w:sz w:val="22"/>
          <w:szCs w:val="22"/>
          <w:lang w:val="en-GB"/>
        </w:rPr>
        <w:t>U</w:t>
      </w:r>
      <w:r w:rsidR="001863B3" w:rsidRPr="001863B3">
        <w:rPr>
          <w:rFonts w:asciiTheme="minorHAnsi" w:eastAsia="Arial" w:hAnsiTheme="minorHAnsi" w:cstheme="minorHAnsi"/>
          <w:bCs/>
          <w:noProof/>
          <w:sz w:val="22"/>
          <w:szCs w:val="22"/>
          <w:lang w:val="en-GB"/>
        </w:rPr>
        <w:t>V/VIS spectrophotometer</w:t>
      </w:r>
      <w:r w:rsidR="00130229">
        <w:rPr>
          <w:rFonts w:asciiTheme="minorHAnsi" w:eastAsia="Arial" w:hAnsiTheme="minorHAnsi" w:cstheme="minorHAnsi"/>
          <w:bCs/>
          <w:noProof/>
          <w:sz w:val="22"/>
          <w:szCs w:val="22"/>
          <w:lang w:val="en-GB"/>
        </w:rPr>
        <w:t>, NMR</w:t>
      </w:r>
      <w:r w:rsidRPr="00F773CD">
        <w:rPr>
          <w:rFonts w:asciiTheme="minorHAnsi" w:eastAsia="Arial" w:hAnsiTheme="minorHAnsi" w:cstheme="minorHAnsi"/>
          <w:bCs/>
          <w:noProof/>
          <w:sz w:val="22"/>
          <w:szCs w:val="22"/>
          <w:lang w:val="en-GB"/>
        </w:rPr>
        <w:t>)</w:t>
      </w:r>
      <w:r w:rsidR="005D2F64">
        <w:rPr>
          <w:rFonts w:asciiTheme="minorHAnsi" w:eastAsia="Arial" w:hAnsiTheme="minorHAnsi" w:cstheme="minorHAnsi"/>
          <w:bCs/>
          <w:noProof/>
          <w:sz w:val="22"/>
          <w:szCs w:val="22"/>
          <w:lang w:val="en-GB"/>
        </w:rPr>
        <w:t>.</w:t>
      </w:r>
    </w:p>
    <w:p w14:paraId="71A53FD6" w14:textId="5F39AD31" w:rsidR="00032729" w:rsidRPr="00087FC1" w:rsidRDefault="00C30BBC" w:rsidP="00087FC1">
      <w:pPr>
        <w:pStyle w:val="Akapitzlist"/>
        <w:ind w:left="360"/>
        <w:jc w:val="both"/>
        <w:rPr>
          <w:rFonts w:asciiTheme="minorHAnsi" w:eastAsia="Arial" w:hAnsiTheme="minorHAnsi" w:cstheme="minorHAnsi"/>
          <w:bCs/>
          <w:noProof/>
          <w:sz w:val="22"/>
          <w:szCs w:val="22"/>
          <w:lang w:val="en-US"/>
        </w:rPr>
      </w:pPr>
      <w:r>
        <w:rPr>
          <w:rFonts w:asciiTheme="minorHAnsi" w:eastAsia="Arial" w:hAnsiTheme="minorHAnsi" w:cstheme="minorHAnsi"/>
          <w:bCs/>
          <w:noProof/>
          <w:sz w:val="22"/>
          <w:szCs w:val="22"/>
          <w:lang w:val="en-GB"/>
        </w:rPr>
        <w:t xml:space="preserve">- </w:t>
      </w:r>
      <w:r w:rsidRPr="00C30BBC">
        <w:rPr>
          <w:rFonts w:asciiTheme="minorHAnsi" w:eastAsia="Arial" w:hAnsiTheme="minorHAnsi" w:cstheme="minorHAnsi"/>
          <w:bCs/>
          <w:noProof/>
          <w:sz w:val="22"/>
          <w:szCs w:val="22"/>
          <w:lang w:val="en-GB"/>
        </w:rPr>
        <w:t>Knowledge of</w:t>
      </w:r>
      <w:r w:rsidR="00203CD4">
        <w:rPr>
          <w:rFonts w:asciiTheme="minorHAnsi" w:eastAsia="Arial" w:hAnsiTheme="minorHAnsi" w:cstheme="minorHAnsi"/>
          <w:bCs/>
          <w:noProof/>
          <w:sz w:val="22"/>
          <w:szCs w:val="22"/>
          <w:lang w:val="en-GB"/>
        </w:rPr>
        <w:t xml:space="preserve"> stem</w:t>
      </w:r>
      <w:r w:rsidRPr="00C30BBC">
        <w:rPr>
          <w:rFonts w:asciiTheme="minorHAnsi" w:eastAsia="Arial" w:hAnsiTheme="minorHAnsi" w:cstheme="minorHAnsi"/>
          <w:bCs/>
          <w:noProof/>
          <w:sz w:val="22"/>
          <w:szCs w:val="22"/>
          <w:lang w:val="en-GB"/>
        </w:rPr>
        <w:t xml:space="preserve"> </w:t>
      </w:r>
      <w:r w:rsidR="00203CD4">
        <w:rPr>
          <w:rFonts w:asciiTheme="minorHAnsi" w:eastAsia="Arial" w:hAnsiTheme="minorHAnsi" w:cstheme="minorHAnsi"/>
          <w:bCs/>
          <w:noProof/>
          <w:sz w:val="22"/>
          <w:szCs w:val="22"/>
          <w:lang w:val="en-GB"/>
        </w:rPr>
        <w:t xml:space="preserve">cell biology, </w:t>
      </w:r>
      <w:r w:rsidRPr="00C30BBC">
        <w:rPr>
          <w:rFonts w:asciiTheme="minorHAnsi" w:eastAsia="Arial" w:hAnsiTheme="minorHAnsi" w:cstheme="minorHAnsi"/>
          <w:bCs/>
          <w:noProof/>
          <w:sz w:val="22"/>
          <w:szCs w:val="22"/>
          <w:lang w:val="en-GB"/>
        </w:rPr>
        <w:t>molecular biology</w:t>
      </w:r>
      <w:r w:rsidR="00483EC9">
        <w:rPr>
          <w:rFonts w:asciiTheme="minorHAnsi" w:eastAsia="Arial" w:hAnsiTheme="minorHAnsi" w:cstheme="minorHAnsi"/>
          <w:bCs/>
          <w:noProof/>
          <w:sz w:val="22"/>
          <w:szCs w:val="22"/>
          <w:lang w:val="en-GB"/>
        </w:rPr>
        <w:t>, microfluidics</w:t>
      </w:r>
      <w:r w:rsidR="00087FC1">
        <w:rPr>
          <w:rFonts w:asciiTheme="minorHAnsi" w:eastAsia="Arial" w:hAnsiTheme="minorHAnsi" w:cstheme="minorHAnsi"/>
          <w:bCs/>
          <w:noProof/>
          <w:sz w:val="22"/>
          <w:szCs w:val="22"/>
          <w:lang w:val="en-GB"/>
        </w:rPr>
        <w:t>.</w:t>
      </w:r>
    </w:p>
    <w:p w14:paraId="6B8EEC07" w14:textId="77777777" w:rsidR="00032729" w:rsidRPr="00032729" w:rsidRDefault="00032729" w:rsidP="00032729">
      <w:pPr>
        <w:pStyle w:val="Akapitzlist"/>
        <w:ind w:left="360"/>
        <w:jc w:val="both"/>
        <w:rPr>
          <w:rFonts w:asciiTheme="minorHAnsi" w:eastAsia="Arial" w:hAnsiTheme="minorHAnsi" w:cstheme="minorHAnsi"/>
          <w:bCs/>
          <w:noProof/>
          <w:sz w:val="22"/>
          <w:szCs w:val="22"/>
          <w:lang w:val="en-GB"/>
        </w:rPr>
      </w:pPr>
      <w:r w:rsidRPr="00032729">
        <w:rPr>
          <w:rFonts w:asciiTheme="minorHAnsi" w:eastAsia="Arial" w:hAnsiTheme="minorHAnsi" w:cstheme="minorHAnsi"/>
          <w:bCs/>
          <w:noProof/>
          <w:sz w:val="22"/>
          <w:szCs w:val="22"/>
          <w:lang w:val="en-GB"/>
        </w:rPr>
        <w:t>- Independence, good organization of work, ability to work in a team.</w:t>
      </w:r>
    </w:p>
    <w:p w14:paraId="6501A8F9" w14:textId="77777777" w:rsidR="00032729" w:rsidRPr="00032729" w:rsidRDefault="00032729" w:rsidP="00032729">
      <w:pPr>
        <w:pStyle w:val="Akapitzlist"/>
        <w:ind w:left="360"/>
        <w:jc w:val="both"/>
        <w:rPr>
          <w:rFonts w:asciiTheme="minorHAnsi" w:eastAsia="Arial" w:hAnsiTheme="minorHAnsi" w:cstheme="minorHAnsi"/>
          <w:bCs/>
          <w:noProof/>
          <w:sz w:val="22"/>
          <w:szCs w:val="22"/>
          <w:lang w:val="en-GB"/>
        </w:rPr>
      </w:pPr>
      <w:r w:rsidRPr="00032729">
        <w:rPr>
          <w:rFonts w:asciiTheme="minorHAnsi" w:eastAsia="Arial" w:hAnsiTheme="minorHAnsi" w:cstheme="minorHAnsi"/>
          <w:bCs/>
          <w:noProof/>
          <w:sz w:val="22"/>
          <w:szCs w:val="22"/>
          <w:lang w:val="en-GB"/>
        </w:rPr>
        <w:t>- Experience in writing scientific publications and conference presentations.</w:t>
      </w:r>
    </w:p>
    <w:p w14:paraId="578EC4CD" w14:textId="20F6EEF9" w:rsidR="00CE470B" w:rsidRDefault="00032729" w:rsidP="005860B8">
      <w:pPr>
        <w:pStyle w:val="Akapitzlist"/>
        <w:ind w:left="360"/>
        <w:jc w:val="both"/>
        <w:rPr>
          <w:rFonts w:asciiTheme="minorHAnsi" w:eastAsia="Arial" w:hAnsiTheme="minorHAnsi" w:cstheme="minorHAnsi"/>
          <w:bCs/>
          <w:noProof/>
          <w:sz w:val="22"/>
          <w:szCs w:val="22"/>
          <w:lang w:val="en-GB"/>
        </w:rPr>
      </w:pPr>
      <w:r w:rsidRPr="00032729">
        <w:rPr>
          <w:rFonts w:asciiTheme="minorHAnsi" w:eastAsia="Arial" w:hAnsiTheme="minorHAnsi" w:cstheme="minorHAnsi"/>
          <w:bCs/>
          <w:noProof/>
          <w:sz w:val="22"/>
          <w:szCs w:val="22"/>
          <w:lang w:val="en-GB"/>
        </w:rPr>
        <w:t xml:space="preserve">- Excellent knowledge of relevant software such as: OriginLab, </w:t>
      </w:r>
      <w:r w:rsidR="00087FC1">
        <w:rPr>
          <w:rFonts w:asciiTheme="minorHAnsi" w:eastAsia="Arial" w:hAnsiTheme="minorHAnsi" w:cstheme="minorHAnsi"/>
          <w:bCs/>
          <w:noProof/>
          <w:sz w:val="22"/>
          <w:szCs w:val="22"/>
          <w:lang w:val="en-GB"/>
        </w:rPr>
        <w:t xml:space="preserve">Fiji. </w:t>
      </w:r>
    </w:p>
    <w:p w14:paraId="4CFFE297" w14:textId="5538AB94" w:rsidR="000B314E" w:rsidRPr="005860B8" w:rsidRDefault="000B314E" w:rsidP="005860B8">
      <w:pPr>
        <w:pStyle w:val="Akapitzlist"/>
        <w:ind w:left="360"/>
        <w:jc w:val="both"/>
        <w:rPr>
          <w:rFonts w:asciiTheme="minorHAnsi" w:eastAsia="Arial" w:hAnsiTheme="minorHAnsi" w:cstheme="minorHAnsi"/>
          <w:bCs/>
          <w:noProof/>
          <w:sz w:val="22"/>
          <w:szCs w:val="22"/>
          <w:lang w:val="en-GB"/>
        </w:rPr>
      </w:pPr>
      <w:r>
        <w:rPr>
          <w:rFonts w:asciiTheme="minorHAnsi" w:eastAsia="Arial" w:hAnsiTheme="minorHAnsi" w:cstheme="minorHAnsi"/>
          <w:bCs/>
          <w:noProof/>
          <w:sz w:val="22"/>
          <w:szCs w:val="22"/>
          <w:lang w:val="en-GB"/>
        </w:rPr>
        <w:t xml:space="preserve">- </w:t>
      </w:r>
      <w:r w:rsidRPr="000B314E">
        <w:rPr>
          <w:rFonts w:asciiTheme="minorHAnsi" w:eastAsia="Arial" w:hAnsiTheme="minorHAnsi" w:cstheme="minorHAnsi"/>
          <w:bCs/>
          <w:noProof/>
          <w:sz w:val="22"/>
          <w:szCs w:val="22"/>
          <w:lang w:val="en-GB"/>
        </w:rPr>
        <w:t>Experience with working in an international environment will be highly appreciated</w:t>
      </w:r>
    </w:p>
    <w:p w14:paraId="252B08FD" w14:textId="77777777" w:rsidR="00032729" w:rsidRPr="00032729" w:rsidRDefault="00032729" w:rsidP="00032729">
      <w:pPr>
        <w:jc w:val="both"/>
        <w:rPr>
          <w:rFonts w:asciiTheme="minorHAnsi" w:eastAsia="Arial" w:hAnsiTheme="minorHAnsi" w:cstheme="minorHAnsi"/>
          <w:b/>
          <w:bCs/>
          <w:lang w:val="en-GB"/>
        </w:rPr>
      </w:pPr>
    </w:p>
    <w:p w14:paraId="02F187F3" w14:textId="77777777" w:rsidR="00EC5FC6" w:rsidRPr="00032729" w:rsidRDefault="00EC5FC6" w:rsidP="00375621">
      <w:pPr>
        <w:jc w:val="both"/>
        <w:rPr>
          <w:rFonts w:asciiTheme="minorHAnsi" w:eastAsia="Arial" w:hAnsiTheme="minorHAnsi" w:cstheme="minorHAnsi"/>
          <w:bCs/>
          <w:color w:val="FF0000"/>
          <w:sz w:val="20"/>
          <w:szCs w:val="20"/>
          <w:lang w:val="en-GB"/>
        </w:rPr>
      </w:pPr>
    </w:p>
    <w:p w14:paraId="06F92BE7" w14:textId="77777777" w:rsidR="00275CE7" w:rsidRPr="00483EC9" w:rsidRDefault="00264030" w:rsidP="4F6698D0">
      <w:pPr>
        <w:pStyle w:val="Akapitzlist"/>
        <w:numPr>
          <w:ilvl w:val="0"/>
          <w:numId w:val="4"/>
        </w:numPr>
        <w:rPr>
          <w:rFonts w:asciiTheme="minorHAnsi" w:eastAsia="Arial" w:hAnsiTheme="minorHAnsi" w:cstheme="minorBidi"/>
          <w:b/>
          <w:bCs/>
          <w:color w:val="000000"/>
        </w:rPr>
      </w:pPr>
      <w:proofErr w:type="spellStart"/>
      <w:r w:rsidRPr="1130EB18">
        <w:rPr>
          <w:rFonts w:asciiTheme="minorHAnsi" w:hAnsiTheme="minorHAnsi" w:cstheme="minorBidi"/>
          <w:b/>
          <w:bCs/>
          <w:color w:val="000000" w:themeColor="text1"/>
        </w:rPr>
        <w:t>Benefits</w:t>
      </w:r>
      <w:proofErr w:type="spellEnd"/>
    </w:p>
    <w:p w14:paraId="5EE80E8C" w14:textId="4FCDE033" w:rsidR="00483EC9" w:rsidRPr="009B026C" w:rsidRDefault="00483EC9" w:rsidP="00483EC9">
      <w:pPr>
        <w:pStyle w:val="Akapitzlist"/>
        <w:ind w:left="360"/>
        <w:rPr>
          <w:rFonts w:asciiTheme="minorHAnsi" w:eastAsia="Arial" w:hAnsiTheme="minorHAnsi" w:cstheme="minorBidi"/>
          <w:color w:val="000000"/>
          <w:lang w:val="en-GB"/>
        </w:rPr>
      </w:pPr>
      <w:r w:rsidRPr="00483EC9">
        <w:rPr>
          <w:rFonts w:asciiTheme="minorHAnsi" w:eastAsia="Arial" w:hAnsiTheme="minorHAnsi" w:cstheme="minorBidi"/>
          <w:color w:val="000000"/>
          <w:lang w:val="en-GB"/>
        </w:rPr>
        <w:t>We offer a great opportunity to participate in an exciting project that deals with relevant societal challenges. You will work in an attractive, interdisciplinary environment with a newly formed international, enthusiastic Research Group. We provide very good conditions for the development of your independent career and international scientific network.</w:t>
      </w:r>
      <w:r w:rsidR="009B026C">
        <w:rPr>
          <w:rFonts w:asciiTheme="minorHAnsi" w:eastAsia="Arial" w:hAnsiTheme="minorHAnsi" w:cstheme="minorBidi"/>
          <w:color w:val="000000"/>
          <w:lang w:val="en-GB"/>
        </w:rPr>
        <w:t xml:space="preserve"> </w:t>
      </w:r>
      <w:r w:rsidR="009B026C" w:rsidRPr="009B026C">
        <w:rPr>
          <w:rFonts w:asciiTheme="minorHAnsi" w:eastAsia="Arial" w:hAnsiTheme="minorHAnsi" w:cstheme="minorBidi"/>
          <w:color w:val="000000"/>
          <w:lang w:val="en-GB"/>
        </w:rPr>
        <w:t>The competitive salary on the European level is offered</w:t>
      </w:r>
      <w:r w:rsidR="009B026C">
        <w:rPr>
          <w:rFonts w:asciiTheme="minorHAnsi" w:eastAsia="Arial" w:hAnsiTheme="minorHAnsi" w:cstheme="minorBidi"/>
          <w:color w:val="000000"/>
          <w:lang w:val="en-GB"/>
        </w:rPr>
        <w:t xml:space="preserve">, </w:t>
      </w:r>
      <w:r w:rsidR="009B026C" w:rsidRPr="009B026C">
        <w:rPr>
          <w:rFonts w:asciiTheme="minorHAnsi" w:eastAsia="Arial" w:hAnsiTheme="minorHAnsi" w:cstheme="minorBidi"/>
          <w:color w:val="000000"/>
          <w:lang w:val="en-GB"/>
        </w:rPr>
        <w:t>with an additional end year bonus, and holiday allowance</w:t>
      </w:r>
      <w:r w:rsidR="009B026C">
        <w:rPr>
          <w:rFonts w:asciiTheme="minorHAnsi" w:eastAsia="Arial" w:hAnsiTheme="minorHAnsi" w:cstheme="minorBidi"/>
          <w:color w:val="000000"/>
          <w:lang w:val="en-GB"/>
        </w:rPr>
        <w:t xml:space="preserve">. </w:t>
      </w:r>
      <w:r w:rsidR="009B026C" w:rsidRPr="009B026C">
        <w:rPr>
          <w:rFonts w:asciiTheme="minorHAnsi" w:eastAsia="Arial" w:hAnsiTheme="minorHAnsi" w:cstheme="minorBidi"/>
          <w:color w:val="000000"/>
          <w:lang w:val="en-GB"/>
        </w:rPr>
        <w:t>Performance bonuses are available from the University</w:t>
      </w:r>
    </w:p>
    <w:p w14:paraId="05AB6431" w14:textId="77777777" w:rsidR="00DF7C9B" w:rsidRPr="00032729" w:rsidRDefault="00DF7C9B" w:rsidP="7B828457">
      <w:pPr>
        <w:pStyle w:val="xmsolistparagraph"/>
        <w:rPr>
          <w:rFonts w:asciiTheme="minorHAnsi" w:hAnsiTheme="minorHAnsi" w:cstheme="minorBidi"/>
          <w:sz w:val="22"/>
          <w:szCs w:val="22"/>
          <w:lang w:val="en-GB"/>
        </w:rPr>
      </w:pPr>
    </w:p>
    <w:p w14:paraId="1D605DC6"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financial bonuses for high-impact publications</w:t>
      </w:r>
    </w:p>
    <w:p w14:paraId="14FA48C7"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an atmosphere of respect and cooperation</w:t>
      </w:r>
    </w:p>
    <w:p w14:paraId="60C6B795"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supporting employees with disabilities</w:t>
      </w:r>
    </w:p>
    <w:p w14:paraId="427DBF4C"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flexible working hours</w:t>
      </w:r>
    </w:p>
    <w:p w14:paraId="6D209D39"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Pr>
          <w:rFonts w:asciiTheme="minorHAnsi" w:hAnsiTheme="minorHAnsi" w:cstheme="minorBidi"/>
          <w:noProof/>
          <w:sz w:val="22"/>
          <w:szCs w:val="22"/>
          <w:lang w:val="en-GB"/>
        </w:rPr>
        <w:t>co-</w:t>
      </w:r>
      <w:r w:rsidRPr="00EC396C">
        <w:rPr>
          <w:rFonts w:asciiTheme="minorHAnsi" w:hAnsiTheme="minorHAnsi" w:cstheme="minorBidi"/>
          <w:noProof/>
          <w:sz w:val="22"/>
          <w:szCs w:val="22"/>
          <w:lang w:val="en-GB"/>
        </w:rPr>
        <w:t>f</w:t>
      </w:r>
      <w:r>
        <w:rPr>
          <w:rFonts w:asciiTheme="minorHAnsi" w:hAnsiTheme="minorHAnsi" w:cstheme="minorBidi"/>
          <w:noProof/>
          <w:sz w:val="22"/>
          <w:szCs w:val="22"/>
          <w:lang w:val="en-GB"/>
        </w:rPr>
        <w:t>inancing of</w:t>
      </w:r>
      <w:r w:rsidRPr="00EC396C">
        <w:rPr>
          <w:rFonts w:asciiTheme="minorHAnsi" w:hAnsiTheme="minorHAnsi" w:cstheme="minorBidi"/>
          <w:noProof/>
          <w:sz w:val="22"/>
          <w:szCs w:val="22"/>
          <w:lang w:val="en-GB"/>
        </w:rPr>
        <w:t xml:space="preserve"> language learning</w:t>
      </w:r>
      <w:r>
        <w:rPr>
          <w:rFonts w:asciiTheme="minorHAnsi" w:hAnsiTheme="minorHAnsi" w:cstheme="minorBidi"/>
          <w:noProof/>
          <w:sz w:val="22"/>
          <w:szCs w:val="22"/>
          <w:lang w:val="en-GB"/>
        </w:rPr>
        <w:t xml:space="preserve"> courses</w:t>
      </w:r>
    </w:p>
    <w:p w14:paraId="173C9303"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co-financing of training and courses</w:t>
      </w:r>
    </w:p>
    <w:p w14:paraId="09E0A4F2"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additional days off for education</w:t>
      </w:r>
    </w:p>
    <w:p w14:paraId="0A249D00"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life insurance</w:t>
      </w:r>
    </w:p>
    <w:p w14:paraId="39A7CE9C"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pension plan</w:t>
      </w:r>
    </w:p>
    <w:p w14:paraId="75AE06B1"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savings and investment fund</w:t>
      </w:r>
    </w:p>
    <w:p w14:paraId="3043B434"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preferential loans</w:t>
      </w:r>
    </w:p>
    <w:p w14:paraId="30650B21"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additional social benefits</w:t>
      </w:r>
    </w:p>
    <w:p w14:paraId="2F68BB78"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leisure-time funding</w:t>
      </w:r>
    </w:p>
    <w:p w14:paraId="5FECB333" w14:textId="77777777" w:rsidR="00C10AF2" w:rsidRPr="00EC396C" w:rsidRDefault="00C10AF2" w:rsidP="00C10AF2">
      <w:pPr>
        <w:pStyle w:val="xmsolistparagraph"/>
        <w:numPr>
          <w:ilvl w:val="0"/>
          <w:numId w:val="34"/>
        </w:numPr>
        <w:rPr>
          <w:rFonts w:asciiTheme="minorHAnsi" w:hAnsiTheme="minorHAnsi" w:cstheme="minorBidi"/>
          <w:noProof/>
          <w:sz w:val="22"/>
          <w:szCs w:val="22"/>
          <w:lang w:val="en-GB"/>
        </w:rPr>
      </w:pPr>
      <w:r w:rsidRPr="00EC396C">
        <w:rPr>
          <w:rFonts w:asciiTheme="minorHAnsi" w:hAnsiTheme="minorHAnsi" w:cstheme="minorBidi"/>
          <w:noProof/>
          <w:sz w:val="22"/>
          <w:szCs w:val="22"/>
          <w:lang w:val="en-GB"/>
        </w:rPr>
        <w:t>subsidizing children's vacations</w:t>
      </w:r>
    </w:p>
    <w:p w14:paraId="16A385BE" w14:textId="77777777" w:rsidR="00C10AF2" w:rsidRPr="003A755D" w:rsidRDefault="00C10AF2" w:rsidP="00C10AF2">
      <w:pPr>
        <w:pStyle w:val="xmsolistparagraph"/>
        <w:numPr>
          <w:ilvl w:val="0"/>
          <w:numId w:val="34"/>
        </w:numPr>
        <w:rPr>
          <w:rFonts w:asciiTheme="minorHAnsi" w:hAnsiTheme="minorHAnsi" w:cstheme="minorBidi"/>
          <w:b/>
          <w:bCs/>
          <w:noProof/>
          <w:sz w:val="22"/>
          <w:szCs w:val="22"/>
          <w:lang w:val="en-GB"/>
        </w:rPr>
      </w:pPr>
      <w:r w:rsidRPr="003A755D">
        <w:rPr>
          <w:rFonts w:asciiTheme="minorHAnsi" w:hAnsiTheme="minorHAnsi" w:cstheme="minorBidi"/>
          <w:b/>
          <w:bCs/>
          <w:noProof/>
          <w:sz w:val="22"/>
          <w:szCs w:val="22"/>
          <w:lang w:val="en-GB"/>
        </w:rPr>
        <w:t>"13th" salary</w:t>
      </w:r>
    </w:p>
    <w:p w14:paraId="1B2F6FD7" w14:textId="77777777" w:rsidR="00471682" w:rsidRPr="00032729" w:rsidRDefault="00471682" w:rsidP="4F6698D0">
      <w:pPr>
        <w:rPr>
          <w:rFonts w:asciiTheme="minorHAnsi" w:eastAsia="Arial" w:hAnsiTheme="minorHAnsi" w:cstheme="minorBidi"/>
          <w:b/>
          <w:bCs/>
          <w:color w:val="000000"/>
          <w:sz w:val="22"/>
          <w:szCs w:val="22"/>
          <w:lang w:val="en-US"/>
        </w:rPr>
      </w:pPr>
    </w:p>
    <w:p w14:paraId="53203075" w14:textId="77777777" w:rsidR="00375621" w:rsidRPr="00C71262" w:rsidRDefault="00375621" w:rsidP="00A46254">
      <w:pPr>
        <w:rPr>
          <w:rFonts w:asciiTheme="minorHAnsi" w:eastAsia="Arial" w:hAnsiTheme="minorHAnsi" w:cstheme="minorHAnsi"/>
          <w:b/>
          <w:bCs/>
          <w:color w:val="000000"/>
          <w:sz w:val="22"/>
          <w:szCs w:val="22"/>
          <w:lang w:val="en-US"/>
        </w:rPr>
      </w:pPr>
    </w:p>
    <w:p w14:paraId="14EFCCCD" w14:textId="77777777" w:rsidR="00471682" w:rsidRPr="007D090B" w:rsidRDefault="00264030" w:rsidP="4F6698D0">
      <w:pPr>
        <w:pStyle w:val="Akapitzlist"/>
        <w:numPr>
          <w:ilvl w:val="0"/>
          <w:numId w:val="4"/>
        </w:numPr>
        <w:rPr>
          <w:rFonts w:asciiTheme="minorHAnsi" w:eastAsia="Arial" w:hAnsiTheme="minorHAnsi" w:cstheme="minorBidi"/>
          <w:b/>
          <w:bCs/>
          <w:color w:val="000000"/>
        </w:rPr>
      </w:pPr>
      <w:proofErr w:type="spellStart"/>
      <w:r w:rsidRPr="4F6698D0">
        <w:rPr>
          <w:rFonts w:asciiTheme="minorHAnsi" w:hAnsiTheme="minorHAnsi" w:cstheme="minorBidi"/>
          <w:b/>
          <w:bCs/>
          <w:color w:val="000000" w:themeColor="text1"/>
        </w:rPr>
        <w:t>Eligibility</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criteria</w:t>
      </w:r>
      <w:proofErr w:type="spellEnd"/>
      <w:r w:rsidRPr="4F6698D0">
        <w:rPr>
          <w:rFonts w:asciiTheme="minorHAnsi" w:hAnsiTheme="minorHAnsi" w:cstheme="minorBidi"/>
          <w:b/>
          <w:bCs/>
          <w:color w:val="000000" w:themeColor="text1"/>
        </w:rPr>
        <w:t xml:space="preserve"> </w:t>
      </w:r>
    </w:p>
    <w:p w14:paraId="5944951A" w14:textId="381C734B" w:rsidR="00A81179" w:rsidRPr="00A81179" w:rsidRDefault="00A81179" w:rsidP="00A81179">
      <w:pPr>
        <w:pStyle w:val="Akapitzlist"/>
        <w:numPr>
          <w:ilvl w:val="0"/>
          <w:numId w:val="30"/>
        </w:numPr>
        <w:rPr>
          <w:rFonts w:asciiTheme="minorHAnsi" w:hAnsiTheme="minorHAnsi" w:cstheme="minorBidi"/>
          <w:noProof/>
          <w:sz w:val="22"/>
          <w:szCs w:val="22"/>
          <w:lang w:val="en-GB"/>
        </w:rPr>
      </w:pPr>
      <w:r w:rsidRPr="00A81179">
        <w:rPr>
          <w:rFonts w:asciiTheme="minorHAnsi" w:hAnsiTheme="minorHAnsi" w:cstheme="minorBidi"/>
          <w:noProof/>
          <w:sz w:val="22"/>
          <w:szCs w:val="22"/>
          <w:lang w:val="en-GB"/>
        </w:rPr>
        <w:t>Matching the candidate's scientific profile with the advertisement.</w:t>
      </w:r>
    </w:p>
    <w:p w14:paraId="3718FDCF" w14:textId="49A2E6BB" w:rsidR="00A81179" w:rsidRPr="00A81179" w:rsidRDefault="00A81179" w:rsidP="00A81179">
      <w:pPr>
        <w:pStyle w:val="Akapitzlist"/>
        <w:numPr>
          <w:ilvl w:val="0"/>
          <w:numId w:val="30"/>
        </w:numPr>
        <w:rPr>
          <w:rFonts w:asciiTheme="minorHAnsi" w:hAnsiTheme="minorHAnsi" w:cstheme="minorBidi"/>
          <w:noProof/>
          <w:sz w:val="22"/>
          <w:szCs w:val="22"/>
          <w:lang w:val="en-GB"/>
        </w:rPr>
      </w:pPr>
      <w:r w:rsidRPr="00A81179">
        <w:rPr>
          <w:rFonts w:asciiTheme="minorHAnsi" w:hAnsiTheme="minorHAnsi" w:cstheme="minorBidi"/>
          <w:noProof/>
          <w:sz w:val="22"/>
          <w:szCs w:val="22"/>
          <w:lang w:val="en-GB"/>
        </w:rPr>
        <w:t>Number, scientific level of the candidate's scientific publications.</w:t>
      </w:r>
    </w:p>
    <w:p w14:paraId="54CDAF3C" w14:textId="7ABED540" w:rsidR="00A81179" w:rsidRPr="00A81179" w:rsidRDefault="00A81179" w:rsidP="00A81179">
      <w:pPr>
        <w:pStyle w:val="Akapitzlist"/>
        <w:numPr>
          <w:ilvl w:val="0"/>
          <w:numId w:val="30"/>
        </w:numPr>
        <w:rPr>
          <w:rFonts w:asciiTheme="minorHAnsi" w:hAnsiTheme="minorHAnsi" w:cstheme="minorBidi"/>
          <w:noProof/>
          <w:sz w:val="22"/>
          <w:szCs w:val="22"/>
          <w:lang w:val="en-GB"/>
        </w:rPr>
      </w:pPr>
      <w:r w:rsidRPr="00A81179">
        <w:rPr>
          <w:rFonts w:asciiTheme="minorHAnsi" w:hAnsiTheme="minorHAnsi" w:cstheme="minorBidi"/>
          <w:noProof/>
          <w:sz w:val="22"/>
          <w:szCs w:val="22"/>
          <w:lang w:val="en-GB"/>
        </w:rPr>
        <w:t xml:space="preserve">Number, scientific level and of the candidate's scientific conference presentations. </w:t>
      </w:r>
    </w:p>
    <w:p w14:paraId="71C8841C" w14:textId="1B5D6061" w:rsidR="00A81179" w:rsidRPr="00A81179" w:rsidRDefault="00A81179" w:rsidP="00A81179">
      <w:pPr>
        <w:pStyle w:val="Akapitzlist"/>
        <w:numPr>
          <w:ilvl w:val="0"/>
          <w:numId w:val="30"/>
        </w:numPr>
        <w:rPr>
          <w:rFonts w:asciiTheme="minorHAnsi" w:hAnsiTheme="minorHAnsi" w:cstheme="minorBidi"/>
          <w:noProof/>
          <w:sz w:val="22"/>
          <w:szCs w:val="22"/>
          <w:lang w:val="en-GB"/>
        </w:rPr>
      </w:pPr>
      <w:r w:rsidRPr="00A81179">
        <w:rPr>
          <w:rFonts w:asciiTheme="minorHAnsi" w:hAnsiTheme="minorHAnsi" w:cstheme="minorBidi"/>
          <w:noProof/>
          <w:sz w:val="22"/>
          <w:szCs w:val="22"/>
          <w:lang w:val="en-GB"/>
        </w:rPr>
        <w:t>Grade on the diploma.</w:t>
      </w:r>
    </w:p>
    <w:p w14:paraId="348114EB" w14:textId="581EB122" w:rsidR="00A81179" w:rsidRPr="00A81179" w:rsidRDefault="00A81179" w:rsidP="00A81179">
      <w:pPr>
        <w:pStyle w:val="Akapitzlist"/>
        <w:numPr>
          <w:ilvl w:val="0"/>
          <w:numId w:val="30"/>
        </w:numPr>
        <w:rPr>
          <w:rFonts w:asciiTheme="minorHAnsi" w:hAnsiTheme="minorHAnsi" w:cstheme="minorBidi"/>
          <w:noProof/>
          <w:sz w:val="22"/>
          <w:szCs w:val="22"/>
          <w:lang w:val="en-GB"/>
        </w:rPr>
      </w:pPr>
      <w:r w:rsidRPr="00A81179">
        <w:rPr>
          <w:rFonts w:asciiTheme="minorHAnsi" w:hAnsiTheme="minorHAnsi" w:cstheme="minorBidi"/>
          <w:noProof/>
          <w:sz w:val="22"/>
          <w:szCs w:val="22"/>
          <w:lang w:val="en-GB"/>
        </w:rPr>
        <w:t>Internships and participation in research projects.</w:t>
      </w:r>
    </w:p>
    <w:p w14:paraId="02422F3D" w14:textId="77777777" w:rsidR="007D090B" w:rsidRPr="00A81179" w:rsidRDefault="007D090B" w:rsidP="08E955FD">
      <w:pPr>
        <w:rPr>
          <w:rFonts w:asciiTheme="minorHAnsi" w:eastAsia="Arial" w:hAnsiTheme="minorHAnsi" w:cstheme="minorBidi"/>
          <w:b/>
          <w:bCs/>
          <w:color w:val="000000"/>
          <w:highlight w:val="yellow"/>
          <w:lang w:val="en-GB"/>
        </w:rPr>
      </w:pPr>
    </w:p>
    <w:p w14:paraId="65DE8769" w14:textId="77777777" w:rsidR="00375621" w:rsidRPr="00C71262" w:rsidRDefault="00375621" w:rsidP="4F6698D0">
      <w:pPr>
        <w:rPr>
          <w:rFonts w:asciiTheme="minorHAnsi" w:eastAsia="Arial" w:hAnsiTheme="minorHAnsi" w:cstheme="minorBidi"/>
          <w:color w:val="FF0000"/>
          <w:lang w:val="en-US"/>
        </w:rPr>
      </w:pPr>
    </w:p>
    <w:p w14:paraId="24FDB152" w14:textId="77777777" w:rsidR="00EC0079" w:rsidRPr="00A46254" w:rsidRDefault="00264030" w:rsidP="4F6698D0">
      <w:pPr>
        <w:pStyle w:val="Akapitzlist"/>
        <w:numPr>
          <w:ilvl w:val="0"/>
          <w:numId w:val="4"/>
        </w:numPr>
        <w:rPr>
          <w:rFonts w:asciiTheme="minorHAnsi" w:hAnsiTheme="minorHAnsi" w:cstheme="minorBidi"/>
          <w:color w:val="000000" w:themeColor="text1"/>
        </w:rPr>
      </w:pPr>
      <w:r w:rsidRPr="4F6698D0">
        <w:rPr>
          <w:rFonts w:asciiTheme="minorHAnsi" w:hAnsiTheme="minorHAnsi" w:cstheme="minorBidi"/>
          <w:b/>
          <w:bCs/>
          <w:color w:val="000000" w:themeColor="text1"/>
        </w:rPr>
        <w:t xml:space="preserve">The </w:t>
      </w:r>
      <w:proofErr w:type="spellStart"/>
      <w:r w:rsidRPr="4F6698D0">
        <w:rPr>
          <w:rFonts w:asciiTheme="minorHAnsi" w:hAnsiTheme="minorHAnsi" w:cstheme="minorBidi"/>
          <w:b/>
          <w:bCs/>
          <w:color w:val="000000" w:themeColor="text1"/>
        </w:rPr>
        <w:t>selection</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process</w:t>
      </w:r>
      <w:proofErr w:type="spellEnd"/>
      <w:r w:rsidRPr="4F6698D0">
        <w:rPr>
          <w:rFonts w:asciiTheme="minorHAnsi" w:hAnsiTheme="minorHAnsi" w:cstheme="minorBidi"/>
          <w:b/>
          <w:bCs/>
          <w:color w:val="000000" w:themeColor="text1"/>
        </w:rPr>
        <w:t xml:space="preserve"> </w:t>
      </w:r>
    </w:p>
    <w:p w14:paraId="47FCE0EC" w14:textId="77777777" w:rsidR="00524246" w:rsidRPr="000359AC" w:rsidRDefault="00524246" w:rsidP="00524246">
      <w:pPr>
        <w:pStyle w:val="Akapitzlist"/>
        <w:numPr>
          <w:ilvl w:val="0"/>
          <w:numId w:val="28"/>
        </w:numPr>
        <w:rPr>
          <w:rFonts w:asciiTheme="minorHAnsi" w:hAnsiTheme="minorHAnsi" w:cstheme="minorBidi"/>
          <w:lang w:val="en-US"/>
        </w:rPr>
      </w:pPr>
      <w:r w:rsidRPr="000359AC">
        <w:rPr>
          <w:rFonts w:asciiTheme="minorHAnsi" w:hAnsiTheme="minorHAnsi" w:cstheme="minorBidi"/>
          <w:lang w:val="en-US"/>
        </w:rPr>
        <w:t>Competition committee begins working no later than 14 days after the deadline for submission of documents.</w:t>
      </w:r>
    </w:p>
    <w:p w14:paraId="4B4D9A92" w14:textId="77777777" w:rsidR="00524246" w:rsidRPr="000359AC" w:rsidRDefault="00524246" w:rsidP="00524246">
      <w:pPr>
        <w:pStyle w:val="Akapitzlist"/>
        <w:numPr>
          <w:ilvl w:val="0"/>
          <w:numId w:val="28"/>
        </w:numPr>
        <w:rPr>
          <w:rFonts w:asciiTheme="minorHAnsi" w:hAnsiTheme="minorHAnsi" w:cstheme="minorBidi"/>
          <w:lang w:val="en-US"/>
        </w:rPr>
      </w:pPr>
      <w:r w:rsidRPr="000359AC">
        <w:rPr>
          <w:rFonts w:asciiTheme="minorHAnsi" w:hAnsiTheme="minorHAnsi" w:cstheme="minorBidi"/>
          <w:lang w:val="en-US"/>
        </w:rPr>
        <w:t xml:space="preserve">Formal evaluation of submitted proposals.  </w:t>
      </w:r>
    </w:p>
    <w:p w14:paraId="7B2FAEE6" w14:textId="77777777" w:rsidR="00524246" w:rsidRPr="000359AC" w:rsidRDefault="00524246" w:rsidP="00524246">
      <w:pPr>
        <w:pStyle w:val="Akapitzlist"/>
        <w:numPr>
          <w:ilvl w:val="0"/>
          <w:numId w:val="28"/>
        </w:numPr>
        <w:rPr>
          <w:rFonts w:asciiTheme="minorHAnsi" w:hAnsiTheme="minorHAnsi" w:cstheme="minorBidi"/>
          <w:lang w:val="en-US"/>
        </w:rPr>
      </w:pPr>
      <w:r w:rsidRPr="000359AC">
        <w:rPr>
          <w:rFonts w:asciiTheme="minorHAnsi" w:hAnsiTheme="minorHAnsi" w:cstheme="minorBidi"/>
          <w:lang w:val="en-US"/>
        </w:rPr>
        <w:t xml:space="preserve">Call to provide additional or missing documents if necessary. </w:t>
      </w:r>
    </w:p>
    <w:p w14:paraId="6F55A1EA" w14:textId="77777777" w:rsidR="00524246" w:rsidRPr="000359AC" w:rsidRDefault="00524246" w:rsidP="00524246">
      <w:pPr>
        <w:pStyle w:val="Akapitzlist"/>
        <w:numPr>
          <w:ilvl w:val="0"/>
          <w:numId w:val="28"/>
        </w:numPr>
        <w:rPr>
          <w:lang w:val="en-US"/>
        </w:rPr>
      </w:pPr>
      <w:r w:rsidRPr="000359AC">
        <w:rPr>
          <w:rFonts w:asciiTheme="minorHAnsi" w:hAnsiTheme="minorHAnsi" w:cstheme="minorBidi"/>
          <w:lang w:val="en-US"/>
        </w:rPr>
        <w:t>Selection of candidates for the interview stage.</w:t>
      </w:r>
    </w:p>
    <w:p w14:paraId="433191A8" w14:textId="77777777" w:rsidR="00524246" w:rsidRPr="000359AC" w:rsidRDefault="00524246" w:rsidP="00524246">
      <w:pPr>
        <w:pStyle w:val="Akapitzlist"/>
        <w:numPr>
          <w:ilvl w:val="0"/>
          <w:numId w:val="28"/>
        </w:numPr>
        <w:rPr>
          <w:rFonts w:asciiTheme="minorHAnsi" w:hAnsiTheme="minorHAnsi" w:cstheme="minorBidi"/>
          <w:lang w:val="en-US"/>
        </w:rPr>
      </w:pPr>
      <w:r w:rsidRPr="000359AC">
        <w:rPr>
          <w:rFonts w:asciiTheme="minorHAnsi" w:hAnsiTheme="minorHAnsi" w:cstheme="minorBidi"/>
          <w:lang w:val="en-US"/>
        </w:rPr>
        <w:t>Interviews for candidates who meet the formal requirements.</w:t>
      </w:r>
    </w:p>
    <w:p w14:paraId="5FADB96A" w14:textId="77777777" w:rsidR="00524246" w:rsidRPr="000359AC" w:rsidRDefault="00524246" w:rsidP="00524246">
      <w:pPr>
        <w:pStyle w:val="Akapitzlist"/>
        <w:numPr>
          <w:ilvl w:val="0"/>
          <w:numId w:val="28"/>
        </w:numPr>
        <w:rPr>
          <w:rFonts w:asciiTheme="minorHAnsi" w:hAnsiTheme="minorHAnsi" w:cstheme="minorBidi"/>
          <w:lang w:val="en-US"/>
        </w:rPr>
      </w:pPr>
      <w:r w:rsidRPr="000359AC">
        <w:rPr>
          <w:rFonts w:asciiTheme="minorHAnsi" w:hAnsiTheme="minorHAnsi" w:cstheme="minorBidi"/>
          <w:lang w:val="en-US"/>
        </w:rPr>
        <w:t>The committee has the right to request external reviews of candidates' work or to ask candidates to conduct teaching assignments with an opportunity for student evaluation.</w:t>
      </w:r>
    </w:p>
    <w:p w14:paraId="26AEFA1E" w14:textId="77777777" w:rsidR="00524246" w:rsidRPr="002B3676" w:rsidRDefault="00524246" w:rsidP="00524246">
      <w:pPr>
        <w:pStyle w:val="Akapitzlist"/>
        <w:numPr>
          <w:ilvl w:val="0"/>
          <w:numId w:val="28"/>
        </w:numPr>
        <w:rPr>
          <w:rFonts w:asciiTheme="minorHAnsi" w:hAnsiTheme="minorHAnsi" w:cstheme="minorBidi"/>
        </w:rPr>
      </w:pPr>
      <w:r w:rsidRPr="000359AC">
        <w:rPr>
          <w:rFonts w:asciiTheme="minorHAnsi" w:hAnsiTheme="minorHAnsi" w:cstheme="minorBidi"/>
          <w:lang w:val="en-US"/>
        </w:rPr>
        <w:lastRenderedPageBreak/>
        <w:t xml:space="preserve">The chair of the competition committee announces the results and informs the candidates. This information will include justification with a reference to candidates' strengths and weaknesses. </w:t>
      </w:r>
      <w:proofErr w:type="spellStart"/>
      <w:r>
        <w:rPr>
          <w:rFonts w:asciiTheme="minorHAnsi" w:hAnsiTheme="minorHAnsi" w:cstheme="minorBidi"/>
        </w:rPr>
        <w:t>Submitted</w:t>
      </w:r>
      <w:proofErr w:type="spellEnd"/>
      <w:r>
        <w:rPr>
          <w:rFonts w:asciiTheme="minorHAnsi" w:hAnsiTheme="minorHAnsi" w:cstheme="minorBidi"/>
        </w:rPr>
        <w:t xml:space="preserve"> </w:t>
      </w:r>
      <w:proofErr w:type="spellStart"/>
      <w:r w:rsidRPr="4F6698D0">
        <w:rPr>
          <w:rFonts w:asciiTheme="minorHAnsi" w:hAnsiTheme="minorHAnsi" w:cstheme="minorBidi"/>
        </w:rPr>
        <w:t>documents</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will</w:t>
      </w:r>
      <w:proofErr w:type="spellEnd"/>
      <w:r w:rsidRPr="4F6698D0">
        <w:rPr>
          <w:rFonts w:asciiTheme="minorHAnsi" w:hAnsiTheme="minorHAnsi" w:cstheme="minorBidi"/>
        </w:rPr>
        <w:t xml:space="preserve"> be </w:t>
      </w:r>
      <w:proofErr w:type="spellStart"/>
      <w:r w:rsidRPr="4F6698D0">
        <w:rPr>
          <w:rFonts w:asciiTheme="minorHAnsi" w:hAnsiTheme="minorHAnsi" w:cstheme="minorBidi"/>
        </w:rPr>
        <w:t>sent</w:t>
      </w:r>
      <w:proofErr w:type="spellEnd"/>
      <w:r w:rsidRPr="4F6698D0">
        <w:rPr>
          <w:rFonts w:asciiTheme="minorHAnsi" w:hAnsiTheme="minorHAnsi" w:cstheme="minorBidi"/>
        </w:rPr>
        <w:t xml:space="preserve"> </w:t>
      </w:r>
      <w:proofErr w:type="spellStart"/>
      <w:r>
        <w:rPr>
          <w:rFonts w:asciiTheme="minorHAnsi" w:hAnsiTheme="minorHAnsi" w:cstheme="minorBidi"/>
        </w:rPr>
        <w:t>back</w:t>
      </w:r>
      <w:proofErr w:type="spellEnd"/>
      <w:r>
        <w:rPr>
          <w:rFonts w:asciiTheme="minorHAnsi" w:hAnsiTheme="minorHAnsi" w:cstheme="minorBidi"/>
        </w:rPr>
        <w:t xml:space="preserve"> </w:t>
      </w:r>
      <w:r w:rsidRPr="4F6698D0">
        <w:rPr>
          <w:rFonts w:asciiTheme="minorHAnsi" w:hAnsiTheme="minorHAnsi" w:cstheme="minorBidi"/>
        </w:rPr>
        <w:t xml:space="preserve">to </w:t>
      </w:r>
      <w:proofErr w:type="spellStart"/>
      <w:r w:rsidRPr="4F6698D0">
        <w:rPr>
          <w:rFonts w:asciiTheme="minorHAnsi" w:hAnsiTheme="minorHAnsi" w:cstheme="minorBidi"/>
        </w:rPr>
        <w:t>candidates</w:t>
      </w:r>
      <w:proofErr w:type="spellEnd"/>
      <w:r>
        <w:rPr>
          <w:rFonts w:asciiTheme="minorHAnsi" w:hAnsiTheme="minorHAnsi" w:cstheme="minorBidi"/>
        </w:rPr>
        <w:t>.</w:t>
      </w:r>
    </w:p>
    <w:p w14:paraId="6725618D" w14:textId="29B057F5" w:rsidR="00375621" w:rsidRPr="00524246" w:rsidRDefault="00375621" w:rsidP="4F6698D0">
      <w:pPr>
        <w:rPr>
          <w:rFonts w:asciiTheme="minorHAnsi" w:eastAsia="Arial" w:hAnsiTheme="minorHAnsi" w:cstheme="minorBidi"/>
          <w:b/>
          <w:bCs/>
          <w:color w:val="FF0000"/>
          <w:sz w:val="20"/>
          <w:szCs w:val="20"/>
          <w:lang w:val="en-US"/>
        </w:rPr>
      </w:pPr>
    </w:p>
    <w:p w14:paraId="201C55F6" w14:textId="77777777" w:rsidR="00375621" w:rsidRPr="00524246" w:rsidRDefault="00375621" w:rsidP="4F6698D0">
      <w:pPr>
        <w:jc w:val="both"/>
        <w:rPr>
          <w:rFonts w:asciiTheme="minorHAnsi" w:hAnsiTheme="minorHAnsi" w:cstheme="minorBidi"/>
          <w:b/>
          <w:bCs/>
          <w:lang w:val="en-US"/>
        </w:rPr>
      </w:pPr>
    </w:p>
    <w:p w14:paraId="7A1A7BE1" w14:textId="77777777" w:rsidR="00EC5FC6" w:rsidRPr="00351A3C" w:rsidRDefault="00351A3C" w:rsidP="4F6698D0">
      <w:pPr>
        <w:pStyle w:val="Akapitzlist"/>
        <w:numPr>
          <w:ilvl w:val="0"/>
          <w:numId w:val="4"/>
        </w:numPr>
        <w:rPr>
          <w:rFonts w:asciiTheme="minorHAnsi" w:hAnsiTheme="minorHAnsi" w:cstheme="minorBidi"/>
          <w:b/>
          <w:bCs/>
        </w:rPr>
      </w:pPr>
      <w:proofErr w:type="spellStart"/>
      <w:r w:rsidRPr="4F6698D0">
        <w:rPr>
          <w:rFonts w:asciiTheme="minorHAnsi" w:hAnsiTheme="minorHAnsi" w:cstheme="minorBidi"/>
          <w:b/>
          <w:bCs/>
        </w:rPr>
        <w:t>Prospects</w:t>
      </w:r>
      <w:proofErr w:type="spellEnd"/>
      <w:r w:rsidRPr="4F6698D0">
        <w:rPr>
          <w:rFonts w:asciiTheme="minorHAnsi" w:hAnsiTheme="minorHAnsi" w:cstheme="minorBidi"/>
          <w:b/>
          <w:bCs/>
        </w:rPr>
        <w:t xml:space="preserve"> for </w:t>
      </w:r>
      <w:proofErr w:type="spellStart"/>
      <w:r w:rsidRPr="4F6698D0">
        <w:rPr>
          <w:rFonts w:asciiTheme="minorHAnsi" w:hAnsiTheme="minorHAnsi" w:cstheme="minorBidi"/>
          <w:b/>
          <w:bCs/>
        </w:rPr>
        <w:t>professional</w:t>
      </w:r>
      <w:proofErr w:type="spellEnd"/>
      <w:r w:rsidRPr="4F6698D0">
        <w:rPr>
          <w:rFonts w:asciiTheme="minorHAnsi" w:hAnsiTheme="minorHAnsi" w:cstheme="minorBidi"/>
          <w:b/>
          <w:bCs/>
        </w:rPr>
        <w:t xml:space="preserve"> development</w:t>
      </w:r>
    </w:p>
    <w:p w14:paraId="7506F01B" w14:textId="77777777" w:rsidR="00524246" w:rsidRPr="00DE0739" w:rsidRDefault="00524246" w:rsidP="00524246">
      <w:pPr>
        <w:pStyle w:val="Akapitzlist"/>
        <w:numPr>
          <w:ilvl w:val="0"/>
          <w:numId w:val="36"/>
        </w:numPr>
        <w:ind w:left="142" w:hanging="142"/>
        <w:rPr>
          <w:rFonts w:asciiTheme="minorHAnsi" w:hAnsiTheme="minorHAnsi" w:cstheme="minorHAnsi"/>
          <w:bCs/>
          <w:noProof/>
          <w:lang w:val="en-GB"/>
        </w:rPr>
      </w:pPr>
      <w:r w:rsidRPr="00DE0739">
        <w:rPr>
          <w:rFonts w:asciiTheme="minorHAnsi" w:hAnsiTheme="minorHAnsi" w:cstheme="minorHAnsi"/>
          <w:bCs/>
          <w:noProof/>
          <w:lang w:val="en-GB"/>
        </w:rPr>
        <w:t>supervision in building a scientific profile through the publication in high-impact scientific journals,</w:t>
      </w:r>
    </w:p>
    <w:p w14:paraId="26363186" w14:textId="302A541A" w:rsidR="00524246" w:rsidRPr="00DE0739" w:rsidRDefault="00524246" w:rsidP="00524246">
      <w:pPr>
        <w:pStyle w:val="Akapitzlist"/>
        <w:numPr>
          <w:ilvl w:val="0"/>
          <w:numId w:val="35"/>
        </w:numPr>
        <w:ind w:left="142" w:hanging="142"/>
        <w:rPr>
          <w:rFonts w:asciiTheme="minorHAnsi" w:hAnsiTheme="minorHAnsi" w:cstheme="minorHAnsi"/>
          <w:bCs/>
          <w:noProof/>
          <w:lang w:val="en-GB"/>
        </w:rPr>
      </w:pPr>
      <w:r w:rsidRPr="00DE0739">
        <w:rPr>
          <w:rFonts w:asciiTheme="minorHAnsi" w:hAnsiTheme="minorHAnsi" w:cstheme="minorHAnsi"/>
          <w:bCs/>
          <w:noProof/>
          <w:lang w:val="en-GB"/>
        </w:rPr>
        <w:t>assistance in writing grant applications in domestic (FNP, NCN) and foreign (Horizon) research projects,</w:t>
      </w:r>
    </w:p>
    <w:p w14:paraId="0816A2F2" w14:textId="77777777" w:rsidR="00524246" w:rsidRPr="00DE0739" w:rsidRDefault="00524246" w:rsidP="00524246">
      <w:pPr>
        <w:pStyle w:val="Akapitzlist"/>
        <w:numPr>
          <w:ilvl w:val="0"/>
          <w:numId w:val="35"/>
        </w:numPr>
        <w:ind w:left="142" w:hanging="142"/>
        <w:rPr>
          <w:rFonts w:asciiTheme="minorHAnsi" w:hAnsiTheme="minorHAnsi" w:cstheme="minorHAnsi"/>
          <w:bCs/>
          <w:noProof/>
          <w:lang w:val="en-GB"/>
        </w:rPr>
      </w:pPr>
      <w:r w:rsidRPr="00DE0739">
        <w:rPr>
          <w:rFonts w:asciiTheme="minorHAnsi" w:hAnsiTheme="minorHAnsi" w:cstheme="minorHAnsi"/>
          <w:bCs/>
          <w:noProof/>
          <w:lang w:val="en-GB"/>
        </w:rPr>
        <w:t>establishing cooperation with renowned research centres in the world.</w:t>
      </w:r>
    </w:p>
    <w:p w14:paraId="1BA7D4D2" w14:textId="77777777" w:rsidR="00EC5FC6" w:rsidRPr="00DE0739" w:rsidRDefault="00EC5FC6" w:rsidP="44B12C88">
      <w:pPr>
        <w:ind w:left="2880"/>
        <w:rPr>
          <w:rFonts w:asciiTheme="minorHAnsi" w:hAnsiTheme="minorHAnsi" w:cstheme="minorBidi"/>
          <w:b/>
          <w:bCs/>
          <w:color w:val="FF0000"/>
          <w:lang w:val="en-GB"/>
        </w:rPr>
      </w:pPr>
    </w:p>
    <w:p w14:paraId="109C2FFE" w14:textId="77777777" w:rsidR="00EC5FC6" w:rsidRDefault="00EC5FC6">
      <w:pPr>
        <w:rPr>
          <w:rFonts w:asciiTheme="minorHAnsi" w:hAnsiTheme="minorHAnsi" w:cstheme="minorHAnsi"/>
          <w:b/>
          <w:bCs/>
          <w:color w:val="FF0000"/>
          <w:lang w:val="en-US"/>
        </w:rPr>
      </w:pPr>
    </w:p>
    <w:p w14:paraId="30DDC3A0" w14:textId="77777777" w:rsidR="005860B8" w:rsidRDefault="005860B8">
      <w:pPr>
        <w:rPr>
          <w:rFonts w:asciiTheme="minorHAnsi" w:hAnsiTheme="minorHAnsi" w:cstheme="minorHAnsi"/>
          <w:b/>
          <w:bCs/>
          <w:color w:val="FF0000"/>
          <w:lang w:val="en-US"/>
        </w:rPr>
      </w:pPr>
    </w:p>
    <w:p w14:paraId="47EA1E37" w14:textId="77777777" w:rsidR="00E963F4" w:rsidRDefault="00E963F4">
      <w:pPr>
        <w:rPr>
          <w:rFonts w:asciiTheme="minorHAnsi" w:hAnsiTheme="minorHAnsi" w:cstheme="minorHAnsi"/>
          <w:b/>
          <w:bCs/>
          <w:color w:val="FF0000"/>
          <w:lang w:val="en-US"/>
        </w:rPr>
      </w:pPr>
    </w:p>
    <w:p w14:paraId="3F4CEE52" w14:textId="77777777" w:rsidR="00B0042E" w:rsidRPr="005B1058" w:rsidRDefault="00B0042E" w:rsidP="00B0042E">
      <w:pPr>
        <w:pStyle w:val="NormalnyWeb"/>
        <w:shd w:val="clear" w:color="auto" w:fill="F9FAFB"/>
        <w:jc w:val="both"/>
        <w:rPr>
          <w:rStyle w:val="Pogrubienie"/>
          <w:rFonts w:asciiTheme="minorHAnsi" w:hAnsiTheme="minorHAnsi" w:cstheme="minorHAnsi"/>
          <w:color w:val="1E1E1E"/>
          <w:sz w:val="18"/>
          <w:szCs w:val="18"/>
          <w:lang w:val="en-GB"/>
        </w:rPr>
      </w:pPr>
      <w:r w:rsidRPr="005B1058">
        <w:rPr>
          <w:rStyle w:val="Pogrubienie"/>
          <w:rFonts w:asciiTheme="minorHAnsi" w:hAnsiTheme="minorHAnsi" w:cstheme="minorHAnsi"/>
          <w:color w:val="1E1E1E"/>
          <w:sz w:val="18"/>
          <w:szCs w:val="18"/>
          <w:lang w:val="en-GB"/>
        </w:rPr>
        <w:t>RODO Information Clause :</w:t>
      </w:r>
    </w:p>
    <w:p w14:paraId="055F961C" w14:textId="77777777" w:rsidR="00B0042E" w:rsidRPr="00DE3AAA" w:rsidRDefault="00B0042E" w:rsidP="00B0042E">
      <w:pPr>
        <w:pStyle w:val="NormalnyWeb"/>
        <w:shd w:val="clear" w:color="auto" w:fill="F9FAFB"/>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Pursuant to Article 13 of the General Data Protection Regulation of 27 April 2016. (Official Journal of the EU L 119 of 04.05.2016) we inform that:</w:t>
      </w:r>
    </w:p>
    <w:p w14:paraId="3F0E6D3D" w14:textId="77777777" w:rsidR="00B0042E" w:rsidRPr="00A46254" w:rsidRDefault="00B0042E" w:rsidP="00B0042E">
      <w:pPr>
        <w:numPr>
          <w:ilvl w:val="0"/>
          <w:numId w:val="12"/>
        </w:numPr>
        <w:shd w:val="clear" w:color="auto" w:fill="F9FAFB"/>
        <w:spacing w:before="100" w:beforeAutospacing="1" w:after="100" w:afterAutospacing="1"/>
        <w:rPr>
          <w:rFonts w:asciiTheme="minorHAnsi" w:hAnsiTheme="minorHAnsi" w:cstheme="minorHAnsi"/>
          <w:color w:val="1E1E1E"/>
          <w:sz w:val="18"/>
          <w:szCs w:val="18"/>
        </w:rPr>
      </w:pPr>
      <w:r w:rsidRPr="00DE3AAA">
        <w:rPr>
          <w:rFonts w:asciiTheme="minorHAnsi" w:hAnsiTheme="minorHAnsi" w:cstheme="minorHAnsi"/>
          <w:color w:val="1E1E1E"/>
          <w:sz w:val="18"/>
          <w:szCs w:val="18"/>
          <w:lang w:val="en-GB"/>
        </w:rPr>
        <w:t xml:space="preserve">The controller of your personal data is Adam Mickiewicz University, </w:t>
      </w:r>
      <w:proofErr w:type="spellStart"/>
      <w:r w:rsidRPr="00DE3AAA">
        <w:rPr>
          <w:rFonts w:asciiTheme="minorHAnsi" w:hAnsiTheme="minorHAnsi" w:cstheme="minorHAnsi"/>
          <w:color w:val="1E1E1E"/>
          <w:sz w:val="18"/>
          <w:szCs w:val="18"/>
          <w:lang w:val="en-GB"/>
        </w:rPr>
        <w:t>Poznań</w:t>
      </w:r>
      <w:proofErr w:type="spellEnd"/>
      <w:r w:rsidRPr="00DE3AAA">
        <w:rPr>
          <w:rFonts w:asciiTheme="minorHAnsi" w:hAnsiTheme="minorHAnsi" w:cstheme="minorHAnsi"/>
          <w:color w:val="1E1E1E"/>
          <w:sz w:val="18"/>
          <w:szCs w:val="18"/>
          <w:lang w:val="en-GB"/>
        </w:rPr>
        <w:t xml:space="preserve"> with the official seat: ul. </w:t>
      </w:r>
      <w:r w:rsidRPr="00A46254">
        <w:rPr>
          <w:rFonts w:asciiTheme="minorHAnsi" w:hAnsiTheme="minorHAnsi" w:cstheme="minorHAnsi"/>
          <w:color w:val="1E1E1E"/>
          <w:sz w:val="18"/>
          <w:szCs w:val="18"/>
        </w:rPr>
        <w:t>Henryka Wieniawskiego 1, 61 - 712 Poznań.</w:t>
      </w:r>
    </w:p>
    <w:p w14:paraId="2781986D" w14:textId="77777777" w:rsidR="00B0042E" w:rsidRPr="00DE3AAA" w:rsidRDefault="00B0042E" w:rsidP="00B0042E">
      <w:pPr>
        <w:numPr>
          <w:ilvl w:val="0"/>
          <w:numId w:val="12"/>
        </w:numPr>
        <w:shd w:val="clear" w:color="auto" w:fill="F9FAFB"/>
        <w:spacing w:before="100" w:beforeAutospacing="1" w:after="100" w:afterAutospacing="1"/>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The personal data controller has appointed a Data Protection Officer overseeing the correctness of the processing of personal data, who can be contacted via e-mail: iod@amu.edu.pl.</w:t>
      </w:r>
    </w:p>
    <w:p w14:paraId="31C14A37" w14:textId="77777777" w:rsidR="00B0042E" w:rsidRPr="00DE3AAA" w:rsidRDefault="00B0042E" w:rsidP="00B0042E">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The purpose of processing your personal data is to carry out the recruitment process for the indicated job position.</w:t>
      </w:r>
    </w:p>
    <w:p w14:paraId="5F48F7CB" w14:textId="77777777" w:rsidR="00B0042E" w:rsidRPr="00A46254" w:rsidRDefault="00B0042E" w:rsidP="00B0042E">
      <w:pPr>
        <w:numPr>
          <w:ilvl w:val="0"/>
          <w:numId w:val="12"/>
        </w:numPr>
        <w:shd w:val="clear" w:color="auto" w:fill="F9FAFB"/>
        <w:spacing w:before="100" w:beforeAutospacing="1" w:after="100" w:afterAutospacing="1"/>
        <w:rPr>
          <w:rFonts w:asciiTheme="minorHAnsi" w:hAnsiTheme="minorHAnsi" w:cstheme="minorHAnsi"/>
          <w:color w:val="1E1E1E"/>
          <w:sz w:val="18"/>
          <w:szCs w:val="18"/>
        </w:rPr>
      </w:pPr>
      <w:r w:rsidRPr="00DE3AAA">
        <w:rPr>
          <w:rFonts w:asciiTheme="minorHAnsi" w:hAnsiTheme="minorHAnsi" w:cstheme="minorHAnsi"/>
          <w:color w:val="1E1E1E"/>
          <w:sz w:val="18"/>
          <w:szCs w:val="18"/>
          <w:lang w:val="en-GB"/>
        </w:rPr>
        <w:t xml:space="preserve">The legal basis for the processing of your personal data is Article 6(1)(a) of the General Data Protection Regulation of 27 April 2016 and the Labour Code of 26 June 1974. </w:t>
      </w:r>
      <w:r w:rsidRPr="00A46254">
        <w:rPr>
          <w:rFonts w:asciiTheme="minorHAnsi" w:hAnsiTheme="minorHAnsi" w:cstheme="minorHAnsi"/>
          <w:color w:val="1E1E1E"/>
          <w:sz w:val="18"/>
          <w:szCs w:val="18"/>
        </w:rPr>
        <w:t>(</w:t>
      </w:r>
      <w:proofErr w:type="spellStart"/>
      <w:r w:rsidRPr="00A46254">
        <w:rPr>
          <w:rFonts w:asciiTheme="minorHAnsi" w:hAnsiTheme="minorHAnsi" w:cstheme="minorHAnsi"/>
          <w:color w:val="1E1E1E"/>
          <w:sz w:val="18"/>
          <w:szCs w:val="18"/>
        </w:rPr>
        <w:t>Journal</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Laws</w:t>
      </w:r>
      <w:proofErr w:type="spellEnd"/>
      <w:r w:rsidRPr="00A46254">
        <w:rPr>
          <w:rFonts w:asciiTheme="minorHAnsi" w:hAnsiTheme="minorHAnsi" w:cstheme="minorHAnsi"/>
          <w:color w:val="1E1E1E"/>
          <w:sz w:val="18"/>
          <w:szCs w:val="18"/>
        </w:rPr>
        <w:t xml:space="preserve"> of 1998 N21, </w:t>
      </w:r>
      <w:proofErr w:type="spellStart"/>
      <w:r w:rsidRPr="00A46254">
        <w:rPr>
          <w:rFonts w:asciiTheme="minorHAnsi" w:hAnsiTheme="minorHAnsi" w:cstheme="minorHAnsi"/>
          <w:color w:val="1E1E1E"/>
          <w:sz w:val="18"/>
          <w:szCs w:val="18"/>
        </w:rPr>
        <w:t>item</w:t>
      </w:r>
      <w:proofErr w:type="spellEnd"/>
      <w:r w:rsidRPr="00A46254">
        <w:rPr>
          <w:rFonts w:asciiTheme="minorHAnsi" w:hAnsiTheme="minorHAnsi" w:cstheme="minorHAnsi"/>
          <w:color w:val="1E1E1E"/>
          <w:sz w:val="18"/>
          <w:szCs w:val="18"/>
        </w:rPr>
        <w:t xml:space="preserve"> 94 as </w:t>
      </w:r>
      <w:proofErr w:type="spellStart"/>
      <w:r w:rsidRPr="00A46254">
        <w:rPr>
          <w:rFonts w:asciiTheme="minorHAnsi" w:hAnsiTheme="minorHAnsi" w:cstheme="minorHAnsi"/>
          <w:color w:val="1E1E1E"/>
          <w:sz w:val="18"/>
          <w:szCs w:val="18"/>
        </w:rPr>
        <w:t>amended</w:t>
      </w:r>
      <w:proofErr w:type="spellEnd"/>
      <w:r w:rsidRPr="00A46254">
        <w:rPr>
          <w:rFonts w:asciiTheme="minorHAnsi" w:hAnsiTheme="minorHAnsi" w:cstheme="minorHAnsi"/>
          <w:color w:val="1E1E1E"/>
          <w:sz w:val="18"/>
          <w:szCs w:val="18"/>
        </w:rPr>
        <w:t>).</w:t>
      </w:r>
    </w:p>
    <w:p w14:paraId="0D572275" w14:textId="77777777" w:rsidR="00B0042E" w:rsidRPr="00DE3AAA" w:rsidRDefault="00B0042E" w:rsidP="00B0042E">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Your personal data will be stored for a period of 6 months from the end of the recruitment process.</w:t>
      </w:r>
    </w:p>
    <w:p w14:paraId="62D191B5" w14:textId="77777777" w:rsidR="00B0042E" w:rsidRPr="00DE3AAA" w:rsidRDefault="00B0042E" w:rsidP="00B0042E">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Your personal data will not be made available to other entities, with the exception of entities authorized by law. Access to your data will be given to persons authorized by the Controller to process them in the performance of their duties.</w:t>
      </w:r>
    </w:p>
    <w:p w14:paraId="1CCFB73B" w14:textId="77777777" w:rsidR="00B0042E" w:rsidRPr="00DE3AAA" w:rsidRDefault="00B0042E" w:rsidP="00B0042E">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You have the right to access your data and, subject to the law, the right to rectification, erasure, restriction of processing, the right to data portability, the right to object to processing, the right to withdraw consent at any time.</w:t>
      </w:r>
    </w:p>
    <w:p w14:paraId="67B50A2E" w14:textId="77777777" w:rsidR="00B0042E" w:rsidRPr="00DE3AAA" w:rsidRDefault="00B0042E" w:rsidP="00B0042E">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 xml:space="preserve">You have the right to lodge a complaint to the supervisory authority - the Chairman of the Office for Personal Data Protection, </w:t>
      </w:r>
      <w:proofErr w:type="spellStart"/>
      <w:r w:rsidRPr="00DE3AAA">
        <w:rPr>
          <w:rFonts w:asciiTheme="minorHAnsi" w:hAnsiTheme="minorHAnsi" w:cstheme="minorHAnsi"/>
          <w:color w:val="1E1E1E"/>
          <w:sz w:val="18"/>
          <w:szCs w:val="18"/>
          <w:lang w:val="en-GB"/>
        </w:rPr>
        <w:t>ul.Stawki</w:t>
      </w:r>
      <w:proofErr w:type="spellEnd"/>
      <w:r w:rsidRPr="00DE3AAA">
        <w:rPr>
          <w:rFonts w:asciiTheme="minorHAnsi" w:hAnsiTheme="minorHAnsi" w:cstheme="minorHAnsi"/>
          <w:color w:val="1E1E1E"/>
          <w:sz w:val="18"/>
          <w:szCs w:val="18"/>
          <w:lang w:val="en-GB"/>
        </w:rPr>
        <w:t xml:space="preserve"> 2, 00 - 193 Warsaw.</w:t>
      </w:r>
    </w:p>
    <w:p w14:paraId="275465F2" w14:textId="77777777" w:rsidR="00B0042E" w:rsidRPr="00DE3AAA" w:rsidRDefault="00B0042E" w:rsidP="00B0042E">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Providing personal data is mandatory under the law, otherwise it is voluntary.</w:t>
      </w:r>
    </w:p>
    <w:p w14:paraId="6BD7C995" w14:textId="77777777" w:rsidR="00B0042E" w:rsidRPr="00DE3AAA" w:rsidRDefault="00B0042E" w:rsidP="00B0042E">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Your personal data will not be processed by automated means and will not be subject to profiling.</w:t>
      </w:r>
    </w:p>
    <w:p w14:paraId="505D3CB5" w14:textId="77777777" w:rsidR="00B0042E" w:rsidRPr="00DE3AAA" w:rsidRDefault="00B0042E" w:rsidP="00B0042E">
      <w:pPr>
        <w:jc w:val="both"/>
        <w:rPr>
          <w:rFonts w:asciiTheme="minorHAnsi" w:hAnsiTheme="minorHAnsi" w:cstheme="minorHAnsi"/>
          <w:b/>
          <w:bCs/>
          <w:color w:val="000000"/>
          <w:sz w:val="18"/>
          <w:szCs w:val="18"/>
          <w:lang w:val="en-GB"/>
        </w:rPr>
      </w:pPr>
    </w:p>
    <w:p w14:paraId="23EED508" w14:textId="77777777" w:rsidR="00B0042E" w:rsidRPr="00DE3AAA" w:rsidRDefault="00B0042E" w:rsidP="00B0042E">
      <w:pPr>
        <w:rPr>
          <w:rFonts w:ascii="Arial" w:eastAsia="Arial" w:hAnsi="Arial" w:cs="Arial"/>
          <w:b/>
          <w:bCs/>
          <w:color w:val="000000" w:themeColor="text1"/>
          <w:sz w:val="16"/>
          <w:szCs w:val="16"/>
          <w:lang w:val="en-GB"/>
        </w:rPr>
      </w:pPr>
    </w:p>
    <w:p w14:paraId="1C6F4F41" w14:textId="77777777" w:rsidR="00B0042E" w:rsidRPr="00DE3AAA" w:rsidRDefault="00B0042E" w:rsidP="00B0042E">
      <w:pPr>
        <w:rPr>
          <w:rFonts w:ascii="Arial" w:eastAsia="Arial" w:hAnsi="Arial" w:cs="Arial"/>
          <w:b/>
          <w:bCs/>
          <w:color w:val="000000" w:themeColor="text1"/>
          <w:sz w:val="16"/>
          <w:szCs w:val="16"/>
          <w:lang w:val="en-GB"/>
        </w:rPr>
      </w:pPr>
      <w:r w:rsidRPr="00DE3AAA">
        <w:rPr>
          <w:rFonts w:ascii="Arial" w:eastAsia="Arial" w:hAnsi="Arial" w:cs="Arial"/>
          <w:b/>
          <w:bCs/>
          <w:color w:val="000000" w:themeColor="text1"/>
          <w:sz w:val="16"/>
          <w:szCs w:val="16"/>
          <w:lang w:val="en-GB"/>
        </w:rPr>
        <w:t xml:space="preserve">               PROCEDURE FOR REPORTING VIOLATIONS OF THE LAW</w:t>
      </w:r>
    </w:p>
    <w:p w14:paraId="75401EB1" w14:textId="77777777" w:rsidR="00B0042E" w:rsidRPr="00DE3AAA" w:rsidRDefault="00B0042E" w:rsidP="00B0042E">
      <w:pPr>
        <w:spacing w:line="276" w:lineRule="auto"/>
        <w:ind w:left="720"/>
        <w:jc w:val="center"/>
        <w:rPr>
          <w:rFonts w:ascii="Arial" w:eastAsia="Arial" w:hAnsi="Arial" w:cs="Arial"/>
          <w:sz w:val="18"/>
          <w:szCs w:val="18"/>
          <w:lang w:val="en-GB"/>
        </w:rPr>
      </w:pPr>
      <w:r w:rsidRPr="00DE3AAA">
        <w:rPr>
          <w:rFonts w:ascii="Arial" w:eastAsia="Arial" w:hAnsi="Arial" w:cs="Arial"/>
          <w:sz w:val="18"/>
          <w:szCs w:val="18"/>
          <w:lang w:val="en-GB"/>
        </w:rPr>
        <w:t xml:space="preserve"> </w:t>
      </w:r>
    </w:p>
    <w:p w14:paraId="37E66157" w14:textId="77777777" w:rsidR="00B0042E" w:rsidRDefault="00B0042E" w:rsidP="00B0042E">
      <w:pPr>
        <w:pStyle w:val="Akapitzlist"/>
        <w:spacing w:line="276" w:lineRule="auto"/>
        <w:ind w:left="720"/>
        <w:jc w:val="both"/>
        <w:rPr>
          <w:rFonts w:ascii="Arial" w:eastAsia="Arial" w:hAnsi="Arial" w:cs="Arial"/>
          <w:sz w:val="18"/>
          <w:szCs w:val="18"/>
          <w:lang w:val="en-US"/>
        </w:rPr>
      </w:pPr>
      <w:r w:rsidRPr="4A49AE2F">
        <w:rPr>
          <w:rFonts w:ascii="Arial" w:eastAsia="Arial" w:hAnsi="Arial" w:cs="Arial"/>
          <w:sz w:val="18"/>
          <w:szCs w:val="18"/>
          <w:lang w:val="en-US"/>
        </w:rPr>
        <w:t xml:space="preserve">Recruitment: Positions and Competitions for Academic Teachers: Information on the internal reporting procedure referred to in the Act of 14 June 2024 on the Protection of Whistleblowers (Journal of Laws, item 928), announced by Regulation No. 5/2023/2024 of the Rector of Adam Mickiewicz University, </w:t>
      </w:r>
      <w:proofErr w:type="spellStart"/>
      <w:r w:rsidRPr="4A49AE2F">
        <w:rPr>
          <w:rFonts w:ascii="Arial" w:eastAsia="Arial" w:hAnsi="Arial" w:cs="Arial"/>
          <w:sz w:val="18"/>
          <w:szCs w:val="18"/>
          <w:lang w:val="en-US"/>
        </w:rPr>
        <w:t>Poznań</w:t>
      </w:r>
      <w:proofErr w:type="spellEnd"/>
      <w:r w:rsidRPr="4A49AE2F">
        <w:rPr>
          <w:rFonts w:ascii="Arial" w:eastAsia="Arial" w:hAnsi="Arial" w:cs="Arial"/>
          <w:sz w:val="18"/>
          <w:szCs w:val="18"/>
          <w:lang w:val="en-US"/>
        </w:rPr>
        <w:t xml:space="preserve"> of 17 September 2024 concerning the introduction of the Internal Reporting Regulations regarding the breach of law and follow-up actions at Adam Mickiewicz University, </w:t>
      </w:r>
      <w:proofErr w:type="spellStart"/>
      <w:r w:rsidRPr="4A49AE2F">
        <w:rPr>
          <w:rFonts w:ascii="Arial" w:eastAsia="Arial" w:hAnsi="Arial" w:cs="Arial"/>
          <w:sz w:val="18"/>
          <w:szCs w:val="18"/>
          <w:lang w:val="en-US"/>
        </w:rPr>
        <w:t>Poznań</w:t>
      </w:r>
      <w:proofErr w:type="spellEnd"/>
      <w:r w:rsidRPr="4A49AE2F">
        <w:rPr>
          <w:rFonts w:ascii="Arial" w:eastAsia="Arial" w:hAnsi="Arial" w:cs="Arial"/>
          <w:sz w:val="18"/>
          <w:szCs w:val="18"/>
          <w:lang w:val="en-US"/>
        </w:rPr>
        <w:t>. Below are links to the regulation together with its annexes:</w:t>
      </w:r>
    </w:p>
    <w:p w14:paraId="1C3115F5" w14:textId="77777777" w:rsidR="00B0042E" w:rsidRPr="00DE3AAA" w:rsidRDefault="00B0042E" w:rsidP="00B0042E">
      <w:pPr>
        <w:ind w:left="2124"/>
        <w:jc w:val="both"/>
        <w:rPr>
          <w:rFonts w:ascii="Arial" w:eastAsia="Arial" w:hAnsi="Arial" w:cs="Arial"/>
          <w:i/>
          <w:iCs/>
          <w:sz w:val="18"/>
          <w:szCs w:val="18"/>
          <w:lang w:val="en-GB"/>
        </w:rPr>
      </w:pPr>
    </w:p>
    <w:p w14:paraId="22241932" w14:textId="77777777" w:rsidR="00B0042E" w:rsidRPr="00DE3AAA" w:rsidRDefault="00771C60" w:rsidP="00B0042E">
      <w:pPr>
        <w:ind w:left="708"/>
        <w:jc w:val="both"/>
        <w:rPr>
          <w:rFonts w:ascii="Arial" w:eastAsia="Arial" w:hAnsi="Arial" w:cs="Arial"/>
          <w:sz w:val="18"/>
          <w:szCs w:val="18"/>
          <w:lang w:val="en-GB"/>
        </w:rPr>
      </w:pPr>
      <w:hyperlink r:id="rId12">
        <w:r w:rsidR="00B0042E" w:rsidRPr="00DE3AAA">
          <w:rPr>
            <w:rStyle w:val="Hipercze"/>
            <w:rFonts w:ascii="Arial" w:eastAsia="Arial" w:hAnsi="Arial" w:cs="Arial"/>
            <w:sz w:val="18"/>
            <w:szCs w:val="18"/>
            <w:lang w:val="en-GB"/>
          </w:rPr>
          <w:t>Ordinance No. 520232024.pdf</w:t>
        </w:r>
      </w:hyperlink>
    </w:p>
    <w:p w14:paraId="5DE747B0" w14:textId="77777777" w:rsidR="00B0042E" w:rsidRPr="00DE3AAA" w:rsidRDefault="00771C60" w:rsidP="00B0042E">
      <w:pPr>
        <w:ind w:left="708"/>
        <w:jc w:val="both"/>
        <w:rPr>
          <w:rFonts w:ascii="Arial" w:eastAsia="Arial" w:hAnsi="Arial" w:cs="Arial"/>
          <w:sz w:val="18"/>
          <w:szCs w:val="18"/>
          <w:lang w:val="en-GB"/>
        </w:rPr>
      </w:pPr>
      <w:hyperlink r:id="rId13">
        <w:r w:rsidR="00B0042E" w:rsidRPr="00DE3AAA">
          <w:rPr>
            <w:rStyle w:val="Hipercze"/>
            <w:rFonts w:ascii="Arial" w:eastAsia="Arial" w:hAnsi="Arial" w:cs="Arial"/>
            <w:sz w:val="18"/>
            <w:szCs w:val="18"/>
            <w:lang w:val="en-GB"/>
          </w:rPr>
          <w:t>Rules for submissions.pdf</w:t>
        </w:r>
      </w:hyperlink>
    </w:p>
    <w:p w14:paraId="0CB61171" w14:textId="77777777" w:rsidR="00B0042E" w:rsidRDefault="00271199" w:rsidP="00B0042E">
      <w:pPr>
        <w:ind w:left="708"/>
        <w:jc w:val="both"/>
        <w:rPr>
          <w:rFonts w:ascii="Arial" w:eastAsia="Arial" w:hAnsi="Arial" w:cs="Arial"/>
          <w:sz w:val="18"/>
          <w:szCs w:val="18"/>
        </w:rPr>
      </w:pPr>
      <w:hyperlink r:id="rId14">
        <w:r w:rsidR="00B0042E" w:rsidRPr="4A49AE2F">
          <w:rPr>
            <w:rStyle w:val="Hipercze"/>
            <w:rFonts w:ascii="Arial" w:eastAsia="Arial" w:hAnsi="Arial" w:cs="Arial"/>
            <w:sz w:val="18"/>
            <w:szCs w:val="18"/>
          </w:rPr>
          <w:t xml:space="preserve">Information </w:t>
        </w:r>
        <w:proofErr w:type="spellStart"/>
        <w:r w:rsidR="00B0042E" w:rsidRPr="4A49AE2F">
          <w:rPr>
            <w:rStyle w:val="Hipercze"/>
            <w:rFonts w:ascii="Arial" w:eastAsia="Arial" w:hAnsi="Arial" w:cs="Arial"/>
            <w:sz w:val="18"/>
            <w:szCs w:val="18"/>
          </w:rPr>
          <w:t>clause</w:t>
        </w:r>
        <w:proofErr w:type="spellEnd"/>
        <w:r w:rsidR="00B0042E" w:rsidRPr="4A49AE2F">
          <w:rPr>
            <w:rStyle w:val="Hipercze"/>
            <w:rFonts w:ascii="Arial" w:eastAsia="Arial" w:hAnsi="Arial" w:cs="Arial"/>
            <w:sz w:val="18"/>
            <w:szCs w:val="18"/>
          </w:rPr>
          <w:t xml:space="preserve"> - whistleblowers.pdf</w:t>
        </w:r>
      </w:hyperlink>
    </w:p>
    <w:p w14:paraId="3FC7E21C" w14:textId="77777777" w:rsidR="00B0042E" w:rsidRDefault="00B0042E" w:rsidP="00B0042E">
      <w:pPr>
        <w:rPr>
          <w:rFonts w:asciiTheme="minorHAnsi" w:hAnsiTheme="minorHAnsi" w:cstheme="minorHAnsi"/>
          <w:b/>
          <w:bCs/>
          <w:color w:val="FF0000"/>
          <w:lang w:val="en-US"/>
        </w:rPr>
      </w:pPr>
    </w:p>
    <w:p w14:paraId="723A1FA4" w14:textId="77777777" w:rsidR="00B0042E" w:rsidRDefault="00B0042E" w:rsidP="00B0042E">
      <w:pPr>
        <w:rPr>
          <w:rFonts w:asciiTheme="minorHAnsi" w:hAnsiTheme="minorHAnsi" w:cstheme="minorHAnsi"/>
          <w:b/>
          <w:bCs/>
          <w:color w:val="FF0000"/>
          <w:lang w:val="en-US"/>
        </w:rPr>
      </w:pPr>
    </w:p>
    <w:p w14:paraId="3ADCBDC1" w14:textId="77777777" w:rsidR="00B0042E" w:rsidRDefault="00B0042E" w:rsidP="00B0042E">
      <w:pPr>
        <w:rPr>
          <w:rFonts w:asciiTheme="minorHAnsi" w:hAnsiTheme="minorHAnsi" w:cstheme="minorHAnsi"/>
          <w:b/>
          <w:bCs/>
          <w:color w:val="FF0000"/>
          <w:lang w:val="en-US"/>
        </w:rPr>
      </w:pPr>
    </w:p>
    <w:p w14:paraId="41687399" w14:textId="77777777" w:rsidR="00B0042E" w:rsidRPr="00524246" w:rsidRDefault="00B0042E" w:rsidP="00B0042E">
      <w:pPr>
        <w:rPr>
          <w:rFonts w:asciiTheme="minorHAnsi" w:hAnsiTheme="minorHAnsi" w:cstheme="minorHAnsi"/>
          <w:b/>
          <w:bCs/>
          <w:color w:val="FF0000"/>
          <w:lang w:val="en-US"/>
        </w:rPr>
      </w:pPr>
    </w:p>
    <w:p w14:paraId="4425F3BD" w14:textId="77777777" w:rsidR="00E963F4" w:rsidRDefault="00E963F4">
      <w:pPr>
        <w:rPr>
          <w:rFonts w:asciiTheme="minorHAnsi" w:hAnsiTheme="minorHAnsi" w:cstheme="minorHAnsi"/>
          <w:b/>
          <w:bCs/>
          <w:color w:val="FF0000"/>
          <w:lang w:val="en-US"/>
        </w:rPr>
      </w:pPr>
    </w:p>
    <w:p w14:paraId="2A7913DD" w14:textId="77777777" w:rsidR="009D6312" w:rsidRDefault="009D6312">
      <w:pPr>
        <w:rPr>
          <w:rFonts w:asciiTheme="minorHAnsi" w:hAnsiTheme="minorHAnsi" w:cstheme="minorHAnsi"/>
          <w:b/>
          <w:bCs/>
          <w:color w:val="FF0000"/>
          <w:lang w:val="en-US"/>
        </w:rPr>
      </w:pPr>
    </w:p>
    <w:p w14:paraId="01FBC043" w14:textId="77777777" w:rsidR="009D6312" w:rsidRDefault="009D6312">
      <w:pPr>
        <w:rPr>
          <w:rFonts w:asciiTheme="minorHAnsi" w:hAnsiTheme="minorHAnsi" w:cstheme="minorHAnsi"/>
          <w:b/>
          <w:bCs/>
          <w:color w:val="FF0000"/>
          <w:lang w:val="en-US"/>
        </w:rPr>
      </w:pPr>
    </w:p>
    <w:p w14:paraId="320B6C95" w14:textId="77777777" w:rsidR="009D6312" w:rsidRDefault="009D6312">
      <w:pPr>
        <w:rPr>
          <w:rFonts w:asciiTheme="minorHAnsi" w:hAnsiTheme="minorHAnsi" w:cstheme="minorHAnsi"/>
          <w:b/>
          <w:bCs/>
          <w:color w:val="FF0000"/>
          <w:lang w:val="en-US"/>
        </w:rPr>
      </w:pPr>
    </w:p>
    <w:p w14:paraId="7B516A57" w14:textId="77777777" w:rsidR="009D6312" w:rsidRDefault="009D6312">
      <w:pPr>
        <w:rPr>
          <w:rFonts w:asciiTheme="minorHAnsi" w:hAnsiTheme="minorHAnsi" w:cstheme="minorHAnsi"/>
          <w:b/>
          <w:bCs/>
          <w:color w:val="FF0000"/>
          <w:lang w:val="en-US"/>
        </w:rPr>
      </w:pPr>
    </w:p>
    <w:p w14:paraId="7D69971E" w14:textId="77777777" w:rsidR="009D6312" w:rsidRDefault="009D6312">
      <w:pPr>
        <w:rPr>
          <w:rFonts w:asciiTheme="minorHAnsi" w:hAnsiTheme="minorHAnsi" w:cstheme="minorHAnsi"/>
          <w:b/>
          <w:bCs/>
          <w:color w:val="FF0000"/>
          <w:lang w:val="en-US"/>
        </w:rPr>
      </w:pPr>
    </w:p>
    <w:p w14:paraId="56D7627E" w14:textId="77777777" w:rsidR="009D6312" w:rsidRDefault="009D6312">
      <w:pPr>
        <w:rPr>
          <w:rFonts w:asciiTheme="minorHAnsi" w:hAnsiTheme="minorHAnsi" w:cstheme="minorHAnsi"/>
          <w:b/>
          <w:bCs/>
          <w:color w:val="FF0000"/>
          <w:lang w:val="en-US"/>
        </w:rPr>
      </w:pPr>
    </w:p>
    <w:p w14:paraId="1FEA5AB6" w14:textId="6F55B71B" w:rsidR="009D6312" w:rsidRDefault="009D6312">
      <w:pPr>
        <w:rPr>
          <w:rFonts w:asciiTheme="minorHAnsi" w:hAnsiTheme="minorHAnsi" w:cstheme="minorHAnsi"/>
          <w:b/>
          <w:bCs/>
          <w:color w:val="FF0000"/>
          <w:lang w:val="en-US"/>
        </w:rPr>
      </w:pPr>
    </w:p>
    <w:p w14:paraId="465E7A93" w14:textId="3191254E" w:rsidR="00DE0739" w:rsidRDefault="00DE0739">
      <w:pPr>
        <w:rPr>
          <w:rFonts w:asciiTheme="minorHAnsi" w:hAnsiTheme="minorHAnsi" w:cstheme="minorHAnsi"/>
          <w:b/>
          <w:bCs/>
          <w:color w:val="FF0000"/>
          <w:lang w:val="en-US"/>
        </w:rPr>
      </w:pPr>
    </w:p>
    <w:p w14:paraId="2850FB40" w14:textId="45C39EE4" w:rsidR="00DE0739" w:rsidRDefault="00DE0739">
      <w:pPr>
        <w:rPr>
          <w:rFonts w:asciiTheme="minorHAnsi" w:hAnsiTheme="minorHAnsi" w:cstheme="minorHAnsi"/>
          <w:b/>
          <w:bCs/>
          <w:color w:val="FF0000"/>
          <w:lang w:val="en-US"/>
        </w:rPr>
      </w:pPr>
    </w:p>
    <w:p w14:paraId="7CB36618" w14:textId="09609BAF" w:rsidR="00DE0739" w:rsidRDefault="00DE0739">
      <w:pPr>
        <w:rPr>
          <w:rFonts w:asciiTheme="minorHAnsi" w:hAnsiTheme="minorHAnsi" w:cstheme="minorHAnsi"/>
          <w:b/>
          <w:bCs/>
          <w:color w:val="FF0000"/>
          <w:lang w:val="en-US"/>
        </w:rPr>
      </w:pPr>
    </w:p>
    <w:p w14:paraId="5A4150E1" w14:textId="16C8AC72" w:rsidR="00DE0739" w:rsidRDefault="00DE0739">
      <w:pPr>
        <w:rPr>
          <w:rFonts w:asciiTheme="minorHAnsi" w:hAnsiTheme="minorHAnsi" w:cstheme="minorHAnsi"/>
          <w:b/>
          <w:bCs/>
          <w:color w:val="FF0000"/>
          <w:lang w:val="en-US"/>
        </w:rPr>
      </w:pPr>
    </w:p>
    <w:p w14:paraId="2B8C49B0" w14:textId="3FF3A839" w:rsidR="00DE0739" w:rsidRDefault="00DE0739">
      <w:pPr>
        <w:rPr>
          <w:rFonts w:asciiTheme="minorHAnsi" w:hAnsiTheme="minorHAnsi" w:cstheme="minorHAnsi"/>
          <w:b/>
          <w:bCs/>
          <w:color w:val="FF0000"/>
          <w:lang w:val="en-US"/>
        </w:rPr>
      </w:pPr>
    </w:p>
    <w:p w14:paraId="018970E5" w14:textId="10BCC109" w:rsidR="00DE0739" w:rsidRDefault="00DE0739">
      <w:pPr>
        <w:rPr>
          <w:rFonts w:asciiTheme="minorHAnsi" w:hAnsiTheme="minorHAnsi" w:cstheme="minorHAnsi"/>
          <w:b/>
          <w:bCs/>
          <w:color w:val="FF0000"/>
          <w:lang w:val="en-US"/>
        </w:rPr>
      </w:pPr>
    </w:p>
    <w:p w14:paraId="34462075" w14:textId="0157F19A" w:rsidR="00DE0739" w:rsidRDefault="00DE0739">
      <w:pPr>
        <w:rPr>
          <w:rFonts w:asciiTheme="minorHAnsi" w:hAnsiTheme="minorHAnsi" w:cstheme="minorHAnsi"/>
          <w:b/>
          <w:bCs/>
          <w:color w:val="FF0000"/>
          <w:lang w:val="en-US"/>
        </w:rPr>
      </w:pPr>
    </w:p>
    <w:p w14:paraId="25DC488C" w14:textId="0ED7E969" w:rsidR="00DE0739" w:rsidRDefault="00DE0739">
      <w:pPr>
        <w:rPr>
          <w:rFonts w:asciiTheme="minorHAnsi" w:hAnsiTheme="minorHAnsi" w:cstheme="minorHAnsi"/>
          <w:b/>
          <w:bCs/>
          <w:color w:val="FF0000"/>
          <w:lang w:val="en-US"/>
        </w:rPr>
      </w:pPr>
    </w:p>
    <w:p w14:paraId="0C220D81" w14:textId="116CD5B9" w:rsidR="00DE0739" w:rsidRDefault="00DE0739">
      <w:pPr>
        <w:rPr>
          <w:rFonts w:asciiTheme="minorHAnsi" w:hAnsiTheme="minorHAnsi" w:cstheme="minorHAnsi"/>
          <w:b/>
          <w:bCs/>
          <w:color w:val="FF0000"/>
          <w:lang w:val="en-US"/>
        </w:rPr>
      </w:pPr>
    </w:p>
    <w:p w14:paraId="174FD51A" w14:textId="6CAF1771" w:rsidR="00DE0739" w:rsidRDefault="00DE0739">
      <w:pPr>
        <w:rPr>
          <w:rFonts w:asciiTheme="minorHAnsi" w:hAnsiTheme="minorHAnsi" w:cstheme="minorHAnsi"/>
          <w:b/>
          <w:bCs/>
          <w:color w:val="FF0000"/>
          <w:lang w:val="en-US"/>
        </w:rPr>
      </w:pPr>
    </w:p>
    <w:p w14:paraId="14233174" w14:textId="252CFC18" w:rsidR="00DE0739" w:rsidRDefault="00DE0739">
      <w:pPr>
        <w:rPr>
          <w:rFonts w:asciiTheme="minorHAnsi" w:hAnsiTheme="minorHAnsi" w:cstheme="minorHAnsi"/>
          <w:b/>
          <w:bCs/>
          <w:color w:val="FF0000"/>
          <w:lang w:val="en-US"/>
        </w:rPr>
      </w:pPr>
    </w:p>
    <w:p w14:paraId="49CFED19" w14:textId="48C7C3C1" w:rsidR="00DE0739" w:rsidRDefault="00DE0739">
      <w:pPr>
        <w:rPr>
          <w:rFonts w:asciiTheme="minorHAnsi" w:hAnsiTheme="minorHAnsi" w:cstheme="minorHAnsi"/>
          <w:b/>
          <w:bCs/>
          <w:color w:val="FF0000"/>
          <w:lang w:val="en-US"/>
        </w:rPr>
      </w:pPr>
    </w:p>
    <w:p w14:paraId="32AD9DA1" w14:textId="4984ED26" w:rsidR="00DE0739" w:rsidRDefault="00DE0739">
      <w:pPr>
        <w:rPr>
          <w:rFonts w:asciiTheme="minorHAnsi" w:hAnsiTheme="minorHAnsi" w:cstheme="minorHAnsi"/>
          <w:b/>
          <w:bCs/>
          <w:color w:val="FF0000"/>
          <w:lang w:val="en-US"/>
        </w:rPr>
      </w:pPr>
    </w:p>
    <w:p w14:paraId="0B8AA579" w14:textId="60FABE30" w:rsidR="00DE0739" w:rsidRDefault="00DE0739">
      <w:pPr>
        <w:rPr>
          <w:rFonts w:asciiTheme="minorHAnsi" w:hAnsiTheme="minorHAnsi" w:cstheme="minorHAnsi"/>
          <w:b/>
          <w:bCs/>
          <w:color w:val="FF0000"/>
          <w:lang w:val="en-US"/>
        </w:rPr>
      </w:pPr>
    </w:p>
    <w:p w14:paraId="0E5F303A" w14:textId="74C9CD0D" w:rsidR="00DE0739" w:rsidRDefault="00DE0739">
      <w:pPr>
        <w:rPr>
          <w:rFonts w:asciiTheme="minorHAnsi" w:hAnsiTheme="minorHAnsi" w:cstheme="minorHAnsi"/>
          <w:b/>
          <w:bCs/>
          <w:color w:val="FF0000"/>
          <w:lang w:val="en-US"/>
        </w:rPr>
      </w:pPr>
    </w:p>
    <w:p w14:paraId="7CCC5D76" w14:textId="472A6DE1" w:rsidR="00DE0739" w:rsidRDefault="00DE0739">
      <w:pPr>
        <w:rPr>
          <w:rFonts w:asciiTheme="minorHAnsi" w:hAnsiTheme="minorHAnsi" w:cstheme="minorHAnsi"/>
          <w:b/>
          <w:bCs/>
          <w:color w:val="FF0000"/>
          <w:lang w:val="en-US"/>
        </w:rPr>
      </w:pPr>
    </w:p>
    <w:p w14:paraId="41C62DE0" w14:textId="6ADABBBF" w:rsidR="00DE0739" w:rsidRDefault="00DE0739">
      <w:pPr>
        <w:rPr>
          <w:rFonts w:asciiTheme="minorHAnsi" w:hAnsiTheme="minorHAnsi" w:cstheme="minorHAnsi"/>
          <w:b/>
          <w:bCs/>
          <w:color w:val="FF0000"/>
          <w:lang w:val="en-US"/>
        </w:rPr>
      </w:pPr>
    </w:p>
    <w:p w14:paraId="64617244" w14:textId="0969797E" w:rsidR="00DE0739" w:rsidRDefault="00DE0739">
      <w:pPr>
        <w:rPr>
          <w:rFonts w:asciiTheme="minorHAnsi" w:hAnsiTheme="minorHAnsi" w:cstheme="minorHAnsi"/>
          <w:b/>
          <w:bCs/>
          <w:color w:val="FF0000"/>
          <w:lang w:val="en-US"/>
        </w:rPr>
      </w:pPr>
    </w:p>
    <w:p w14:paraId="2E6681A2" w14:textId="2D87F9CC" w:rsidR="00DE0739" w:rsidRDefault="00DE0739">
      <w:pPr>
        <w:rPr>
          <w:rFonts w:asciiTheme="minorHAnsi" w:hAnsiTheme="minorHAnsi" w:cstheme="minorHAnsi"/>
          <w:b/>
          <w:bCs/>
          <w:color w:val="FF0000"/>
          <w:lang w:val="en-US"/>
        </w:rPr>
      </w:pPr>
    </w:p>
    <w:p w14:paraId="5486C7B2" w14:textId="51A7E788" w:rsidR="00DE0739" w:rsidRDefault="00DE0739">
      <w:pPr>
        <w:rPr>
          <w:rFonts w:asciiTheme="minorHAnsi" w:hAnsiTheme="minorHAnsi" w:cstheme="minorHAnsi"/>
          <w:b/>
          <w:bCs/>
          <w:color w:val="FF0000"/>
          <w:lang w:val="en-US"/>
        </w:rPr>
      </w:pPr>
    </w:p>
    <w:p w14:paraId="316A2D84" w14:textId="5160E403" w:rsidR="00DE0739" w:rsidRDefault="00DE0739">
      <w:pPr>
        <w:rPr>
          <w:rFonts w:asciiTheme="minorHAnsi" w:hAnsiTheme="minorHAnsi" w:cstheme="minorHAnsi"/>
          <w:b/>
          <w:bCs/>
          <w:color w:val="FF0000"/>
          <w:lang w:val="en-US"/>
        </w:rPr>
      </w:pPr>
    </w:p>
    <w:p w14:paraId="0D1836BD" w14:textId="74F8967F" w:rsidR="00DE0739" w:rsidRDefault="00DE0739">
      <w:pPr>
        <w:rPr>
          <w:rFonts w:asciiTheme="minorHAnsi" w:hAnsiTheme="minorHAnsi" w:cstheme="minorHAnsi"/>
          <w:b/>
          <w:bCs/>
          <w:color w:val="FF0000"/>
          <w:lang w:val="en-US"/>
        </w:rPr>
      </w:pPr>
    </w:p>
    <w:p w14:paraId="7FB27BEC" w14:textId="7D48FB40" w:rsidR="00DE0739" w:rsidRDefault="00DE0739">
      <w:pPr>
        <w:rPr>
          <w:rFonts w:asciiTheme="minorHAnsi" w:hAnsiTheme="minorHAnsi" w:cstheme="minorHAnsi"/>
          <w:b/>
          <w:bCs/>
          <w:color w:val="FF0000"/>
          <w:lang w:val="en-US"/>
        </w:rPr>
      </w:pPr>
    </w:p>
    <w:p w14:paraId="73DBC374" w14:textId="50E6270F" w:rsidR="00DE0739" w:rsidRDefault="00DE0739">
      <w:pPr>
        <w:rPr>
          <w:rFonts w:asciiTheme="minorHAnsi" w:hAnsiTheme="minorHAnsi" w:cstheme="minorHAnsi"/>
          <w:b/>
          <w:bCs/>
          <w:color w:val="FF0000"/>
          <w:lang w:val="en-US"/>
        </w:rPr>
      </w:pPr>
    </w:p>
    <w:p w14:paraId="28755646" w14:textId="387B7D84" w:rsidR="00DE0739" w:rsidRDefault="00DE0739">
      <w:pPr>
        <w:rPr>
          <w:rFonts w:asciiTheme="minorHAnsi" w:hAnsiTheme="minorHAnsi" w:cstheme="minorHAnsi"/>
          <w:b/>
          <w:bCs/>
          <w:color w:val="FF0000"/>
          <w:lang w:val="en-US"/>
        </w:rPr>
      </w:pPr>
    </w:p>
    <w:p w14:paraId="748B12BB" w14:textId="165A91B6" w:rsidR="00DE0739" w:rsidRDefault="00DE0739">
      <w:pPr>
        <w:rPr>
          <w:rFonts w:asciiTheme="minorHAnsi" w:hAnsiTheme="minorHAnsi" w:cstheme="minorHAnsi"/>
          <w:b/>
          <w:bCs/>
          <w:color w:val="FF0000"/>
          <w:lang w:val="en-US"/>
        </w:rPr>
      </w:pPr>
    </w:p>
    <w:p w14:paraId="2B94BDAC" w14:textId="043D3F10" w:rsidR="00DE0739" w:rsidRDefault="00DE0739">
      <w:pPr>
        <w:rPr>
          <w:rFonts w:asciiTheme="minorHAnsi" w:hAnsiTheme="minorHAnsi" w:cstheme="minorHAnsi"/>
          <w:b/>
          <w:bCs/>
          <w:color w:val="FF0000"/>
          <w:lang w:val="en-US"/>
        </w:rPr>
      </w:pPr>
    </w:p>
    <w:p w14:paraId="3CA8F88B" w14:textId="3953BB06" w:rsidR="00DE0739" w:rsidRDefault="00DE0739">
      <w:pPr>
        <w:rPr>
          <w:rFonts w:asciiTheme="minorHAnsi" w:hAnsiTheme="minorHAnsi" w:cstheme="minorHAnsi"/>
          <w:b/>
          <w:bCs/>
          <w:color w:val="FF0000"/>
          <w:lang w:val="en-US"/>
        </w:rPr>
      </w:pPr>
    </w:p>
    <w:p w14:paraId="5C3A9671" w14:textId="77777777" w:rsidR="00DE0739" w:rsidRDefault="00DE0739">
      <w:pPr>
        <w:rPr>
          <w:rFonts w:asciiTheme="minorHAnsi" w:hAnsiTheme="minorHAnsi" w:cstheme="minorHAnsi"/>
          <w:b/>
          <w:bCs/>
          <w:color w:val="FF0000"/>
          <w:lang w:val="en-US"/>
        </w:rPr>
      </w:pPr>
    </w:p>
    <w:p w14:paraId="7CA6B0E9" w14:textId="77777777" w:rsidR="009D6312" w:rsidRDefault="009D6312">
      <w:pPr>
        <w:rPr>
          <w:rFonts w:asciiTheme="minorHAnsi" w:hAnsiTheme="minorHAnsi" w:cstheme="minorHAnsi"/>
          <w:b/>
          <w:bCs/>
          <w:color w:val="FF0000"/>
          <w:lang w:val="en-US"/>
        </w:rPr>
      </w:pPr>
    </w:p>
    <w:p w14:paraId="034A13C9" w14:textId="77777777" w:rsidR="005860B8" w:rsidRPr="00524246" w:rsidRDefault="005860B8">
      <w:pPr>
        <w:rPr>
          <w:rFonts w:asciiTheme="minorHAnsi" w:hAnsiTheme="minorHAnsi" w:cstheme="minorHAnsi"/>
          <w:b/>
          <w:bCs/>
          <w:color w:val="FF0000"/>
          <w:lang w:val="en-US"/>
        </w:rPr>
      </w:pPr>
    </w:p>
    <w:p w14:paraId="52E9E37C" w14:textId="77777777" w:rsidR="00D9614D" w:rsidRPr="00524246" w:rsidRDefault="00D9614D" w:rsidP="00702DB2">
      <w:pPr>
        <w:jc w:val="both"/>
        <w:rPr>
          <w:rFonts w:asciiTheme="minorHAnsi" w:hAnsiTheme="minorHAnsi" w:cstheme="minorHAnsi"/>
          <w:b/>
          <w:bCs/>
          <w:color w:val="FF0000"/>
          <w:lang w:val="en-US"/>
        </w:rPr>
      </w:pPr>
    </w:p>
    <w:sectPr w:rsidR="00D9614D" w:rsidRPr="00524246" w:rsidSect="00D74BEE">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4.25pt;height:13.5pt;visibility:visible;mso-wrap-style:square" o:bullet="t">
        <v:imagedata r:id="rId1" o:title=""/>
      </v:shape>
    </w:pict>
  </w:numPicBullet>
  <w:abstractNum w:abstractNumId="0"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6" w15:restartNumberingAfterBreak="0">
    <w:nsid w:val="15F226A8"/>
    <w:multiLevelType w:val="hybridMultilevel"/>
    <w:tmpl w:val="697E7FF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252A82"/>
    <w:multiLevelType w:val="hybridMultilevel"/>
    <w:tmpl w:val="CD9694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5768A4"/>
    <w:multiLevelType w:val="hybridMultilevel"/>
    <w:tmpl w:val="658660C2"/>
    <w:lvl w:ilvl="0" w:tplc="91A0477E">
      <w:start w:val="1"/>
      <w:numFmt w:val="bullet"/>
      <w:lvlText w:val=""/>
      <w:lvlPicBulletId w:val="0"/>
      <w:lvlJc w:val="left"/>
      <w:pPr>
        <w:tabs>
          <w:tab w:val="num" w:pos="720"/>
        </w:tabs>
        <w:ind w:left="720" w:hanging="360"/>
      </w:pPr>
      <w:rPr>
        <w:rFonts w:ascii="Symbol" w:hAnsi="Symbol" w:hint="default"/>
      </w:rPr>
    </w:lvl>
    <w:lvl w:ilvl="1" w:tplc="41F2590E" w:tentative="1">
      <w:start w:val="1"/>
      <w:numFmt w:val="bullet"/>
      <w:lvlText w:val=""/>
      <w:lvlJc w:val="left"/>
      <w:pPr>
        <w:tabs>
          <w:tab w:val="num" w:pos="1440"/>
        </w:tabs>
        <w:ind w:left="1440" w:hanging="360"/>
      </w:pPr>
      <w:rPr>
        <w:rFonts w:ascii="Symbol" w:hAnsi="Symbol" w:hint="default"/>
      </w:rPr>
    </w:lvl>
    <w:lvl w:ilvl="2" w:tplc="F026733E" w:tentative="1">
      <w:start w:val="1"/>
      <w:numFmt w:val="bullet"/>
      <w:lvlText w:val=""/>
      <w:lvlJc w:val="left"/>
      <w:pPr>
        <w:tabs>
          <w:tab w:val="num" w:pos="2160"/>
        </w:tabs>
        <w:ind w:left="2160" w:hanging="360"/>
      </w:pPr>
      <w:rPr>
        <w:rFonts w:ascii="Symbol" w:hAnsi="Symbol" w:hint="default"/>
      </w:rPr>
    </w:lvl>
    <w:lvl w:ilvl="3" w:tplc="90F0DB70" w:tentative="1">
      <w:start w:val="1"/>
      <w:numFmt w:val="bullet"/>
      <w:lvlText w:val=""/>
      <w:lvlJc w:val="left"/>
      <w:pPr>
        <w:tabs>
          <w:tab w:val="num" w:pos="2880"/>
        </w:tabs>
        <w:ind w:left="2880" w:hanging="360"/>
      </w:pPr>
      <w:rPr>
        <w:rFonts w:ascii="Symbol" w:hAnsi="Symbol" w:hint="default"/>
      </w:rPr>
    </w:lvl>
    <w:lvl w:ilvl="4" w:tplc="146A6F02" w:tentative="1">
      <w:start w:val="1"/>
      <w:numFmt w:val="bullet"/>
      <w:lvlText w:val=""/>
      <w:lvlJc w:val="left"/>
      <w:pPr>
        <w:tabs>
          <w:tab w:val="num" w:pos="3600"/>
        </w:tabs>
        <w:ind w:left="3600" w:hanging="360"/>
      </w:pPr>
      <w:rPr>
        <w:rFonts w:ascii="Symbol" w:hAnsi="Symbol" w:hint="default"/>
      </w:rPr>
    </w:lvl>
    <w:lvl w:ilvl="5" w:tplc="03B44F12" w:tentative="1">
      <w:start w:val="1"/>
      <w:numFmt w:val="bullet"/>
      <w:lvlText w:val=""/>
      <w:lvlJc w:val="left"/>
      <w:pPr>
        <w:tabs>
          <w:tab w:val="num" w:pos="4320"/>
        </w:tabs>
        <w:ind w:left="4320" w:hanging="360"/>
      </w:pPr>
      <w:rPr>
        <w:rFonts w:ascii="Symbol" w:hAnsi="Symbol" w:hint="default"/>
      </w:rPr>
    </w:lvl>
    <w:lvl w:ilvl="6" w:tplc="FB8E115C" w:tentative="1">
      <w:start w:val="1"/>
      <w:numFmt w:val="bullet"/>
      <w:lvlText w:val=""/>
      <w:lvlJc w:val="left"/>
      <w:pPr>
        <w:tabs>
          <w:tab w:val="num" w:pos="5040"/>
        </w:tabs>
        <w:ind w:left="5040" w:hanging="360"/>
      </w:pPr>
      <w:rPr>
        <w:rFonts w:ascii="Symbol" w:hAnsi="Symbol" w:hint="default"/>
      </w:rPr>
    </w:lvl>
    <w:lvl w:ilvl="7" w:tplc="7AA80608" w:tentative="1">
      <w:start w:val="1"/>
      <w:numFmt w:val="bullet"/>
      <w:lvlText w:val=""/>
      <w:lvlJc w:val="left"/>
      <w:pPr>
        <w:tabs>
          <w:tab w:val="num" w:pos="5760"/>
        </w:tabs>
        <w:ind w:left="5760" w:hanging="360"/>
      </w:pPr>
      <w:rPr>
        <w:rFonts w:ascii="Symbol" w:hAnsi="Symbol" w:hint="default"/>
      </w:rPr>
    </w:lvl>
    <w:lvl w:ilvl="8" w:tplc="C618095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4"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5" w15:restartNumberingAfterBreak="0">
    <w:nsid w:val="383517A8"/>
    <w:multiLevelType w:val="hybridMultilevel"/>
    <w:tmpl w:val="A40E188E"/>
    <w:lvl w:ilvl="0" w:tplc="85D8350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916382"/>
    <w:multiLevelType w:val="hybridMultilevel"/>
    <w:tmpl w:val="F5F412BA"/>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20"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21"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4"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27"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29" w15:restartNumberingAfterBreak="0">
    <w:nsid w:val="66BE53F6"/>
    <w:multiLevelType w:val="hybridMultilevel"/>
    <w:tmpl w:val="77F6B64C"/>
    <w:lvl w:ilvl="0" w:tplc="04190001">
      <w:start w:val="1"/>
      <w:numFmt w:val="bullet"/>
      <w:lvlText w:val=""/>
      <w:lvlJc w:val="left"/>
      <w:pPr>
        <w:ind w:left="720" w:hanging="360"/>
      </w:pPr>
      <w:rPr>
        <w:rFonts w:ascii="Symbol" w:hAnsi="Symbol" w:hint="default"/>
      </w:rPr>
    </w:lvl>
    <w:lvl w:ilvl="1" w:tplc="07B89D9C">
      <w:start w:val="2"/>
      <w:numFmt w:val="bullet"/>
      <w:lvlText w:val="-"/>
      <w:lvlJc w:val="left"/>
      <w:pPr>
        <w:ind w:left="1440" w:hanging="360"/>
      </w:pPr>
      <w:rPr>
        <w:rFonts w:ascii="Calibri" w:eastAsia="Times New Roman" w:hAnsi="Calibri" w:cstheme="minorHAns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32"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num w:numId="1">
    <w:abstractNumId w:val="34"/>
  </w:num>
  <w:num w:numId="2">
    <w:abstractNumId w:val="23"/>
  </w:num>
  <w:num w:numId="3">
    <w:abstractNumId w:val="28"/>
  </w:num>
  <w:num w:numId="4">
    <w:abstractNumId w:val="13"/>
  </w:num>
  <w:num w:numId="5">
    <w:abstractNumId w:val="1"/>
  </w:num>
  <w:num w:numId="6">
    <w:abstractNumId w:val="2"/>
  </w:num>
  <w:num w:numId="7">
    <w:abstractNumId w:val="33"/>
  </w:num>
  <w:num w:numId="8">
    <w:abstractNumId w:val="12"/>
  </w:num>
  <w:num w:numId="9">
    <w:abstractNumId w:val="9"/>
  </w:num>
  <w:num w:numId="10">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7"/>
  </w:num>
  <w:num w:numId="13">
    <w:abstractNumId w:val="22"/>
  </w:num>
  <w:num w:numId="14">
    <w:abstractNumId w:val="16"/>
  </w:num>
  <w:num w:numId="15">
    <w:abstractNumId w:val="4"/>
  </w:num>
  <w:num w:numId="16">
    <w:abstractNumId w:val="21"/>
  </w:num>
  <w:num w:numId="17">
    <w:abstractNumId w:val="31"/>
  </w:num>
  <w:num w:numId="18">
    <w:abstractNumId w:val="32"/>
  </w:num>
  <w:num w:numId="19">
    <w:abstractNumId w:val="25"/>
  </w:num>
  <w:num w:numId="20">
    <w:abstractNumId w:val="3"/>
  </w:num>
  <w:num w:numId="21">
    <w:abstractNumId w:val="24"/>
  </w:num>
  <w:num w:numId="22">
    <w:abstractNumId w:val="18"/>
  </w:num>
  <w:num w:numId="23">
    <w:abstractNumId w:val="5"/>
  </w:num>
  <w:num w:numId="24">
    <w:abstractNumId w:val="20"/>
  </w:num>
  <w:num w:numId="25">
    <w:abstractNumId w:val="26"/>
  </w:num>
  <w:num w:numId="26">
    <w:abstractNumId w:val="0"/>
  </w:num>
  <w:num w:numId="27">
    <w:abstractNumId w:val="11"/>
  </w:num>
  <w:num w:numId="28">
    <w:abstractNumId w:val="30"/>
  </w:num>
  <w:num w:numId="29">
    <w:abstractNumId w:val="27"/>
  </w:num>
  <w:num w:numId="30">
    <w:abstractNumId w:val="19"/>
  </w:num>
  <w:num w:numId="31">
    <w:abstractNumId w:val="14"/>
  </w:num>
  <w:num w:numId="32">
    <w:abstractNumId w:val="10"/>
  </w:num>
  <w:num w:numId="33">
    <w:abstractNumId w:val="15"/>
  </w:num>
  <w:num w:numId="34">
    <w:abstractNumId w:val="6"/>
  </w:num>
  <w:num w:numId="35">
    <w:abstractNumId w:val="2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30"/>
    <w:rsid w:val="000115D3"/>
    <w:rsid w:val="000116BE"/>
    <w:rsid w:val="000179BB"/>
    <w:rsid w:val="00025D6D"/>
    <w:rsid w:val="00030171"/>
    <w:rsid w:val="00032729"/>
    <w:rsid w:val="00033E63"/>
    <w:rsid w:val="000415D1"/>
    <w:rsid w:val="00047558"/>
    <w:rsid w:val="00087FC1"/>
    <w:rsid w:val="00097B8D"/>
    <w:rsid w:val="000B314E"/>
    <w:rsid w:val="000F2D70"/>
    <w:rsid w:val="001005A7"/>
    <w:rsid w:val="00107DE8"/>
    <w:rsid w:val="00116FB0"/>
    <w:rsid w:val="00124461"/>
    <w:rsid w:val="00130229"/>
    <w:rsid w:val="00136F74"/>
    <w:rsid w:val="00137C4F"/>
    <w:rsid w:val="00140CEF"/>
    <w:rsid w:val="00142243"/>
    <w:rsid w:val="00145B2F"/>
    <w:rsid w:val="001478D5"/>
    <w:rsid w:val="00155818"/>
    <w:rsid w:val="00164D86"/>
    <w:rsid w:val="00183175"/>
    <w:rsid w:val="001863B3"/>
    <w:rsid w:val="001B395E"/>
    <w:rsid w:val="001B42DC"/>
    <w:rsid w:val="001B7774"/>
    <w:rsid w:val="001C5C49"/>
    <w:rsid w:val="001D0470"/>
    <w:rsid w:val="001D5234"/>
    <w:rsid w:val="001D699D"/>
    <w:rsid w:val="001F4F56"/>
    <w:rsid w:val="001F6C81"/>
    <w:rsid w:val="00202A52"/>
    <w:rsid w:val="00203CD4"/>
    <w:rsid w:val="00212E4D"/>
    <w:rsid w:val="00222E4D"/>
    <w:rsid w:val="002263B3"/>
    <w:rsid w:val="00227AAF"/>
    <w:rsid w:val="00231FAE"/>
    <w:rsid w:val="0023391B"/>
    <w:rsid w:val="002365FE"/>
    <w:rsid w:val="00246820"/>
    <w:rsid w:val="00246D53"/>
    <w:rsid w:val="002513BA"/>
    <w:rsid w:val="00254084"/>
    <w:rsid w:val="00264030"/>
    <w:rsid w:val="00271199"/>
    <w:rsid w:val="00275CE7"/>
    <w:rsid w:val="0028322F"/>
    <w:rsid w:val="0028598F"/>
    <w:rsid w:val="002B3676"/>
    <w:rsid w:val="002D7C28"/>
    <w:rsid w:val="002E1B27"/>
    <w:rsid w:val="002E3E31"/>
    <w:rsid w:val="002F2E1E"/>
    <w:rsid w:val="003107E2"/>
    <w:rsid w:val="00310877"/>
    <w:rsid w:val="00311792"/>
    <w:rsid w:val="00313C4D"/>
    <w:rsid w:val="0031589C"/>
    <w:rsid w:val="003370ED"/>
    <w:rsid w:val="00351A3C"/>
    <w:rsid w:val="00375621"/>
    <w:rsid w:val="0037745E"/>
    <w:rsid w:val="00383F64"/>
    <w:rsid w:val="0038448D"/>
    <w:rsid w:val="003A4994"/>
    <w:rsid w:val="003A755D"/>
    <w:rsid w:val="003B5440"/>
    <w:rsid w:val="003C36BC"/>
    <w:rsid w:val="003D2527"/>
    <w:rsid w:val="003D3DCD"/>
    <w:rsid w:val="003E1117"/>
    <w:rsid w:val="003F4A03"/>
    <w:rsid w:val="00402F75"/>
    <w:rsid w:val="00413F31"/>
    <w:rsid w:val="00437EBC"/>
    <w:rsid w:val="004408CB"/>
    <w:rsid w:val="004518EA"/>
    <w:rsid w:val="00471682"/>
    <w:rsid w:val="00477491"/>
    <w:rsid w:val="004802B1"/>
    <w:rsid w:val="00482999"/>
    <w:rsid w:val="00483EC9"/>
    <w:rsid w:val="004B698E"/>
    <w:rsid w:val="004C4594"/>
    <w:rsid w:val="004D6C79"/>
    <w:rsid w:val="004E63B5"/>
    <w:rsid w:val="004E7B30"/>
    <w:rsid w:val="004F1B8C"/>
    <w:rsid w:val="005035E0"/>
    <w:rsid w:val="00504FF8"/>
    <w:rsid w:val="0050641C"/>
    <w:rsid w:val="00511AA7"/>
    <w:rsid w:val="00524246"/>
    <w:rsid w:val="00532F1B"/>
    <w:rsid w:val="00534B3D"/>
    <w:rsid w:val="00551BF6"/>
    <w:rsid w:val="00565677"/>
    <w:rsid w:val="005740A6"/>
    <w:rsid w:val="0057536B"/>
    <w:rsid w:val="005860B8"/>
    <w:rsid w:val="00591D6D"/>
    <w:rsid w:val="00592C1D"/>
    <w:rsid w:val="00593BF0"/>
    <w:rsid w:val="005A05DB"/>
    <w:rsid w:val="005D1B30"/>
    <w:rsid w:val="005D2F64"/>
    <w:rsid w:val="005D4BD9"/>
    <w:rsid w:val="005E6D06"/>
    <w:rsid w:val="006427A2"/>
    <w:rsid w:val="0066453B"/>
    <w:rsid w:val="0068057B"/>
    <w:rsid w:val="00685FF7"/>
    <w:rsid w:val="006C35DE"/>
    <w:rsid w:val="006E2422"/>
    <w:rsid w:val="006E67C1"/>
    <w:rsid w:val="006F48F4"/>
    <w:rsid w:val="00702DB2"/>
    <w:rsid w:val="00721A7E"/>
    <w:rsid w:val="0075283E"/>
    <w:rsid w:val="00771C60"/>
    <w:rsid w:val="00773069"/>
    <w:rsid w:val="00777AEA"/>
    <w:rsid w:val="0078779F"/>
    <w:rsid w:val="007A5D12"/>
    <w:rsid w:val="007D090B"/>
    <w:rsid w:val="008340AE"/>
    <w:rsid w:val="00836639"/>
    <w:rsid w:val="00840271"/>
    <w:rsid w:val="00856FBC"/>
    <w:rsid w:val="008677F0"/>
    <w:rsid w:val="008703E6"/>
    <w:rsid w:val="008747F3"/>
    <w:rsid w:val="00886CFB"/>
    <w:rsid w:val="008B6FC5"/>
    <w:rsid w:val="008B7D2D"/>
    <w:rsid w:val="008C1AD0"/>
    <w:rsid w:val="008C2004"/>
    <w:rsid w:val="008D3FCD"/>
    <w:rsid w:val="008D6D64"/>
    <w:rsid w:val="008E0C7A"/>
    <w:rsid w:val="008E5EB3"/>
    <w:rsid w:val="008F2E9D"/>
    <w:rsid w:val="008F51AA"/>
    <w:rsid w:val="008F5587"/>
    <w:rsid w:val="00904FBD"/>
    <w:rsid w:val="009051B8"/>
    <w:rsid w:val="00910DF2"/>
    <w:rsid w:val="00920E0D"/>
    <w:rsid w:val="0096076F"/>
    <w:rsid w:val="00985C87"/>
    <w:rsid w:val="009930A7"/>
    <w:rsid w:val="009A649E"/>
    <w:rsid w:val="009B026C"/>
    <w:rsid w:val="009C397C"/>
    <w:rsid w:val="009C500A"/>
    <w:rsid w:val="009D1B8B"/>
    <w:rsid w:val="009D6312"/>
    <w:rsid w:val="009E2654"/>
    <w:rsid w:val="00A32276"/>
    <w:rsid w:val="00A36A66"/>
    <w:rsid w:val="00A377D3"/>
    <w:rsid w:val="00A46254"/>
    <w:rsid w:val="00A5169A"/>
    <w:rsid w:val="00A56935"/>
    <w:rsid w:val="00A719D3"/>
    <w:rsid w:val="00A731DA"/>
    <w:rsid w:val="00A81179"/>
    <w:rsid w:val="00A847CD"/>
    <w:rsid w:val="00A90686"/>
    <w:rsid w:val="00AA0AF3"/>
    <w:rsid w:val="00AD5993"/>
    <w:rsid w:val="00AE5E94"/>
    <w:rsid w:val="00AF410A"/>
    <w:rsid w:val="00AF6F5F"/>
    <w:rsid w:val="00B0042E"/>
    <w:rsid w:val="00B03495"/>
    <w:rsid w:val="00B14F60"/>
    <w:rsid w:val="00B162A3"/>
    <w:rsid w:val="00B23B2F"/>
    <w:rsid w:val="00B25C7E"/>
    <w:rsid w:val="00B27485"/>
    <w:rsid w:val="00B33510"/>
    <w:rsid w:val="00B353FB"/>
    <w:rsid w:val="00B378E2"/>
    <w:rsid w:val="00B83368"/>
    <w:rsid w:val="00B85901"/>
    <w:rsid w:val="00BA1BA6"/>
    <w:rsid w:val="00BA5690"/>
    <w:rsid w:val="00BB4FAB"/>
    <w:rsid w:val="00BC2EE7"/>
    <w:rsid w:val="00BD141F"/>
    <w:rsid w:val="00BD6DE2"/>
    <w:rsid w:val="00BE1158"/>
    <w:rsid w:val="00BE1942"/>
    <w:rsid w:val="00BF1E75"/>
    <w:rsid w:val="00C10AF2"/>
    <w:rsid w:val="00C11467"/>
    <w:rsid w:val="00C262F1"/>
    <w:rsid w:val="00C30BBC"/>
    <w:rsid w:val="00C4415E"/>
    <w:rsid w:val="00C6646C"/>
    <w:rsid w:val="00C71262"/>
    <w:rsid w:val="00C928C7"/>
    <w:rsid w:val="00CA760F"/>
    <w:rsid w:val="00CC1A59"/>
    <w:rsid w:val="00CD320E"/>
    <w:rsid w:val="00CE470B"/>
    <w:rsid w:val="00CF5C8A"/>
    <w:rsid w:val="00D102AB"/>
    <w:rsid w:val="00D12276"/>
    <w:rsid w:val="00D13B6D"/>
    <w:rsid w:val="00D14CAB"/>
    <w:rsid w:val="00D173B7"/>
    <w:rsid w:val="00D212A7"/>
    <w:rsid w:val="00D3250A"/>
    <w:rsid w:val="00D5408A"/>
    <w:rsid w:val="00D65A01"/>
    <w:rsid w:val="00D74BEE"/>
    <w:rsid w:val="00D762D6"/>
    <w:rsid w:val="00D8023F"/>
    <w:rsid w:val="00D90EC4"/>
    <w:rsid w:val="00D92CD9"/>
    <w:rsid w:val="00D9614D"/>
    <w:rsid w:val="00DA5006"/>
    <w:rsid w:val="00DA7083"/>
    <w:rsid w:val="00DB3867"/>
    <w:rsid w:val="00DB68FA"/>
    <w:rsid w:val="00DE0739"/>
    <w:rsid w:val="00DF3DB0"/>
    <w:rsid w:val="00DF7C9B"/>
    <w:rsid w:val="00E00952"/>
    <w:rsid w:val="00E018BB"/>
    <w:rsid w:val="00E11E05"/>
    <w:rsid w:val="00E17903"/>
    <w:rsid w:val="00E20900"/>
    <w:rsid w:val="00E270B4"/>
    <w:rsid w:val="00E46549"/>
    <w:rsid w:val="00E46FB0"/>
    <w:rsid w:val="00E53BAC"/>
    <w:rsid w:val="00E62405"/>
    <w:rsid w:val="00E65624"/>
    <w:rsid w:val="00E82014"/>
    <w:rsid w:val="00E963F4"/>
    <w:rsid w:val="00EA5B2E"/>
    <w:rsid w:val="00EC0079"/>
    <w:rsid w:val="00EC5FC6"/>
    <w:rsid w:val="00ED6751"/>
    <w:rsid w:val="00EF12BB"/>
    <w:rsid w:val="00EF29DC"/>
    <w:rsid w:val="00F16A19"/>
    <w:rsid w:val="00F2425D"/>
    <w:rsid w:val="00F25A28"/>
    <w:rsid w:val="00F332C5"/>
    <w:rsid w:val="00F40543"/>
    <w:rsid w:val="00F51070"/>
    <w:rsid w:val="00F544CC"/>
    <w:rsid w:val="00F54ABB"/>
    <w:rsid w:val="00F57C0E"/>
    <w:rsid w:val="00F721C6"/>
    <w:rsid w:val="00F7334A"/>
    <w:rsid w:val="00F773CD"/>
    <w:rsid w:val="00F818A8"/>
    <w:rsid w:val="00F84C28"/>
    <w:rsid w:val="00FC0F31"/>
    <w:rsid w:val="00FD2A08"/>
    <w:rsid w:val="00FE2346"/>
    <w:rsid w:val="05945EF9"/>
    <w:rsid w:val="07058646"/>
    <w:rsid w:val="08E955FD"/>
    <w:rsid w:val="09606A27"/>
    <w:rsid w:val="09C869AC"/>
    <w:rsid w:val="0A23DEB8"/>
    <w:rsid w:val="0AFB6D27"/>
    <w:rsid w:val="0D65D4B9"/>
    <w:rsid w:val="0D6F5FAA"/>
    <w:rsid w:val="0F42CE69"/>
    <w:rsid w:val="0FA5A8CD"/>
    <w:rsid w:val="1130EB18"/>
    <w:rsid w:val="122F501C"/>
    <w:rsid w:val="134D7C97"/>
    <w:rsid w:val="186EE10F"/>
    <w:rsid w:val="19A5AC96"/>
    <w:rsid w:val="1C7072E8"/>
    <w:rsid w:val="1CDEF086"/>
    <w:rsid w:val="1EEA3D03"/>
    <w:rsid w:val="1EF980C4"/>
    <w:rsid w:val="20D9D1CF"/>
    <w:rsid w:val="22E54BAD"/>
    <w:rsid w:val="25132AC8"/>
    <w:rsid w:val="29E34014"/>
    <w:rsid w:val="29F7DD3A"/>
    <w:rsid w:val="2D5E47F1"/>
    <w:rsid w:val="2F2003F2"/>
    <w:rsid w:val="330681B5"/>
    <w:rsid w:val="35C1CBF4"/>
    <w:rsid w:val="35F45F14"/>
    <w:rsid w:val="3772F970"/>
    <w:rsid w:val="383DF036"/>
    <w:rsid w:val="3A7FA49B"/>
    <w:rsid w:val="3AEFEB30"/>
    <w:rsid w:val="3B732692"/>
    <w:rsid w:val="3F17B387"/>
    <w:rsid w:val="3F50D9AD"/>
    <w:rsid w:val="40D48BC1"/>
    <w:rsid w:val="43EBFBA9"/>
    <w:rsid w:val="44B12C88"/>
    <w:rsid w:val="464027C7"/>
    <w:rsid w:val="46F45463"/>
    <w:rsid w:val="4D74BCDB"/>
    <w:rsid w:val="4E41203A"/>
    <w:rsid w:val="4F495F37"/>
    <w:rsid w:val="4F6698D0"/>
    <w:rsid w:val="50A8E5AB"/>
    <w:rsid w:val="50CC6A23"/>
    <w:rsid w:val="52370314"/>
    <w:rsid w:val="540AC64A"/>
    <w:rsid w:val="5718272F"/>
    <w:rsid w:val="57235C37"/>
    <w:rsid w:val="5791D2FE"/>
    <w:rsid w:val="598A0493"/>
    <w:rsid w:val="59A5BE71"/>
    <w:rsid w:val="5A1697EA"/>
    <w:rsid w:val="5B998A3B"/>
    <w:rsid w:val="5BEB9852"/>
    <w:rsid w:val="5DA561BB"/>
    <w:rsid w:val="5EB8531A"/>
    <w:rsid w:val="5F2D0620"/>
    <w:rsid w:val="605F37AA"/>
    <w:rsid w:val="60A5E118"/>
    <w:rsid w:val="62CAD50E"/>
    <w:rsid w:val="63C46D66"/>
    <w:rsid w:val="6D41A1A5"/>
    <w:rsid w:val="6D5B3D08"/>
    <w:rsid w:val="6E00F544"/>
    <w:rsid w:val="73A4A8A8"/>
    <w:rsid w:val="73FB932A"/>
    <w:rsid w:val="75A29893"/>
    <w:rsid w:val="766A109B"/>
    <w:rsid w:val="7739DD50"/>
    <w:rsid w:val="7B828457"/>
    <w:rsid w:val="7C840F15"/>
    <w:rsid w:val="7CD9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65207"/>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2A3"/>
    <w:rPr>
      <w:sz w:val="24"/>
      <w:szCs w:val="24"/>
      <w:lang w:eastAsia="pl-PL"/>
    </w:rPr>
  </w:style>
  <w:style w:type="paragraph" w:styleId="Nagwek1">
    <w:name w:val="heading 1"/>
    <w:basedOn w:val="Normalny"/>
    <w:next w:val="Normalny"/>
    <w:qFormat/>
    <w:rsid w:val="00B162A3"/>
    <w:pPr>
      <w:keepNext/>
      <w:jc w:val="center"/>
      <w:outlineLvl w:val="0"/>
    </w:pPr>
    <w:rPr>
      <w:sz w:val="32"/>
    </w:rPr>
  </w:style>
  <w:style w:type="paragraph" w:styleId="Nagwek2">
    <w:name w:val="heading 2"/>
    <w:basedOn w:val="Normalny"/>
    <w:next w:val="Normalny"/>
    <w:qFormat/>
    <w:rsid w:val="00B162A3"/>
    <w:pPr>
      <w:keepNext/>
      <w:shd w:val="clear" w:color="auto" w:fill="FFFFFF"/>
      <w:autoSpaceDE w:val="0"/>
      <w:autoSpaceDN w:val="0"/>
      <w:adjustRightInd w:val="0"/>
      <w:outlineLvl w:val="1"/>
    </w:pPr>
    <w:rPr>
      <w:b/>
      <w:bCs/>
      <w:color w:val="000000"/>
      <w:sz w:val="23"/>
      <w:szCs w:val="23"/>
    </w:rPr>
  </w:style>
  <w:style w:type="paragraph" w:styleId="Nagwek3">
    <w:name w:val="heading 3"/>
    <w:basedOn w:val="Normalny"/>
    <w:next w:val="Normalny"/>
    <w:qFormat/>
    <w:rsid w:val="00B162A3"/>
    <w:pPr>
      <w:keepNext/>
      <w:ind w:left="720"/>
      <w:outlineLvl w:val="2"/>
    </w:pPr>
    <w:rPr>
      <w:b/>
      <w:bCs/>
      <w:color w:val="FF0000"/>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162A3"/>
    <w:pPr>
      <w:jc w:val="center"/>
    </w:pPr>
    <w:rPr>
      <w:sz w:val="28"/>
    </w:rPr>
  </w:style>
  <w:style w:type="paragraph" w:styleId="Tekstpodstawowy">
    <w:name w:val="Body Text"/>
    <w:basedOn w:val="Normalny"/>
    <w:semiHidden/>
    <w:rsid w:val="00B162A3"/>
    <w:pPr>
      <w:shd w:val="clear" w:color="auto" w:fill="FFFFFF"/>
      <w:autoSpaceDE w:val="0"/>
      <w:autoSpaceDN w:val="0"/>
      <w:adjustRightInd w:val="0"/>
      <w:jc w:val="center"/>
    </w:pPr>
    <w:rPr>
      <w:b/>
      <w:bCs/>
      <w:color w:val="000000"/>
      <w:sz w:val="25"/>
      <w:szCs w:val="25"/>
    </w:rPr>
  </w:style>
  <w:style w:type="paragraph" w:styleId="Tekstpodstawowy2">
    <w:name w:val="Body Text 2"/>
    <w:basedOn w:val="Normalny"/>
    <w:semiHidden/>
    <w:rsid w:val="00B162A3"/>
    <w:pPr>
      <w:shd w:val="clear" w:color="auto" w:fill="FFFFFF"/>
      <w:autoSpaceDE w:val="0"/>
      <w:autoSpaceDN w:val="0"/>
      <w:adjustRightInd w:val="0"/>
    </w:pPr>
    <w:rPr>
      <w:color w:val="000000"/>
      <w:sz w:val="25"/>
      <w:szCs w:val="25"/>
    </w:rPr>
  </w:style>
  <w:style w:type="paragraph" w:styleId="Tekstpodstawowy3">
    <w:name w:val="Body Text 3"/>
    <w:basedOn w:val="Normalny"/>
    <w:semiHidden/>
    <w:rsid w:val="00B162A3"/>
    <w:pPr>
      <w:shd w:val="clear" w:color="auto" w:fill="FFFFFF"/>
      <w:autoSpaceDE w:val="0"/>
      <w:autoSpaceDN w:val="0"/>
      <w:adjustRightInd w:val="0"/>
      <w:jc w:val="both"/>
    </w:pPr>
    <w:rPr>
      <w:color w:val="000000"/>
      <w:sz w:val="25"/>
      <w:szCs w:val="25"/>
    </w:rPr>
  </w:style>
  <w:style w:type="paragraph" w:styleId="Tekstdymka">
    <w:name w:val="Balloon Text"/>
    <w:basedOn w:val="Normalny"/>
    <w:link w:val="TekstdymkaZnak"/>
    <w:uiPriority w:val="99"/>
    <w:semiHidden/>
    <w:unhideWhenUsed/>
    <w:rsid w:val="00E20900"/>
    <w:rPr>
      <w:rFonts w:ascii="Tahoma" w:hAnsi="Tahoma" w:cs="Tahoma"/>
      <w:sz w:val="16"/>
      <w:szCs w:val="16"/>
    </w:rPr>
  </w:style>
  <w:style w:type="character" w:customStyle="1" w:styleId="TekstdymkaZnak">
    <w:name w:val="Tekst dymka Znak"/>
    <w:link w:val="Tekstdymka"/>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985C87"/>
    <w:pPr>
      <w:ind w:left="708"/>
    </w:pPr>
  </w:style>
  <w:style w:type="character" w:styleId="Pogrubienie">
    <w:name w:val="Strong"/>
    <w:uiPriority w:val="22"/>
    <w:qFormat/>
    <w:rsid w:val="009E2654"/>
    <w:rPr>
      <w:b/>
      <w:bCs/>
    </w:rPr>
  </w:style>
  <w:style w:type="paragraph" w:styleId="NormalnyWeb">
    <w:name w:val="Normal (Web)"/>
    <w:basedOn w:val="Normalny"/>
    <w:uiPriority w:val="99"/>
    <w:unhideWhenUsed/>
    <w:rsid w:val="00702DB2"/>
    <w:pPr>
      <w:spacing w:before="100" w:beforeAutospacing="1" w:after="100" w:afterAutospacing="1"/>
    </w:pPr>
  </w:style>
  <w:style w:type="character" w:styleId="Hipercze">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ny"/>
    <w:uiPriority w:val="99"/>
    <w:rsid w:val="00DF7C9B"/>
    <w:rPr>
      <w:rFonts w:eastAsiaTheme="minorHAnsi"/>
    </w:rPr>
  </w:style>
  <w:style w:type="paragraph" w:customStyle="1" w:styleId="xmsonormal">
    <w:name w:val="x_msonormal"/>
    <w:basedOn w:val="Normalny"/>
    <w:uiPriority w:val="99"/>
    <w:rsid w:val="00482999"/>
    <w:rPr>
      <w:rFonts w:eastAsiaTheme="minorHAnsi"/>
    </w:rPr>
  </w:style>
  <w:style w:type="character" w:styleId="Odwoaniedokomentarza">
    <w:name w:val="annotation reference"/>
    <w:basedOn w:val="Domylnaczcionkaakapitu"/>
    <w:uiPriority w:val="99"/>
    <w:semiHidden/>
    <w:unhideWhenUsed/>
    <w:rsid w:val="000115D3"/>
    <w:rPr>
      <w:sz w:val="16"/>
      <w:szCs w:val="16"/>
    </w:rPr>
  </w:style>
  <w:style w:type="paragraph" w:styleId="Tekstkomentarza">
    <w:name w:val="annotation text"/>
    <w:basedOn w:val="Normalny"/>
    <w:link w:val="TekstkomentarzaZnak"/>
    <w:uiPriority w:val="99"/>
    <w:semiHidden/>
    <w:unhideWhenUsed/>
    <w:rsid w:val="000115D3"/>
    <w:rPr>
      <w:sz w:val="20"/>
      <w:szCs w:val="20"/>
    </w:rPr>
  </w:style>
  <w:style w:type="character" w:customStyle="1" w:styleId="TekstkomentarzaZnak">
    <w:name w:val="Tekst komentarza Znak"/>
    <w:basedOn w:val="Domylnaczcionkaakapitu"/>
    <w:link w:val="Tekstkomentarza"/>
    <w:uiPriority w:val="99"/>
    <w:semiHidden/>
    <w:rsid w:val="000115D3"/>
    <w:rPr>
      <w:lang w:eastAsia="pl-PL"/>
    </w:rPr>
  </w:style>
  <w:style w:type="paragraph" w:styleId="Tematkomentarza">
    <w:name w:val="annotation subject"/>
    <w:basedOn w:val="Tekstkomentarza"/>
    <w:next w:val="Tekstkomentarza"/>
    <w:link w:val="TematkomentarzaZnak"/>
    <w:uiPriority w:val="99"/>
    <w:semiHidden/>
    <w:unhideWhenUsed/>
    <w:rsid w:val="000115D3"/>
    <w:rPr>
      <w:b/>
      <w:bCs/>
    </w:rPr>
  </w:style>
  <w:style w:type="character" w:customStyle="1" w:styleId="TematkomentarzaZnak">
    <w:name w:val="Temat komentarza Znak"/>
    <w:basedOn w:val="TekstkomentarzaZnak"/>
    <w:link w:val="Tematkomentarza"/>
    <w:uiPriority w:val="99"/>
    <w:semiHidden/>
    <w:rsid w:val="000115D3"/>
    <w:rPr>
      <w:b/>
      <w:bCs/>
      <w:lang w:eastAsia="pl-PL"/>
    </w:rPr>
  </w:style>
  <w:style w:type="character" w:customStyle="1" w:styleId="normaltextrun">
    <w:name w:val="normaltextrun"/>
    <w:basedOn w:val="Domylnaczcionkaakapitu"/>
    <w:rsid w:val="00E17903"/>
  </w:style>
  <w:style w:type="character" w:customStyle="1" w:styleId="spellingerror">
    <w:name w:val="spellingerror"/>
    <w:basedOn w:val="Domylnaczcionkaakapitu"/>
    <w:rsid w:val="00E17903"/>
  </w:style>
  <w:style w:type="character" w:customStyle="1" w:styleId="Nierozpoznanawzmianka1">
    <w:name w:val="Nierozpoznana wzmianka1"/>
    <w:basedOn w:val="Domylnaczcionkaakapitu"/>
    <w:uiPriority w:val="99"/>
    <w:semiHidden/>
    <w:unhideWhenUsed/>
    <w:rsid w:val="00142243"/>
    <w:rPr>
      <w:color w:val="605E5C"/>
      <w:shd w:val="clear" w:color="auto" w:fill="E1DFDD"/>
    </w:rPr>
  </w:style>
  <w:style w:type="character" w:styleId="Uwydatnienie">
    <w:name w:val="Emphasis"/>
    <w:basedOn w:val="Domylnaczcionkaakapitu"/>
    <w:uiPriority w:val="20"/>
    <w:qFormat/>
    <w:rsid w:val="00137C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1860">
      <w:bodyDiv w:val="1"/>
      <w:marLeft w:val="0"/>
      <w:marRight w:val="0"/>
      <w:marTop w:val="0"/>
      <w:marBottom w:val="0"/>
      <w:divBdr>
        <w:top w:val="none" w:sz="0" w:space="0" w:color="auto"/>
        <w:left w:val="none" w:sz="0" w:space="0" w:color="auto"/>
        <w:bottom w:val="none" w:sz="0" w:space="0" w:color="auto"/>
        <w:right w:val="none" w:sz="0" w:space="0" w:color="auto"/>
      </w:divBdr>
    </w:div>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059397821">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am.sharepoint.com/:b:/r/sites/7117040000/Dokumenty%20udostpnione/Sygnali%C5%9Bci/Rules%20for%20submissions.pdf?csf=1&amp;web=1&amp;e=q9hTE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am.sharepoint.com/:b:/r/sites/7117040000/Dokumenty%20udostpnione/Sygnali%C5%9Bci/Ordinance%20No.%20520232024.pdf?csf=1&amp;web=1&amp;e=GjQbD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n.gov.pl/sites/default/files/pliki/uchwaly-rady/2024/uchwala84_2024-zal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jagoda.litowczenko@amu.edu.pl"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hyperlink" Target="https://uam.sharepoint.com/:b:/r/sites/7117040000/Dokumenty%20udostpnione/Sygnali%C5%9Bci/Information%20clause%20-%20whistleblowers.pdf?csf=1&amp;web=1&amp;e=dZkA7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%252fSharedFiles%252fza%25c5%2582%2b1_konkurs%2bNA%2bog%25c5%2582oszenie_ENG.docx</Id_guid>
    <wyslano xmlns="85159124-ac7b-4f1d-ba7a-13947afabc27">true</wyslano>
    <Osoba_x0020_odpowiedzialna xmlns="85159124-ac7b-4f1d-ba7a-13947afabc27">
      <UserInfo>
        <DisplayName/>
        <AccountId xsi:nil="true"/>
        <AccountType/>
      </UserInfo>
    </Osoba_x0020_odpowiedzialna>
    <Do_x0020_usuni_x0119_cia xmlns="85159124-ac7b-4f1d-ba7a-13947afabc27">false</Do_x0020_usuni_x0119_cia>
    <lcf76f155ced4ddcb4097134ff3c332f xmlns="85159124-ac7b-4f1d-ba7a-13947afabc27">
      <Terms xmlns="http://schemas.microsoft.com/office/infopath/2007/PartnerControls"/>
    </lcf76f155ced4ddcb4097134ff3c332f>
    <TaxCatchAll xmlns="5833bf8a-e418-43d1-a63e-b80bc08a57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19" ma:contentTypeDescription="Utwórz nowy dokument." ma:contentTypeScope="" ma:versionID="a93d8c0a1fc53b43e719feb2cfeacae6">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019ce44097f415e17d145d26a2de673d"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61F84-7495-44BD-9ECE-5AEBC367D3FF}">
  <ds:schemaRefs>
    <ds:schemaRef ds:uri="http://schemas.microsoft.com/sharepoint/v3/contenttype/forms"/>
  </ds:schemaRefs>
</ds:datastoreItem>
</file>

<file path=customXml/itemProps2.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3.xml><?xml version="1.0" encoding="utf-8"?>
<ds:datastoreItem xmlns:ds="http://schemas.openxmlformats.org/officeDocument/2006/customXml" ds:itemID="{51B0A55E-A0DE-4710-AFF1-E4828E1C02E9}">
  <ds:schemaRefs>
    <ds:schemaRef ds:uri="http://schemas.microsoft.com/office/2006/metadata/properties"/>
    <ds:schemaRef ds:uri="http://schemas.microsoft.com/office/infopath/2007/PartnerControls"/>
    <ds:schemaRef ds:uri="85159124-ac7b-4f1d-ba7a-13947afabc27"/>
    <ds:schemaRef ds:uri="5833bf8a-e418-43d1-a63e-b80bc08a57eb"/>
  </ds:schemaRefs>
</ds:datastoreItem>
</file>

<file path=customXml/itemProps4.xml><?xml version="1.0" encoding="utf-8"?>
<ds:datastoreItem xmlns:ds="http://schemas.openxmlformats.org/officeDocument/2006/customXml" ds:itemID="{522773DF-9FCD-4142-A98C-BDF42B1DD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1944</Words>
  <Characters>11664</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UAM</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Anna Dominiak</cp:lastModifiedBy>
  <cp:revision>11</cp:revision>
  <cp:lastPrinted>2019-10-22T14:49:00Z</cp:lastPrinted>
  <dcterms:created xsi:type="dcterms:W3CDTF">2025-08-18T09:42:00Z</dcterms:created>
  <dcterms:modified xsi:type="dcterms:W3CDTF">2025-12-02T09:07:00Z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ies>
</file>