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D5" w:rsidRDefault="002579F5">
      <w:pPr>
        <w:spacing w:after="0"/>
        <w:ind w:left="422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p w:rsidR="00D507D5" w:rsidRDefault="002579F5">
      <w:pPr>
        <w:spacing w:after="0"/>
        <w:ind w:left="422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D507D5" w:rsidRDefault="002579F5">
      <w:pPr>
        <w:spacing w:after="23"/>
        <w:ind w:left="422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D507D5" w:rsidRDefault="002579F5">
      <w:pPr>
        <w:tabs>
          <w:tab w:val="center" w:pos="1169"/>
          <w:tab w:val="center" w:pos="53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w:drawing>
          <wp:inline distT="0" distB="0" distL="0" distR="0">
            <wp:extent cx="4333875" cy="16002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507D5" w:rsidRDefault="002579F5">
      <w:pPr>
        <w:spacing w:after="0"/>
        <w:ind w:left="4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Arial" w:eastAsia="Arial" w:hAnsi="Arial" w:cs="Arial"/>
          <w:b/>
        </w:rPr>
        <w:t xml:space="preserve"> </w:t>
      </w:r>
    </w:p>
    <w:p w:rsidR="00D507D5" w:rsidRDefault="002579F5">
      <w:pPr>
        <w:spacing w:after="0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spacing w:after="4" w:line="251" w:lineRule="auto"/>
        <w:ind w:left="2187" w:hanging="10"/>
      </w:pPr>
      <w:r>
        <w:rPr>
          <w:b/>
          <w:sz w:val="24"/>
        </w:rPr>
        <w:t xml:space="preserve">UNIWERSYTET IM. ADAMA MICKIEWICZA W POZNANIU </w:t>
      </w:r>
    </w:p>
    <w:p w:rsidR="00D507D5" w:rsidRDefault="002579F5">
      <w:pPr>
        <w:spacing w:after="0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spacing w:after="0"/>
        <w:ind w:left="360"/>
        <w:jc w:val="center"/>
      </w:pPr>
      <w:r>
        <w:rPr>
          <w:b/>
          <w:sz w:val="24"/>
        </w:rPr>
        <w:t xml:space="preserve">OGŁASZA </w:t>
      </w:r>
    </w:p>
    <w:p w:rsidR="00D507D5" w:rsidRDefault="002579F5">
      <w:pPr>
        <w:spacing w:after="0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spacing w:after="0"/>
        <w:ind w:left="373" w:right="2" w:hanging="10"/>
        <w:jc w:val="center"/>
      </w:pPr>
      <w:r>
        <w:rPr>
          <w:b/>
          <w:sz w:val="24"/>
        </w:rPr>
        <w:t xml:space="preserve">KONKURS </w:t>
      </w:r>
    </w:p>
    <w:p w:rsidR="00D507D5" w:rsidRDefault="002579F5">
      <w:pPr>
        <w:spacing w:after="0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spacing w:after="0"/>
        <w:ind w:left="373" w:hanging="10"/>
        <w:jc w:val="center"/>
      </w:pPr>
      <w:r>
        <w:rPr>
          <w:b/>
          <w:sz w:val="24"/>
        </w:rPr>
        <w:t>na stanowisko Post-</w:t>
      </w:r>
      <w:proofErr w:type="spellStart"/>
      <w:r>
        <w:rPr>
          <w:b/>
          <w:sz w:val="24"/>
        </w:rPr>
        <w:t>doc</w:t>
      </w:r>
      <w:proofErr w:type="spellEnd"/>
      <w:r>
        <w:rPr>
          <w:b/>
          <w:sz w:val="24"/>
        </w:rPr>
        <w:t xml:space="preserve"> </w:t>
      </w:r>
    </w:p>
    <w:p w:rsidR="00D507D5" w:rsidRDefault="002579F5">
      <w:pPr>
        <w:spacing w:after="0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spacing w:after="269"/>
        <w:ind w:left="373" w:right="3" w:hanging="10"/>
        <w:jc w:val="center"/>
      </w:pPr>
      <w:r>
        <w:rPr>
          <w:b/>
          <w:sz w:val="24"/>
        </w:rPr>
        <w:t xml:space="preserve">w Centrum Zaawansowanych Technologii UAM </w:t>
      </w:r>
    </w:p>
    <w:p w:rsidR="00D507D5" w:rsidRDefault="002579F5">
      <w:pPr>
        <w:spacing w:after="0" w:line="480" w:lineRule="auto"/>
        <w:ind w:left="462" w:hanging="10"/>
      </w:pPr>
      <w:r>
        <w:rPr>
          <w:b/>
          <w:sz w:val="24"/>
        </w:rPr>
        <w:t xml:space="preserve">w projekcie SONATA 20: pt. „Synteza </w:t>
      </w:r>
      <w:proofErr w:type="spellStart"/>
      <w:r>
        <w:rPr>
          <w:b/>
          <w:sz w:val="24"/>
        </w:rPr>
        <w:t>templatowa</w:t>
      </w:r>
      <w:proofErr w:type="spellEnd"/>
      <w:r>
        <w:rPr>
          <w:b/>
          <w:sz w:val="24"/>
        </w:rPr>
        <w:t xml:space="preserve"> 2D-kowalencyjnych sieci organicznych z </w:t>
      </w:r>
      <w:r>
        <w:rPr>
          <w:b/>
          <w:sz w:val="24"/>
        </w:rPr>
        <w:t xml:space="preserve">monomerami typu P i N: w kierunku nowej generacji hybrydowych </w:t>
      </w:r>
      <w:proofErr w:type="spellStart"/>
      <w:r>
        <w:rPr>
          <w:b/>
          <w:sz w:val="24"/>
        </w:rPr>
        <w:t>superkondensatorów</w:t>
      </w:r>
      <w:proofErr w:type="spellEnd"/>
      <w:r>
        <w:rPr>
          <w:b/>
          <w:sz w:val="24"/>
        </w:rPr>
        <w:t xml:space="preserve"> z </w:t>
      </w:r>
    </w:p>
    <w:p w:rsidR="00D507D5" w:rsidRDefault="002579F5">
      <w:pPr>
        <w:spacing w:after="0" w:line="480" w:lineRule="auto"/>
        <w:ind w:left="2833" w:right="2193" w:hanging="10"/>
      </w:pPr>
      <w:r>
        <w:rPr>
          <w:b/>
          <w:sz w:val="24"/>
        </w:rPr>
        <w:t xml:space="preserve">wielowartościowymi jonami (POWERISE),”  nr umowy UMO- 2024/55/D/ST11/00376 </w:t>
      </w:r>
    </w:p>
    <w:p w:rsidR="00D507D5" w:rsidRDefault="002579F5">
      <w:pPr>
        <w:spacing w:after="0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spacing w:after="8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362"/>
        <w:jc w:val="center"/>
      </w:pPr>
      <w:r>
        <w:rPr>
          <w:b/>
          <w:sz w:val="24"/>
        </w:rPr>
        <w:t xml:space="preserve">Podstawowe informacje </w:t>
      </w:r>
    </w:p>
    <w:p w:rsidR="00D507D5" w:rsidRDefault="002579F5">
      <w:pPr>
        <w:spacing w:after="0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spacing w:after="54"/>
        <w:ind w:left="408"/>
      </w:pPr>
      <w:r>
        <w:rPr>
          <w:b/>
          <w:sz w:val="20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4" w:line="251" w:lineRule="auto"/>
        <w:ind w:left="407" w:hanging="360"/>
      </w:pPr>
      <w:r>
        <w:rPr>
          <w:b/>
          <w:sz w:val="24"/>
        </w:rPr>
        <w:t xml:space="preserve">Dyscyplina naukowa:  </w:t>
      </w:r>
    </w:p>
    <w:p w:rsidR="00D507D5" w:rsidRDefault="002579F5">
      <w:pPr>
        <w:spacing w:after="4" w:line="251" w:lineRule="auto"/>
        <w:ind w:left="418" w:hanging="10"/>
      </w:pPr>
      <w:r>
        <w:rPr>
          <w:b/>
          <w:sz w:val="24"/>
        </w:rPr>
        <w:t xml:space="preserve">Nauki chemiczne </w:t>
      </w:r>
    </w:p>
    <w:p w:rsidR="00D507D5" w:rsidRDefault="002579F5">
      <w:pPr>
        <w:spacing w:after="13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4" w:line="251" w:lineRule="auto"/>
        <w:ind w:left="407" w:hanging="360"/>
      </w:pPr>
      <w:r>
        <w:rPr>
          <w:b/>
          <w:sz w:val="24"/>
        </w:rPr>
        <w:t xml:space="preserve">Wymiar czasu pracy </w:t>
      </w:r>
      <w:r>
        <w:rPr>
          <w:b/>
          <w:sz w:val="24"/>
        </w:rPr>
        <w:t xml:space="preserve">i liczba godzin pracy w tygodniu w zadaniowym systemie czasu pracy:  </w:t>
      </w:r>
      <w:r>
        <w:rPr>
          <w:sz w:val="24"/>
        </w:rPr>
        <w:t xml:space="preserve">Pełny etat – 40 godzin tygodniowo w zadaniowym systemie czasu pracy </w:t>
      </w:r>
    </w:p>
    <w:p w:rsidR="00D507D5" w:rsidRDefault="002579F5">
      <w:pPr>
        <w:spacing w:after="55"/>
        <w:ind w:left="1116"/>
      </w:pPr>
      <w:r>
        <w:rPr>
          <w:b/>
          <w:sz w:val="20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4" w:line="251" w:lineRule="auto"/>
        <w:ind w:left="407" w:hanging="360"/>
      </w:pPr>
      <w:r>
        <w:rPr>
          <w:b/>
          <w:sz w:val="24"/>
        </w:rPr>
        <w:t xml:space="preserve">Podstawa nawiązania stosunku pracy i przewidywany czas zatrudnienia:  </w:t>
      </w:r>
    </w:p>
    <w:p w:rsidR="00D507D5" w:rsidRDefault="002579F5">
      <w:pPr>
        <w:spacing w:after="5" w:line="250" w:lineRule="auto"/>
        <w:ind w:left="418" w:hanging="10"/>
      </w:pPr>
      <w:r>
        <w:rPr>
          <w:sz w:val="24"/>
        </w:rPr>
        <w:t>Umowa o pracę na czas określony od 01.10.2025</w:t>
      </w:r>
      <w:r>
        <w:rPr>
          <w:sz w:val="24"/>
        </w:rPr>
        <w:t>- 30.09.2026r. z możliwością przedłużenia.</w:t>
      </w:r>
      <w:r>
        <w:rPr>
          <w:b/>
          <w:sz w:val="24"/>
        </w:rPr>
        <w:t xml:space="preserve"> </w:t>
      </w:r>
    </w:p>
    <w:p w:rsidR="00D507D5" w:rsidRDefault="002579F5">
      <w:pPr>
        <w:spacing w:after="55"/>
        <w:ind w:left="408"/>
      </w:pPr>
      <w:r>
        <w:rPr>
          <w:color w:val="FF0000"/>
          <w:sz w:val="20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0"/>
        <w:ind w:left="407" w:hanging="360"/>
      </w:pPr>
      <w:r>
        <w:rPr>
          <w:b/>
          <w:sz w:val="24"/>
        </w:rPr>
        <w:t xml:space="preserve">Przewidywany termin rozpoczęcia pracy:  </w:t>
      </w:r>
    </w:p>
    <w:p w:rsidR="00D507D5" w:rsidRDefault="002579F5">
      <w:pPr>
        <w:spacing w:after="5" w:line="250" w:lineRule="auto"/>
        <w:ind w:left="418" w:hanging="10"/>
      </w:pPr>
      <w:r>
        <w:rPr>
          <w:sz w:val="24"/>
        </w:rPr>
        <w:t xml:space="preserve">01.10.2025r. lub później w uzasadnionych przypadkach </w:t>
      </w:r>
    </w:p>
    <w:p w:rsidR="00D507D5" w:rsidRDefault="002579F5">
      <w:pPr>
        <w:spacing w:after="75"/>
        <w:ind w:left="408"/>
      </w:pPr>
      <w:r>
        <w:rPr>
          <w:color w:val="FF0000"/>
          <w:sz w:val="18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4" w:line="251" w:lineRule="auto"/>
        <w:ind w:left="407" w:hanging="360"/>
      </w:pPr>
      <w:r>
        <w:rPr>
          <w:b/>
          <w:sz w:val="24"/>
        </w:rPr>
        <w:t xml:space="preserve">Miejsce wykonywania pracy: </w:t>
      </w:r>
    </w:p>
    <w:p w:rsidR="00D507D5" w:rsidRDefault="002579F5">
      <w:pPr>
        <w:spacing w:after="5" w:line="250" w:lineRule="auto"/>
        <w:ind w:left="418" w:hanging="10"/>
      </w:pPr>
      <w:r>
        <w:rPr>
          <w:sz w:val="24"/>
        </w:rPr>
        <w:t xml:space="preserve">Centrum Zaawansowanych Technologii UAM, ul. Uniwersytetu Poznańskiego 10, 61-614 </w:t>
      </w:r>
      <w:r>
        <w:rPr>
          <w:sz w:val="24"/>
        </w:rPr>
        <w:t xml:space="preserve">Poznań </w:t>
      </w:r>
    </w:p>
    <w:p w:rsidR="00D507D5" w:rsidRDefault="002579F5">
      <w:pPr>
        <w:spacing w:after="13"/>
        <w:ind w:left="408"/>
      </w:pPr>
      <w:r>
        <w:rPr>
          <w:sz w:val="24"/>
        </w:rPr>
        <w:lastRenderedPageBreak/>
        <w:t xml:space="preserve"> </w:t>
      </w:r>
    </w:p>
    <w:p w:rsidR="00D507D5" w:rsidRDefault="002579F5">
      <w:pPr>
        <w:numPr>
          <w:ilvl w:val="0"/>
          <w:numId w:val="1"/>
        </w:numPr>
        <w:spacing w:after="0"/>
        <w:ind w:left="407" w:hanging="360"/>
      </w:pPr>
      <w:r>
        <w:rPr>
          <w:b/>
          <w:sz w:val="24"/>
        </w:rPr>
        <w:t xml:space="preserve">Wynagrodzenie miesięczne: </w:t>
      </w:r>
    </w:p>
    <w:p w:rsidR="00D507D5" w:rsidRDefault="002579F5">
      <w:pPr>
        <w:spacing w:after="5" w:line="250" w:lineRule="auto"/>
        <w:ind w:left="418" w:hanging="10"/>
      </w:pPr>
      <w:r>
        <w:rPr>
          <w:sz w:val="24"/>
        </w:rPr>
        <w:t xml:space="preserve">Wynagrodzenie ok. 8980 PLN brutto </w:t>
      </w:r>
    </w:p>
    <w:p w:rsidR="00D507D5" w:rsidRDefault="002579F5">
      <w:pPr>
        <w:spacing w:after="0"/>
        <w:ind w:left="408"/>
      </w:pPr>
      <w:r>
        <w:rPr>
          <w:color w:val="FF0000"/>
          <w:sz w:val="20"/>
        </w:rPr>
        <w:t xml:space="preserve"> </w:t>
      </w:r>
    </w:p>
    <w:p w:rsidR="00D507D5" w:rsidRDefault="002579F5">
      <w:pPr>
        <w:spacing w:after="55"/>
        <w:ind w:left="408"/>
      </w:pPr>
      <w:r>
        <w:rPr>
          <w:color w:val="FF0000"/>
          <w:sz w:val="20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0"/>
        <w:ind w:left="407" w:hanging="360"/>
      </w:pPr>
      <w:r>
        <w:rPr>
          <w:b/>
          <w:sz w:val="24"/>
        </w:rPr>
        <w:t xml:space="preserve">Termin, forma i miejsce złożenia aplikacji: </w:t>
      </w:r>
    </w:p>
    <w:p w:rsidR="00D507D5" w:rsidRDefault="002579F5">
      <w:pPr>
        <w:spacing w:after="18"/>
        <w:ind w:left="408"/>
      </w:pPr>
      <w:r>
        <w:rPr>
          <w:color w:val="FF0000"/>
          <w:sz w:val="20"/>
        </w:rPr>
        <w:t xml:space="preserve"> </w:t>
      </w:r>
    </w:p>
    <w:p w:rsidR="00D507D5" w:rsidRDefault="002579F5">
      <w:pPr>
        <w:spacing w:after="5" w:line="250" w:lineRule="auto"/>
        <w:ind w:left="418" w:hanging="10"/>
      </w:pPr>
      <w:r>
        <w:rPr>
          <w:sz w:val="24"/>
        </w:rPr>
        <w:t xml:space="preserve">Dokumenty należy składać do dnia 14.09.2025r. na adres mailowy kierownika projektu dr </w:t>
      </w:r>
      <w:proofErr w:type="spellStart"/>
      <w:r>
        <w:rPr>
          <w:sz w:val="24"/>
        </w:rPr>
        <w:t>Cataldo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Valentini</w:t>
      </w:r>
      <w:proofErr w:type="spellEnd"/>
      <w:r>
        <w:rPr>
          <w:sz w:val="24"/>
        </w:rPr>
        <w:t xml:space="preserve"> - catval1@amu.edu.pl </w:t>
      </w:r>
    </w:p>
    <w:p w:rsidR="00D507D5" w:rsidRDefault="002579F5">
      <w:pPr>
        <w:spacing w:after="13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0"/>
          <w:numId w:val="1"/>
        </w:numPr>
        <w:spacing w:after="4" w:line="251" w:lineRule="auto"/>
        <w:ind w:left="407" w:hanging="360"/>
      </w:pPr>
      <w:r>
        <w:rPr>
          <w:b/>
          <w:sz w:val="24"/>
        </w:rPr>
        <w:t xml:space="preserve">Wymagane dokumenty: </w:t>
      </w:r>
    </w:p>
    <w:p w:rsidR="00D507D5" w:rsidRDefault="002579F5">
      <w:pPr>
        <w:spacing w:after="25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2"/>
          <w:numId w:val="2"/>
        </w:numPr>
        <w:spacing w:after="5" w:line="250" w:lineRule="auto"/>
        <w:ind w:hanging="360"/>
      </w:pPr>
      <w:r>
        <w:rPr>
          <w:sz w:val="24"/>
        </w:rPr>
        <w:t xml:space="preserve">Zgłoszenie kandydata do konkursu; </w:t>
      </w:r>
    </w:p>
    <w:p w:rsidR="00D507D5" w:rsidRDefault="002579F5">
      <w:pPr>
        <w:numPr>
          <w:ilvl w:val="2"/>
          <w:numId w:val="2"/>
        </w:numPr>
        <w:spacing w:after="1"/>
        <w:ind w:hanging="360"/>
      </w:pPr>
      <w:r>
        <w:rPr>
          <w:i/>
          <w:sz w:val="24"/>
        </w:rPr>
        <w:t>Curriculum Vitae;</w:t>
      </w:r>
      <w:r>
        <w:rPr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D507D5" w:rsidRDefault="002579F5">
      <w:pPr>
        <w:numPr>
          <w:ilvl w:val="2"/>
          <w:numId w:val="2"/>
        </w:numPr>
        <w:spacing w:after="5" w:line="250" w:lineRule="auto"/>
        <w:ind w:hanging="360"/>
      </w:pPr>
      <w:r>
        <w:rPr>
          <w:sz w:val="24"/>
        </w:rPr>
        <w:t xml:space="preserve">Dyplomy lub zaświadczenia wydane przez uczelnie potwierdzające wykształcenie i posiadane stopnie lub tytuł naukowy (w przypadku stopni naukowych uzyskanych zagranicą - dokumenty </w:t>
      </w:r>
      <w:r>
        <w:rPr>
          <w:sz w:val="24"/>
        </w:rPr>
        <w:t xml:space="preserve">muszą spełniać kryteria równoważności określone w art. 328 ustawy z dnia 20 lipca 2018 roku Prawo o szkolnictwie wyższym i nauce (Dz. </w:t>
      </w:r>
    </w:p>
    <w:p w:rsidR="00D507D5" w:rsidRDefault="002579F5">
      <w:pPr>
        <w:spacing w:after="35" w:line="250" w:lineRule="auto"/>
        <w:ind w:left="1486" w:hanging="10"/>
      </w:pPr>
      <w:r>
        <w:rPr>
          <w:sz w:val="24"/>
        </w:rPr>
        <w:t xml:space="preserve">U. z 2024 poz. 1571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zmianami) </w:t>
      </w:r>
    </w:p>
    <w:p w:rsidR="00D507D5" w:rsidRDefault="002579F5">
      <w:pPr>
        <w:spacing w:after="5" w:line="250" w:lineRule="auto"/>
        <w:ind w:left="1123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Informacja o osiągnięciach badawczych, dydaktycznych i organizacyjnych, </w:t>
      </w:r>
    </w:p>
    <w:tbl>
      <w:tblPr>
        <w:tblStyle w:val="TableGrid"/>
        <w:tblW w:w="8423" w:type="dxa"/>
        <w:tblInd w:w="1088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034"/>
      </w:tblGrid>
      <w:tr w:rsidR="00D507D5">
        <w:trPr>
          <w:trHeight w:val="1172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</w:tcPr>
          <w:p w:rsidR="00D507D5" w:rsidRDefault="002579F5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</w:tcPr>
          <w:p w:rsidR="00D507D5" w:rsidRDefault="002579F5">
            <w:pPr>
              <w:spacing w:after="0"/>
              <w:jc w:val="both"/>
            </w:pPr>
            <w:r>
              <w:rPr>
                <w:sz w:val="24"/>
              </w:rPr>
              <w:t xml:space="preserve">Zgoda na przetwarzanie danych osobowych następującej treści : </w:t>
            </w:r>
            <w:r>
              <w:rPr>
                <w:i/>
                <w:color w:val="1E1E1E"/>
                <w:sz w:val="18"/>
              </w:rPr>
              <w:t>Zgodnie z art. 6 ust.1 lit</w:t>
            </w:r>
          </w:p>
          <w:p w:rsidR="00D507D5" w:rsidRDefault="002579F5">
            <w:pPr>
              <w:spacing w:after="0"/>
              <w:ind w:right="34"/>
              <w:jc w:val="both"/>
            </w:pPr>
            <w:r>
              <w:rPr>
                <w:i/>
                <w:color w:val="1E1E1E"/>
                <w:sz w:val="18"/>
              </w:rPr>
              <w:t>a ogólnego rozporządzenia o ochronie danych osobowych z dnia 27 kwietnia 2016 r. (Dz. U. UE L 119/1 z dnia 4 maja 2016 r.) wyrażam zgodę na przetwarzania danych osobowych innych niż: imię, (imiona) i nazwisko; imiona rodziców; data urodzenia; miejsce zamie</w:t>
            </w:r>
            <w:r>
              <w:rPr>
                <w:i/>
                <w:color w:val="1E1E1E"/>
                <w:sz w:val="18"/>
              </w:rPr>
              <w:t>szkania (adres do korespondencji); wykształcenie; przebieg dotychczasowego zatrudnienia, zawartych w mojej ofercie pracy dla potrzeb aktualnej rekrutacji.";</w:t>
            </w:r>
            <w:r>
              <w:rPr>
                <w:sz w:val="18"/>
              </w:rPr>
              <w:t xml:space="preserve"> </w:t>
            </w:r>
          </w:p>
        </w:tc>
      </w:tr>
    </w:tbl>
    <w:p w:rsidR="00D507D5" w:rsidRDefault="002579F5">
      <w:pPr>
        <w:spacing w:after="8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2163"/>
      </w:pPr>
      <w:r>
        <w:rPr>
          <w:b/>
          <w:sz w:val="24"/>
        </w:rPr>
        <w:t xml:space="preserve">Warunki konkursu określone przez komisję konkursową  </w:t>
      </w:r>
    </w:p>
    <w:p w:rsidR="00D507D5" w:rsidRDefault="002579F5">
      <w:pPr>
        <w:spacing w:after="0"/>
        <w:ind w:left="415"/>
        <w:jc w:val="center"/>
      </w:pPr>
      <w:r>
        <w:rPr>
          <w:b/>
          <w:sz w:val="24"/>
        </w:rPr>
        <w:t xml:space="preserve"> </w:t>
      </w:r>
    </w:p>
    <w:p w:rsidR="00D507D5" w:rsidRDefault="002579F5">
      <w:pPr>
        <w:spacing w:after="0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tabs>
          <w:tab w:val="center" w:pos="346"/>
          <w:tab w:val="center" w:pos="1826"/>
        </w:tabs>
        <w:spacing w:after="0"/>
      </w:pPr>
      <w:r>
        <w:tab/>
      </w: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Określenie kwalifikacji:  </w:t>
      </w:r>
    </w:p>
    <w:p w:rsidR="00D507D5" w:rsidRDefault="002579F5">
      <w:pPr>
        <w:spacing w:after="38"/>
        <w:ind w:left="408"/>
      </w:pPr>
      <w:r>
        <w:rPr>
          <w:b/>
          <w:color w:val="ED7D31"/>
        </w:rPr>
        <w:t xml:space="preserve"> </w:t>
      </w:r>
    </w:p>
    <w:p w:rsidR="00D507D5" w:rsidRDefault="002579F5">
      <w:pPr>
        <w:spacing w:after="67"/>
        <w:ind w:left="6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-66547</wp:posOffset>
                </wp:positionV>
                <wp:extent cx="200025" cy="817372"/>
                <wp:effectExtent l="0" t="0" r="0" b="0"/>
                <wp:wrapSquare wrapText="bothSides"/>
                <wp:docPr id="7695" name="Group 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817372"/>
                          <a:chOff x="0" y="0"/>
                          <a:chExt cx="200025" cy="817372"/>
                        </a:xfrm>
                      </wpg:grpSpPr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915"/>
                            <a:ext cx="20002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33" name="Shape 9633"/>
                        <wps:cNvSpPr/>
                        <wps:spPr>
                          <a:xfrm>
                            <a:off x="0" y="437007"/>
                            <a:ext cx="1809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71450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37007"/>
                            <a:ext cx="180975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5922"/>
                            <a:ext cx="180975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95" style="width:15.75pt;height:64.36pt;position:absolute;mso-position-horizontal-relative:text;mso-position-horizontal:absolute;margin-left:20.45pt;mso-position-vertical-relative:text;margin-top:-5.23999pt;" coordsize="2000,8173">
                <v:shape id="Picture 365" style="position:absolute;width:1809;height:1714;left:0;top:0;" filled="f">
                  <v:imagedata r:id="rId8"/>
                </v:shape>
                <v:shape id="Picture 367" style="position:absolute;width:2000;height:1905;left:0;top:2089;" filled="f">
                  <v:imagedata r:id="rId9"/>
                </v:shape>
                <v:shape id="Shape 9634" style="position:absolute;width:1809;height:1714;left:0;top:4370;" coordsize="180975,171450" path="m0,0l180975,0l180975,171450l0,171450l0,0">
                  <v:stroke weight="0pt" endcap="flat" joinstyle="miter" miterlimit="10" on="false" color="#000000" opacity="0"/>
                  <v:fill on="true" color="#000000"/>
                </v:shape>
                <v:shape id="Picture 370" style="position:absolute;width:1809;height:1714;left:0;top:4370;" filled="f">
                  <v:imagedata r:id="rId8"/>
                </v:shape>
                <v:shape id="Picture 372" style="position:absolute;width:1809;height:1714;left:0;top:6459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b/>
          <w:color w:val="ED7C31"/>
        </w:rPr>
        <w:t xml:space="preserve"> </w:t>
      </w:r>
      <w:r>
        <w:rPr>
          <w:b/>
        </w:rPr>
        <w:t xml:space="preserve">R 1 naukowiec nieposiadający stopnia doktora  </w:t>
      </w:r>
    </w:p>
    <w:p w:rsidR="00D507D5" w:rsidRDefault="002579F5">
      <w:pPr>
        <w:spacing w:after="39"/>
        <w:ind w:left="687" w:hanging="10"/>
      </w:pPr>
      <w:r>
        <w:rPr>
          <w:b/>
        </w:rPr>
        <w:t xml:space="preserve">R 2 naukowiec ze stopniem doktora  </w:t>
      </w:r>
    </w:p>
    <w:p w:rsidR="00D507D5" w:rsidRDefault="002579F5">
      <w:pPr>
        <w:spacing w:after="39"/>
        <w:ind w:left="687" w:hanging="10"/>
      </w:pPr>
      <w:r>
        <w:rPr>
          <w:b/>
        </w:rPr>
        <w:t xml:space="preserve"> R 3 samodzielny naukowiec  </w:t>
      </w:r>
    </w:p>
    <w:p w:rsidR="00D507D5" w:rsidRDefault="002579F5">
      <w:pPr>
        <w:spacing w:after="0"/>
        <w:ind w:left="687" w:hanging="10"/>
      </w:pPr>
      <w:r>
        <w:rPr>
          <w:b/>
        </w:rPr>
        <w:t xml:space="preserve"> R 4 doświadczony samodzielny naukowiec  </w:t>
      </w:r>
    </w:p>
    <w:p w:rsidR="00D507D5" w:rsidRDefault="002579F5">
      <w:pPr>
        <w:spacing w:after="12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4" w:line="251" w:lineRule="auto"/>
        <w:ind w:hanging="768"/>
      </w:pPr>
      <w:r>
        <w:rPr>
          <w:b/>
          <w:sz w:val="24"/>
        </w:rPr>
        <w:t xml:space="preserve">Opis oferty pracy  </w:t>
      </w:r>
    </w:p>
    <w:p w:rsidR="00D507D5" w:rsidRDefault="002579F5">
      <w:pPr>
        <w:spacing w:after="18"/>
        <w:ind w:left="408"/>
      </w:pPr>
      <w:r>
        <w:rPr>
          <w:color w:val="FF0000"/>
          <w:sz w:val="20"/>
        </w:rPr>
        <w:t xml:space="preserve"> </w:t>
      </w:r>
    </w:p>
    <w:p w:rsidR="00D507D5" w:rsidRDefault="002579F5">
      <w:pPr>
        <w:spacing w:after="0" w:line="240" w:lineRule="auto"/>
        <w:ind w:left="403" w:right="36" w:hanging="10"/>
        <w:jc w:val="both"/>
      </w:pPr>
      <w:r>
        <w:rPr>
          <w:sz w:val="24"/>
        </w:rPr>
        <w:t>Celem konkursu jest wyłonienie post-</w:t>
      </w:r>
      <w:proofErr w:type="spellStart"/>
      <w:r>
        <w:rPr>
          <w:sz w:val="24"/>
        </w:rPr>
        <w:t>doca</w:t>
      </w:r>
      <w:proofErr w:type="spellEnd"/>
      <w:r>
        <w:rPr>
          <w:sz w:val="24"/>
        </w:rPr>
        <w:t xml:space="preserve">, który będzie zaangażowany w badania </w:t>
      </w:r>
      <w:r>
        <w:rPr>
          <w:sz w:val="24"/>
        </w:rPr>
        <w:t xml:space="preserve">w ramach projektu SONATA 20: pt. „Synteza </w:t>
      </w:r>
      <w:proofErr w:type="spellStart"/>
      <w:r>
        <w:rPr>
          <w:sz w:val="24"/>
        </w:rPr>
        <w:t>templatowa</w:t>
      </w:r>
      <w:proofErr w:type="spellEnd"/>
      <w:r>
        <w:rPr>
          <w:sz w:val="24"/>
        </w:rPr>
        <w:t xml:space="preserve"> 2D-kowalencyjnych sieci organicznych z monomerami typu P i N: w kierunku nowej generacji hybrydowych </w:t>
      </w:r>
      <w:proofErr w:type="spellStart"/>
      <w:r>
        <w:rPr>
          <w:sz w:val="24"/>
        </w:rPr>
        <w:t>superkondensatorów</w:t>
      </w:r>
      <w:proofErr w:type="spellEnd"/>
      <w:r>
        <w:rPr>
          <w:sz w:val="24"/>
        </w:rPr>
        <w:t xml:space="preserve"> z wielowartościowymi jonami (POWERISE),”nr umowy UMO- 2024/55/D/ST11/00376 finansow</w:t>
      </w:r>
      <w:r>
        <w:rPr>
          <w:sz w:val="24"/>
        </w:rPr>
        <w:t xml:space="preserve">anego ze środków Narodowego Centrum Nauki. </w:t>
      </w:r>
    </w:p>
    <w:p w:rsidR="00D507D5" w:rsidRDefault="002579F5">
      <w:pPr>
        <w:spacing w:after="31" w:line="250" w:lineRule="auto"/>
        <w:ind w:left="418" w:hanging="10"/>
      </w:pPr>
      <w:r>
        <w:rPr>
          <w:sz w:val="24"/>
        </w:rPr>
        <w:t xml:space="preserve">Kandydat będzie zajmował się:  </w:t>
      </w:r>
    </w:p>
    <w:p w:rsidR="00D507D5" w:rsidRDefault="002579F5">
      <w:pPr>
        <w:numPr>
          <w:ilvl w:val="2"/>
          <w:numId w:val="4"/>
        </w:numPr>
        <w:spacing w:after="35" w:line="250" w:lineRule="auto"/>
        <w:ind w:hanging="360"/>
      </w:pPr>
      <w:r>
        <w:rPr>
          <w:sz w:val="24"/>
        </w:rPr>
        <w:t xml:space="preserve">prowadzeniem syntez organicznych monomerów aktywnych elektrochemicznie wraz z wstępną charakterystyką strukturalną. </w:t>
      </w:r>
    </w:p>
    <w:p w:rsidR="00D507D5" w:rsidRDefault="002579F5">
      <w:pPr>
        <w:numPr>
          <w:ilvl w:val="2"/>
          <w:numId w:val="4"/>
        </w:numPr>
        <w:spacing w:after="34" w:line="250" w:lineRule="auto"/>
        <w:ind w:hanging="360"/>
      </w:pPr>
      <w:r>
        <w:rPr>
          <w:sz w:val="24"/>
        </w:rPr>
        <w:t xml:space="preserve">współudział w określaniu właściwości </w:t>
      </w:r>
      <w:proofErr w:type="spellStart"/>
      <w:r>
        <w:rPr>
          <w:sz w:val="24"/>
        </w:rPr>
        <w:t>fotofizycznych</w:t>
      </w:r>
      <w:proofErr w:type="spellEnd"/>
      <w:r>
        <w:rPr>
          <w:sz w:val="24"/>
        </w:rPr>
        <w:t xml:space="preserve"> monomerów. </w:t>
      </w:r>
    </w:p>
    <w:p w:rsidR="00D507D5" w:rsidRDefault="002579F5">
      <w:pPr>
        <w:numPr>
          <w:ilvl w:val="2"/>
          <w:numId w:val="4"/>
        </w:numPr>
        <w:spacing w:after="34" w:line="250" w:lineRule="auto"/>
        <w:ind w:hanging="360"/>
      </w:pPr>
      <w:r>
        <w:rPr>
          <w:sz w:val="24"/>
        </w:rPr>
        <w:t xml:space="preserve">indywidualnym przeszukiwaniem literatury naukowej.  </w:t>
      </w:r>
    </w:p>
    <w:p w:rsidR="00D507D5" w:rsidRDefault="002579F5">
      <w:pPr>
        <w:numPr>
          <w:ilvl w:val="2"/>
          <w:numId w:val="4"/>
        </w:numPr>
        <w:spacing w:after="5" w:line="250" w:lineRule="auto"/>
        <w:ind w:hanging="360"/>
      </w:pPr>
      <w:r>
        <w:rPr>
          <w:sz w:val="24"/>
        </w:rPr>
        <w:t xml:space="preserve">aktywnym udziałem w zaawansowanych syntezach i eksperymentach, dyskusją wyników i przygotowaniem manuskryptów.  </w:t>
      </w:r>
    </w:p>
    <w:p w:rsidR="00D507D5" w:rsidRDefault="002579F5">
      <w:pPr>
        <w:spacing w:after="13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4" w:line="251" w:lineRule="auto"/>
        <w:ind w:hanging="768"/>
      </w:pPr>
      <w:r>
        <w:rPr>
          <w:b/>
          <w:sz w:val="24"/>
        </w:rPr>
        <w:lastRenderedPageBreak/>
        <w:t xml:space="preserve">Wymagania i kwalifikacje  </w:t>
      </w:r>
    </w:p>
    <w:p w:rsidR="00D507D5" w:rsidRDefault="002579F5">
      <w:pPr>
        <w:spacing w:after="0"/>
        <w:ind w:left="408"/>
      </w:pPr>
      <w:r>
        <w:rPr>
          <w:sz w:val="24"/>
        </w:rPr>
        <w:t xml:space="preserve"> </w:t>
      </w:r>
    </w:p>
    <w:p w:rsidR="00D507D5" w:rsidRDefault="002579F5">
      <w:pPr>
        <w:spacing w:after="5" w:line="250" w:lineRule="auto"/>
        <w:ind w:left="418" w:hanging="10"/>
      </w:pPr>
      <w:r>
        <w:rPr>
          <w:sz w:val="24"/>
        </w:rPr>
        <w:t xml:space="preserve">Do konkursu mogą przystąpić osoby, spełniające wymogi określone w art. 113 ustawy z dnia 20 lipca 2018 roku Prawo o szkolnictwie wyższym i nauce (Dz. U. z 2024 poz. 1571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zmianami) oraz spełniające następujące wymagania: </w:t>
      </w:r>
    </w:p>
    <w:p w:rsidR="00D507D5" w:rsidRDefault="002579F5">
      <w:pPr>
        <w:spacing w:after="0" w:line="240" w:lineRule="auto"/>
        <w:ind w:left="403" w:right="36" w:hanging="10"/>
        <w:jc w:val="both"/>
      </w:pPr>
      <w:r>
        <w:rPr>
          <w:sz w:val="24"/>
        </w:rPr>
        <w:t>Załącznik nr 2 do Regulamin</w:t>
      </w:r>
      <w:r>
        <w:rPr>
          <w:sz w:val="24"/>
        </w:rPr>
        <w:t xml:space="preserve">u przyznawania środków na realizację zadań finansowanych przez Narodowe Centrum Nauki w zakresie projektów badawczych, określonego uchwałą Rady NCN nr 80/2024 z dnia 5 września 2024r. </w:t>
      </w:r>
    </w:p>
    <w:p w:rsidR="00D507D5" w:rsidRDefault="002579F5">
      <w:pPr>
        <w:spacing w:after="16"/>
        <w:ind w:left="408"/>
      </w:pPr>
      <w:r>
        <w:rPr>
          <w:sz w:val="24"/>
        </w:rPr>
        <w:t xml:space="preserve"> </w:t>
      </w:r>
    </w:p>
    <w:p w:rsidR="00D507D5" w:rsidRDefault="002579F5">
      <w:pPr>
        <w:numPr>
          <w:ilvl w:val="2"/>
          <w:numId w:val="5"/>
        </w:numPr>
        <w:spacing w:after="27" w:line="250" w:lineRule="auto"/>
        <w:ind w:hanging="360"/>
      </w:pPr>
      <w:r>
        <w:rPr>
          <w:sz w:val="24"/>
        </w:rPr>
        <w:t>Stopień doktora nauk chemicznych lub w dziedzinie pokrewnej, uzyskany</w:t>
      </w:r>
      <w:r>
        <w:rPr>
          <w:sz w:val="24"/>
        </w:rPr>
        <w:t xml:space="preserve"> w podmiocie innym niż UAM, nie wcześniej niż 12 lat przed rokiem zatrudnienia w projekcie; </w:t>
      </w:r>
    </w:p>
    <w:p w:rsidR="00D507D5" w:rsidRDefault="002579F5">
      <w:pPr>
        <w:numPr>
          <w:ilvl w:val="2"/>
          <w:numId w:val="5"/>
        </w:numPr>
        <w:spacing w:after="27" w:line="250" w:lineRule="auto"/>
        <w:ind w:hanging="360"/>
      </w:pPr>
      <w:r>
        <w:rPr>
          <w:sz w:val="24"/>
        </w:rPr>
        <w:t xml:space="preserve">Stopień doktora uzyskany w podmiocie innym, niż UAM lub odbyty co najmniej 10miesięczny, ciągły i udokumentowany staż podoktorski w podmiocie innym niż UAM oraz w </w:t>
      </w:r>
      <w:r>
        <w:rPr>
          <w:sz w:val="24"/>
        </w:rPr>
        <w:t xml:space="preserve">kraju innym niż kraj uzyskania stopnia doktora; </w:t>
      </w:r>
    </w:p>
    <w:p w:rsidR="00D507D5" w:rsidRDefault="002579F5">
      <w:pPr>
        <w:numPr>
          <w:ilvl w:val="2"/>
          <w:numId w:val="5"/>
        </w:numPr>
        <w:spacing w:after="27" w:line="250" w:lineRule="auto"/>
        <w:ind w:hanging="360"/>
      </w:pPr>
      <w:r>
        <w:rPr>
          <w:sz w:val="24"/>
        </w:rPr>
        <w:t>W okresie pobierania wynagrodzenia nie będzie pobierać innego wynagrodzenia ze środków przyznanych w ramach kosztów bezpośrednich z projektów badawczych finansowanych w ramach konkursów NCN oraz nie będzie p</w:t>
      </w:r>
      <w:r>
        <w:rPr>
          <w:sz w:val="24"/>
        </w:rPr>
        <w:t xml:space="preserve">obierać wynagrodzenia u innego pracodawcy na podstawie umowy o pracę, w tym również u pracodawcy z siedzibą poza terytorium Polski; </w:t>
      </w:r>
    </w:p>
    <w:p w:rsidR="00D507D5" w:rsidRDefault="002579F5">
      <w:pPr>
        <w:numPr>
          <w:ilvl w:val="2"/>
          <w:numId w:val="5"/>
        </w:numPr>
        <w:spacing w:after="5" w:line="250" w:lineRule="auto"/>
        <w:ind w:hanging="360"/>
      </w:pPr>
      <w:r>
        <w:rPr>
          <w:sz w:val="24"/>
        </w:rPr>
        <w:t xml:space="preserve">Doświadczenie w dziedzinie syntezy organicznej, elektrochemii i spektroskopii UV-Vis; </w:t>
      </w:r>
    </w:p>
    <w:p w:rsidR="00D507D5" w:rsidRDefault="002579F5">
      <w:pPr>
        <w:numPr>
          <w:ilvl w:val="2"/>
          <w:numId w:val="5"/>
        </w:numPr>
        <w:spacing w:after="28" w:line="250" w:lineRule="auto"/>
        <w:ind w:hanging="360"/>
      </w:pPr>
      <w:r>
        <w:rPr>
          <w:sz w:val="24"/>
        </w:rPr>
        <w:t>Autorstwo lub współautorstwo publika</w:t>
      </w:r>
      <w:r>
        <w:rPr>
          <w:sz w:val="24"/>
        </w:rPr>
        <w:t xml:space="preserve">cji naukowych z chemii i </w:t>
      </w:r>
      <w:r>
        <w:rPr>
          <w:sz w:val="24"/>
        </w:rPr>
        <w:tab/>
        <w:t xml:space="preserve">inżynierii materiałowej; </w:t>
      </w:r>
    </w:p>
    <w:p w:rsidR="00D507D5" w:rsidRDefault="002579F5">
      <w:pPr>
        <w:numPr>
          <w:ilvl w:val="2"/>
          <w:numId w:val="5"/>
        </w:numPr>
        <w:spacing w:after="5" w:line="250" w:lineRule="auto"/>
        <w:ind w:hanging="360"/>
      </w:pPr>
      <w:r>
        <w:rPr>
          <w:sz w:val="24"/>
        </w:rPr>
        <w:t xml:space="preserve">Wystąpienia na krajowych oraz zagranicznych konferencjach naukowych. </w:t>
      </w:r>
    </w:p>
    <w:p w:rsidR="00D507D5" w:rsidRDefault="002579F5">
      <w:pPr>
        <w:spacing w:after="0"/>
        <w:ind w:left="1294"/>
      </w:pPr>
      <w:r>
        <w:rPr>
          <w:sz w:val="24"/>
        </w:rPr>
        <w:t xml:space="preserve"> </w:t>
      </w:r>
    </w:p>
    <w:p w:rsidR="00D507D5" w:rsidRDefault="002579F5">
      <w:pPr>
        <w:spacing w:after="5" w:line="250" w:lineRule="auto"/>
        <w:ind w:left="1304" w:hanging="10"/>
      </w:pPr>
      <w:r>
        <w:rPr>
          <w:sz w:val="24"/>
        </w:rPr>
        <w:t xml:space="preserve">Dodatkowymi atutami będą: </w:t>
      </w:r>
    </w:p>
    <w:p w:rsidR="00D507D5" w:rsidRDefault="002579F5">
      <w:pPr>
        <w:numPr>
          <w:ilvl w:val="4"/>
          <w:numId w:val="9"/>
        </w:numPr>
        <w:spacing w:after="5" w:line="250" w:lineRule="auto"/>
        <w:ind w:right="562" w:hanging="130"/>
      </w:pPr>
      <w:r>
        <w:rPr>
          <w:sz w:val="24"/>
        </w:rPr>
        <w:t xml:space="preserve">Odbyty staż w jednostce naukowej lub w przemyśle; </w:t>
      </w:r>
    </w:p>
    <w:p w:rsidR="00D507D5" w:rsidRDefault="002579F5">
      <w:pPr>
        <w:numPr>
          <w:ilvl w:val="4"/>
          <w:numId w:val="9"/>
        </w:numPr>
        <w:spacing w:after="5" w:line="250" w:lineRule="auto"/>
        <w:ind w:right="562" w:hanging="130"/>
      </w:pPr>
      <w:r>
        <w:rPr>
          <w:sz w:val="24"/>
        </w:rPr>
        <w:t xml:space="preserve">Umiejętność pracy w grupie, samodzielność, kreatywność, motywacja; - Doświadczenie w roli wykonawcy w projektach badawczych. </w:t>
      </w:r>
    </w:p>
    <w:p w:rsidR="00D507D5" w:rsidRDefault="002579F5">
      <w:pPr>
        <w:spacing w:after="13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5" w:line="250" w:lineRule="auto"/>
        <w:ind w:hanging="768"/>
      </w:pPr>
      <w:r>
        <w:rPr>
          <w:b/>
          <w:sz w:val="24"/>
        </w:rPr>
        <w:t xml:space="preserve">Wymagania językowe  </w:t>
      </w:r>
      <w:r>
        <w:rPr>
          <w:sz w:val="24"/>
        </w:rPr>
        <w:t xml:space="preserve">język angielski poziom zaawansowany w mowie i piśmie; język polski będzie zaletą, lecz nie jest obowiązkowy </w:t>
      </w:r>
    </w:p>
    <w:p w:rsidR="00D507D5" w:rsidRDefault="002579F5">
      <w:pPr>
        <w:spacing w:after="13"/>
        <w:ind w:left="408"/>
      </w:pPr>
      <w:r>
        <w:rPr>
          <w:color w:val="FF0000"/>
          <w:sz w:val="24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4" w:line="251" w:lineRule="auto"/>
        <w:ind w:hanging="768"/>
      </w:pPr>
      <w:r>
        <w:rPr>
          <w:b/>
          <w:sz w:val="24"/>
        </w:rPr>
        <w:t xml:space="preserve">Wymagane doświadczenie badawcze, badawczo-dydaktyczne lub dydaktyczne  </w:t>
      </w:r>
    </w:p>
    <w:p w:rsidR="00D507D5" w:rsidRDefault="002579F5">
      <w:pPr>
        <w:spacing w:after="5" w:line="250" w:lineRule="auto"/>
        <w:ind w:left="763" w:hanging="10"/>
      </w:pPr>
      <w:r>
        <w:rPr>
          <w:sz w:val="24"/>
        </w:rPr>
        <w:t xml:space="preserve">Vide pkt III </w:t>
      </w:r>
    </w:p>
    <w:p w:rsidR="00D507D5" w:rsidRDefault="002579F5">
      <w:pPr>
        <w:spacing w:after="53"/>
        <w:ind w:left="408"/>
      </w:pPr>
      <w:r>
        <w:rPr>
          <w:color w:val="FF0000"/>
          <w:sz w:val="20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4" w:line="251" w:lineRule="auto"/>
        <w:ind w:hanging="768"/>
      </w:pPr>
      <w:r>
        <w:rPr>
          <w:b/>
          <w:sz w:val="24"/>
        </w:rPr>
        <w:t xml:space="preserve">Benefity 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atmosfera szacunku i współpracy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487985</wp:posOffset>
                </wp:positionH>
                <wp:positionV relativeFrom="paragraph">
                  <wp:posOffset>-197737</wp:posOffset>
                </wp:positionV>
                <wp:extent cx="2882138" cy="2388489"/>
                <wp:effectExtent l="0" t="0" r="0" b="0"/>
                <wp:wrapNone/>
                <wp:docPr id="8387" name="Group 8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138" cy="2388489"/>
                          <a:chOff x="0" y="0"/>
                          <a:chExt cx="2882138" cy="2388489"/>
                        </a:xfrm>
                      </wpg:grpSpPr>
                      <wps:wsp>
                        <wps:cNvPr id="9635" name="Shape 9635"/>
                        <wps:cNvSpPr/>
                        <wps:spPr>
                          <a:xfrm>
                            <a:off x="0" y="0"/>
                            <a:ext cx="187629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170688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6" name="Shape 9636"/>
                        <wps:cNvSpPr/>
                        <wps:spPr>
                          <a:xfrm>
                            <a:off x="0" y="170688"/>
                            <a:ext cx="288213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138" h="170688">
                                <a:moveTo>
                                  <a:pt x="0" y="0"/>
                                </a:moveTo>
                                <a:lnTo>
                                  <a:pt x="2882138" y="0"/>
                                </a:lnTo>
                                <a:lnTo>
                                  <a:pt x="288213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7" name="Shape 9637"/>
                        <wps:cNvSpPr/>
                        <wps:spPr>
                          <a:xfrm>
                            <a:off x="0" y="341376"/>
                            <a:ext cx="11948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 h="170688">
                                <a:moveTo>
                                  <a:pt x="0" y="0"/>
                                </a:moveTo>
                                <a:lnTo>
                                  <a:pt x="1194816" y="0"/>
                                </a:lnTo>
                                <a:lnTo>
                                  <a:pt x="119481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8" name="Shape 9638"/>
                        <wps:cNvSpPr/>
                        <wps:spPr>
                          <a:xfrm>
                            <a:off x="0" y="512064"/>
                            <a:ext cx="173761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170688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  <a:lnTo>
                                  <a:pt x="173761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9" name="Shape 9639"/>
                        <wps:cNvSpPr/>
                        <wps:spPr>
                          <a:xfrm>
                            <a:off x="0" y="682752"/>
                            <a:ext cx="186867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8" h="170688">
                                <a:moveTo>
                                  <a:pt x="0" y="0"/>
                                </a:moveTo>
                                <a:lnTo>
                                  <a:pt x="1868678" y="0"/>
                                </a:lnTo>
                                <a:lnTo>
                                  <a:pt x="186867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0" name="Shape 9640"/>
                        <wps:cNvSpPr/>
                        <wps:spPr>
                          <a:xfrm>
                            <a:off x="0" y="853440"/>
                            <a:ext cx="206070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170688">
                                <a:moveTo>
                                  <a:pt x="0" y="0"/>
                                </a:moveTo>
                                <a:lnTo>
                                  <a:pt x="2060702" y="0"/>
                                </a:lnTo>
                                <a:lnTo>
                                  <a:pt x="206070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1" name="Shape 9641"/>
                        <wps:cNvSpPr/>
                        <wps:spPr>
                          <a:xfrm>
                            <a:off x="0" y="1024128"/>
                            <a:ext cx="128473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69164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2" name="Shape 9642"/>
                        <wps:cNvSpPr/>
                        <wps:spPr>
                          <a:xfrm>
                            <a:off x="0" y="1193292"/>
                            <a:ext cx="11658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170688">
                                <a:moveTo>
                                  <a:pt x="0" y="0"/>
                                </a:moveTo>
                                <a:lnTo>
                                  <a:pt x="1165860" y="0"/>
                                </a:lnTo>
                                <a:lnTo>
                                  <a:pt x="116586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3" name="Shape 9643"/>
                        <wps:cNvSpPr/>
                        <wps:spPr>
                          <a:xfrm>
                            <a:off x="0" y="1363980"/>
                            <a:ext cx="23228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170688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4" name="Shape 9644"/>
                        <wps:cNvSpPr/>
                        <wps:spPr>
                          <a:xfrm>
                            <a:off x="0" y="1534668"/>
                            <a:ext cx="130175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 h="170688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  <a:lnTo>
                                  <a:pt x="130175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5" name="Shape 9645"/>
                        <wps:cNvSpPr/>
                        <wps:spPr>
                          <a:xfrm>
                            <a:off x="0" y="1705356"/>
                            <a:ext cx="18488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66" h="170688">
                                <a:moveTo>
                                  <a:pt x="0" y="0"/>
                                </a:moveTo>
                                <a:lnTo>
                                  <a:pt x="1848866" y="0"/>
                                </a:lnTo>
                                <a:lnTo>
                                  <a:pt x="184886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6" name="Shape 9646"/>
                        <wps:cNvSpPr/>
                        <wps:spPr>
                          <a:xfrm>
                            <a:off x="0" y="1876044"/>
                            <a:ext cx="163550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506" h="170688">
                                <a:moveTo>
                                  <a:pt x="0" y="0"/>
                                </a:moveTo>
                                <a:lnTo>
                                  <a:pt x="1635506" y="0"/>
                                </a:lnTo>
                                <a:lnTo>
                                  <a:pt x="163550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7" name="Shape 9647"/>
                        <wps:cNvSpPr/>
                        <wps:spPr>
                          <a:xfrm>
                            <a:off x="0" y="2046808"/>
                            <a:ext cx="171170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170993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8" name="Shape 9648"/>
                        <wps:cNvSpPr/>
                        <wps:spPr>
                          <a:xfrm>
                            <a:off x="0" y="2217801"/>
                            <a:ext cx="66141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70688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87" style="width:226.94pt;height:188.07pt;position:absolute;z-index:-2147483492;mso-position-horizontal-relative:text;mso-position-horizontal:absolute;margin-left:38.424pt;mso-position-vertical-relative:text;margin-top:-15.5699pt;" coordsize="28821,23884">
                <v:shape id="Shape 9649" style="position:absolute;width:18762;height:1706;left:0;top:0;" coordsize="1876298,170688" path="m0,0l1876298,0l1876298,170688l0,170688l0,0">
                  <v:stroke weight="0pt" endcap="flat" joinstyle="miter" miterlimit="10" on="false" color="#000000" opacity="0"/>
                  <v:fill on="true" color="#c0c0c0"/>
                </v:shape>
                <v:shape id="Shape 9650" style="position:absolute;width:28821;height:1706;left:0;top:1706;" coordsize="2882138,170688" path="m0,0l2882138,0l2882138,170688l0,170688l0,0">
                  <v:stroke weight="0pt" endcap="flat" joinstyle="miter" miterlimit="10" on="false" color="#000000" opacity="0"/>
                  <v:fill on="true" color="#c0c0c0"/>
                </v:shape>
                <v:shape id="Shape 9651" style="position:absolute;width:11948;height:1706;left:0;top:3413;" coordsize="1194816,170688" path="m0,0l1194816,0l1194816,170688l0,170688l0,0">
                  <v:stroke weight="0pt" endcap="flat" joinstyle="miter" miterlimit="10" on="false" color="#000000" opacity="0"/>
                  <v:fill on="true" color="#c0c0c0"/>
                </v:shape>
                <v:shape id="Shape 9652" style="position:absolute;width:17376;height:1706;left:0;top:5120;" coordsize="1737614,170688" path="m0,0l1737614,0l1737614,170688l0,170688l0,0">
                  <v:stroke weight="0pt" endcap="flat" joinstyle="miter" miterlimit="10" on="false" color="#000000" opacity="0"/>
                  <v:fill on="true" color="#c0c0c0"/>
                </v:shape>
                <v:shape id="Shape 9653" style="position:absolute;width:18686;height:1706;left:0;top:6827;" coordsize="1868678,170688" path="m0,0l1868678,0l1868678,170688l0,170688l0,0">
                  <v:stroke weight="0pt" endcap="flat" joinstyle="miter" miterlimit="10" on="false" color="#000000" opacity="0"/>
                  <v:fill on="true" color="#c0c0c0"/>
                </v:shape>
                <v:shape id="Shape 9654" style="position:absolute;width:20607;height:1706;left:0;top:8534;" coordsize="2060702,170688" path="m0,0l2060702,0l2060702,170688l0,170688l0,0">
                  <v:stroke weight="0pt" endcap="flat" joinstyle="miter" miterlimit="10" on="false" color="#000000" opacity="0"/>
                  <v:fill on="true" color="#c0c0c0"/>
                </v:shape>
                <v:shape id="Shape 9655" style="position:absolute;width:12847;height:1691;left:0;top:10241;" coordsize="1284732,169164" path="m0,0l1284732,0l1284732,169164l0,169164l0,0">
                  <v:stroke weight="0pt" endcap="flat" joinstyle="miter" miterlimit="10" on="false" color="#000000" opacity="0"/>
                  <v:fill on="true" color="#c0c0c0"/>
                </v:shape>
                <v:shape id="Shape 9656" style="position:absolute;width:11658;height:1706;left:0;top:11932;" coordsize="1165860,170688" path="m0,0l1165860,0l1165860,170688l0,170688l0,0">
                  <v:stroke weight="0pt" endcap="flat" joinstyle="miter" miterlimit="10" on="false" color="#000000" opacity="0"/>
                  <v:fill on="true" color="#c0c0c0"/>
                </v:shape>
                <v:shape id="Shape 9657" style="position:absolute;width:23228;height:1706;left:0;top:13639;" coordsize="2322830,170688" path="m0,0l2322830,0l2322830,170688l0,170688l0,0">
                  <v:stroke weight="0pt" endcap="flat" joinstyle="miter" miterlimit="10" on="false" color="#000000" opacity="0"/>
                  <v:fill on="true" color="#c0c0c0"/>
                </v:shape>
                <v:shape id="Shape 9658" style="position:absolute;width:13017;height:1706;left:0;top:15346;" coordsize="1301750,170688" path="m0,0l1301750,0l1301750,170688l0,170688l0,0">
                  <v:stroke weight="0pt" endcap="flat" joinstyle="miter" miterlimit="10" on="false" color="#000000" opacity="0"/>
                  <v:fill on="true" color="#c0c0c0"/>
                </v:shape>
                <v:shape id="Shape 9659" style="position:absolute;width:18488;height:1706;left:0;top:17053;" coordsize="1848866,170688" path="m0,0l1848866,0l1848866,170688l0,170688l0,0">
                  <v:stroke weight="0pt" endcap="flat" joinstyle="miter" miterlimit="10" on="false" color="#000000" opacity="0"/>
                  <v:fill on="true" color="#c0c0c0"/>
                </v:shape>
                <v:shape id="Shape 9660" style="position:absolute;width:16355;height:1706;left:0;top:18760;" coordsize="1635506,170688" path="m0,0l1635506,0l1635506,170688l0,170688l0,0">
                  <v:stroke weight="0pt" endcap="flat" joinstyle="miter" miterlimit="10" on="false" color="#000000" opacity="0"/>
                  <v:fill on="true" color="#c0c0c0"/>
                </v:shape>
                <v:shape id="Shape 9661" style="position:absolute;width:17117;height:1709;left:0;top:20468;" coordsize="1711706,170993" path="m0,0l1711706,0l1711706,170993l0,170993l0,0">
                  <v:stroke weight="0pt" endcap="flat" joinstyle="miter" miterlimit="10" on="false" color="#000000" opacity="0"/>
                  <v:fill on="true" color="#c0c0c0"/>
                </v:shape>
                <v:shape id="Shape 9662" style="position:absolute;width:6614;height:1706;left:0;top:22178;" coordsize="661416,170688" path="m0,0l661416,0l661416,170688l0,170688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  <w:r>
        <w:t xml:space="preserve">wspieranie pracowników z niepełnosprawnościami </w:t>
      </w:r>
    </w:p>
    <w:p w:rsidR="00D507D5" w:rsidRDefault="002579F5">
      <w:pPr>
        <w:numPr>
          <w:ilvl w:val="1"/>
          <w:numId w:val="3"/>
        </w:numPr>
        <w:spacing w:after="12"/>
        <w:ind w:hanging="360"/>
      </w:pPr>
      <w:r>
        <w:t xml:space="preserve">elastyczny czas pracy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dofinansowanie nauki języków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dofinansowanie szkoleń i kursów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dodatkowe dni wolne na kształcenie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ubezpieczenia na życie </w:t>
      </w:r>
    </w:p>
    <w:p w:rsidR="00D507D5" w:rsidRDefault="002579F5">
      <w:pPr>
        <w:numPr>
          <w:ilvl w:val="1"/>
          <w:numId w:val="3"/>
        </w:numPr>
        <w:spacing w:after="12"/>
        <w:ind w:hanging="360"/>
      </w:pPr>
      <w:r>
        <w:t xml:space="preserve">program emerytalny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fundusz oszczędnościowo – inwestycyjny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preferencyjne pożyczki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dodatkowe świadczenia socjalne </w:t>
      </w:r>
    </w:p>
    <w:p w:rsidR="00D507D5" w:rsidRDefault="002579F5">
      <w:pPr>
        <w:numPr>
          <w:ilvl w:val="1"/>
          <w:numId w:val="3"/>
        </w:numPr>
        <w:spacing w:after="12"/>
        <w:ind w:hanging="360"/>
      </w:pPr>
      <w:r>
        <w:t xml:space="preserve">dofinansowanie wypoczynku </w:t>
      </w:r>
    </w:p>
    <w:p w:rsidR="00D507D5" w:rsidRDefault="002579F5">
      <w:pPr>
        <w:numPr>
          <w:ilvl w:val="1"/>
          <w:numId w:val="3"/>
        </w:numPr>
        <w:spacing w:after="12"/>
        <w:ind w:hanging="360"/>
      </w:pPr>
      <w:r>
        <w:t xml:space="preserve">dofinansowanie wakacji dzieci </w:t>
      </w:r>
    </w:p>
    <w:p w:rsidR="00D507D5" w:rsidRDefault="002579F5">
      <w:pPr>
        <w:numPr>
          <w:ilvl w:val="1"/>
          <w:numId w:val="3"/>
        </w:numPr>
        <w:spacing w:after="11"/>
        <w:ind w:hanging="360"/>
      </w:pPr>
      <w:r>
        <w:t xml:space="preserve">„13” pensja </w:t>
      </w:r>
    </w:p>
    <w:p w:rsidR="00D507D5" w:rsidRDefault="002579F5">
      <w:pPr>
        <w:spacing w:after="33"/>
        <w:ind w:left="408"/>
      </w:pPr>
      <w:r>
        <w:rPr>
          <w:b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4" w:line="251" w:lineRule="auto"/>
        <w:ind w:hanging="768"/>
      </w:pPr>
      <w:r>
        <w:rPr>
          <w:b/>
          <w:sz w:val="24"/>
        </w:rPr>
        <w:t xml:space="preserve">Kryteria kwalifikacyjne </w:t>
      </w:r>
    </w:p>
    <w:p w:rsidR="00D507D5" w:rsidRDefault="002579F5">
      <w:pPr>
        <w:numPr>
          <w:ilvl w:val="1"/>
          <w:numId w:val="6"/>
        </w:numPr>
        <w:spacing w:after="27" w:line="250" w:lineRule="auto"/>
        <w:ind w:hanging="360"/>
      </w:pPr>
      <w:r>
        <w:rPr>
          <w:sz w:val="24"/>
        </w:rPr>
        <w:t xml:space="preserve">Udokumentowany publikacjami dorobek naukowy z zakresu tematyki badawczej określonej w wymaganiach konkursu (0-20 pkt.); </w:t>
      </w:r>
    </w:p>
    <w:p w:rsidR="00D507D5" w:rsidRDefault="002579F5">
      <w:pPr>
        <w:numPr>
          <w:ilvl w:val="1"/>
          <w:numId w:val="6"/>
        </w:numPr>
        <w:spacing w:after="27" w:line="250" w:lineRule="auto"/>
        <w:ind w:hanging="360"/>
      </w:pPr>
      <w:r>
        <w:rPr>
          <w:sz w:val="24"/>
        </w:rPr>
        <w:t>Odbyte staże naukowe, udział w konferencjach, seminariach naukow</w:t>
      </w:r>
      <w:r>
        <w:rPr>
          <w:sz w:val="24"/>
        </w:rPr>
        <w:t xml:space="preserve">ych, warsztatach, szkoleniach (0-10 pkt.); </w:t>
      </w:r>
    </w:p>
    <w:p w:rsidR="00D507D5" w:rsidRDefault="002579F5">
      <w:pPr>
        <w:numPr>
          <w:ilvl w:val="1"/>
          <w:numId w:val="6"/>
        </w:numPr>
        <w:spacing w:after="5" w:line="250" w:lineRule="auto"/>
        <w:ind w:hanging="360"/>
      </w:pPr>
      <w:r>
        <w:rPr>
          <w:sz w:val="24"/>
        </w:rPr>
        <w:t xml:space="preserve">Udział w realizacji projektów badawczych (0-5 pkt.). </w:t>
      </w:r>
    </w:p>
    <w:p w:rsidR="00D507D5" w:rsidRDefault="002579F5">
      <w:pPr>
        <w:spacing w:after="13"/>
        <w:ind w:left="408"/>
      </w:pPr>
      <w:r>
        <w:rPr>
          <w:color w:val="FF0000"/>
          <w:sz w:val="24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4" w:line="251" w:lineRule="auto"/>
        <w:ind w:hanging="768"/>
      </w:pPr>
      <w:r>
        <w:rPr>
          <w:b/>
          <w:sz w:val="24"/>
        </w:rPr>
        <w:t>Przebieg procesu wyboru</w:t>
      </w:r>
      <w:r>
        <w:rPr>
          <w:sz w:val="24"/>
        </w:rPr>
        <w:t xml:space="preserve"> </w:t>
      </w:r>
    </w:p>
    <w:p w:rsidR="00D507D5" w:rsidRDefault="002579F5">
      <w:pPr>
        <w:numPr>
          <w:ilvl w:val="3"/>
          <w:numId w:val="7"/>
        </w:numPr>
        <w:spacing w:after="27" w:line="250" w:lineRule="auto"/>
        <w:ind w:hanging="360"/>
      </w:pPr>
      <w:r>
        <w:rPr>
          <w:sz w:val="24"/>
        </w:rPr>
        <w:t xml:space="preserve">Rozpoczęcie prac komisji konkursowej nie później niż 14 dni po upływie daty złożenia dokumentów. </w:t>
      </w:r>
    </w:p>
    <w:p w:rsidR="00D507D5" w:rsidRDefault="002579F5">
      <w:pPr>
        <w:numPr>
          <w:ilvl w:val="3"/>
          <w:numId w:val="7"/>
        </w:numPr>
        <w:spacing w:after="5" w:line="250" w:lineRule="auto"/>
        <w:ind w:hanging="360"/>
      </w:pPr>
      <w:r>
        <w:rPr>
          <w:sz w:val="24"/>
        </w:rPr>
        <w:t>Ocena formalna złożonych wniosków</w:t>
      </w:r>
      <w:r>
        <w:rPr>
          <w:sz w:val="24"/>
        </w:rPr>
        <w:t xml:space="preserve">.   </w:t>
      </w:r>
    </w:p>
    <w:p w:rsidR="00D507D5" w:rsidRDefault="002579F5">
      <w:pPr>
        <w:numPr>
          <w:ilvl w:val="3"/>
          <w:numId w:val="7"/>
        </w:numPr>
        <w:spacing w:after="5" w:line="250" w:lineRule="auto"/>
        <w:ind w:hanging="360"/>
      </w:pPr>
      <w:r>
        <w:rPr>
          <w:sz w:val="24"/>
        </w:rPr>
        <w:t xml:space="preserve">W przypadku braku wymaganych dokumentów, wezwanie do uzupełnienia dokumentacji lub dostarczenia dodatkowych dokumentów. </w:t>
      </w:r>
    </w:p>
    <w:p w:rsidR="00D507D5" w:rsidRDefault="002579F5">
      <w:pPr>
        <w:numPr>
          <w:ilvl w:val="3"/>
          <w:numId w:val="7"/>
        </w:numPr>
        <w:spacing w:after="5" w:line="250" w:lineRule="auto"/>
        <w:ind w:hanging="360"/>
      </w:pPr>
      <w:r>
        <w:rPr>
          <w:sz w:val="24"/>
        </w:rPr>
        <w:t>Wyłonienie kandydatów do etapu rozmów.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7D5" w:rsidRDefault="002579F5">
      <w:pPr>
        <w:numPr>
          <w:ilvl w:val="3"/>
          <w:numId w:val="7"/>
        </w:numPr>
        <w:spacing w:after="5" w:line="250" w:lineRule="auto"/>
        <w:ind w:hanging="360"/>
      </w:pPr>
      <w:r>
        <w:rPr>
          <w:sz w:val="24"/>
        </w:rPr>
        <w:t xml:space="preserve">Rozmowa z kandydatami spełniającymi wymogi formalne. </w:t>
      </w:r>
    </w:p>
    <w:p w:rsidR="00D507D5" w:rsidRDefault="002579F5">
      <w:pPr>
        <w:numPr>
          <w:ilvl w:val="3"/>
          <w:numId w:val="7"/>
        </w:numPr>
        <w:spacing w:after="26" w:line="250" w:lineRule="auto"/>
        <w:ind w:hanging="360"/>
      </w:pPr>
      <w:r>
        <w:rPr>
          <w:sz w:val="24"/>
        </w:rPr>
        <w:t>Komisja ma prawo wystąpić o sporządz</w:t>
      </w:r>
      <w:r>
        <w:rPr>
          <w:sz w:val="24"/>
        </w:rPr>
        <w:t xml:space="preserve">enie recenzji zewnętrznych dorobku kandydatów bądź poprosić kandydatów o przeprowadzenie zajęć dydaktycznych z możliwością ich oceny przez studentów. </w:t>
      </w:r>
    </w:p>
    <w:p w:rsidR="00D507D5" w:rsidRDefault="002579F5">
      <w:pPr>
        <w:numPr>
          <w:ilvl w:val="3"/>
          <w:numId w:val="7"/>
        </w:numPr>
        <w:spacing w:after="5" w:line="250" w:lineRule="auto"/>
        <w:ind w:hanging="360"/>
      </w:pPr>
      <w:r>
        <w:rPr>
          <w:sz w:val="24"/>
        </w:rPr>
        <w:t xml:space="preserve">Inne……………….. </w:t>
      </w:r>
    </w:p>
    <w:p w:rsidR="00D507D5" w:rsidRDefault="002579F5">
      <w:pPr>
        <w:numPr>
          <w:ilvl w:val="3"/>
          <w:numId w:val="7"/>
        </w:numPr>
        <w:spacing w:after="5" w:line="250" w:lineRule="auto"/>
        <w:ind w:hanging="360"/>
      </w:pPr>
      <w:r>
        <w:rPr>
          <w:sz w:val="24"/>
        </w:rPr>
        <w:t>Ogłoszenie wyników przez przewodniczącego komisji konkursowej oraz poinformowanie kandydató</w:t>
      </w:r>
      <w:r>
        <w:rPr>
          <w:sz w:val="24"/>
        </w:rPr>
        <w:t xml:space="preserve">w o rozstrzygnięciu do dnia 21.09.2025r. Informacja zwierać będzie uzasadnienie oraz wskazanie mocnych i słabych stron kandydatów. Wraz z informacją kandydatom odesłane zostaną również złożone dokumenty </w:t>
      </w:r>
    </w:p>
    <w:p w:rsidR="00D507D5" w:rsidRDefault="002579F5">
      <w:pPr>
        <w:spacing w:after="19"/>
        <w:ind w:left="408"/>
      </w:pPr>
      <w:r>
        <w:rPr>
          <w:b/>
          <w:color w:val="FF0000"/>
          <w:sz w:val="20"/>
        </w:rPr>
        <w:t xml:space="preserve"> </w:t>
      </w:r>
    </w:p>
    <w:p w:rsidR="00D507D5" w:rsidRDefault="002579F5">
      <w:pPr>
        <w:spacing w:after="13"/>
        <w:ind w:left="408"/>
      </w:pPr>
      <w:r>
        <w:rPr>
          <w:b/>
          <w:sz w:val="24"/>
        </w:rPr>
        <w:t xml:space="preserve"> </w:t>
      </w:r>
    </w:p>
    <w:p w:rsidR="00D507D5" w:rsidRDefault="002579F5">
      <w:pPr>
        <w:numPr>
          <w:ilvl w:val="0"/>
          <w:numId w:val="3"/>
        </w:numPr>
        <w:spacing w:after="34" w:line="251" w:lineRule="auto"/>
        <w:ind w:hanging="768"/>
      </w:pPr>
      <w:r>
        <w:rPr>
          <w:b/>
          <w:sz w:val="24"/>
        </w:rPr>
        <w:t xml:space="preserve">Perspektywy rozwoju zawodowego </w:t>
      </w:r>
    </w:p>
    <w:p w:rsidR="00D507D5" w:rsidRDefault="002579F5">
      <w:pPr>
        <w:spacing w:after="5" w:line="250" w:lineRule="auto"/>
        <w:ind w:left="1123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Praca w młodym</w:t>
      </w:r>
      <w:r>
        <w:rPr>
          <w:sz w:val="24"/>
        </w:rPr>
        <w:t xml:space="preserve">, rozwijającym się zespole naukowym. </w:t>
      </w:r>
    </w:p>
    <w:tbl>
      <w:tblPr>
        <w:tblStyle w:val="TableGrid"/>
        <w:tblpPr w:vertAnchor="text" w:tblpX="1100" w:tblpY="-48"/>
        <w:tblOverlap w:val="never"/>
        <w:tblW w:w="8411" w:type="dxa"/>
        <w:tblInd w:w="0" w:type="dxa"/>
        <w:tblCellMar>
          <w:top w:w="48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89"/>
        <w:gridCol w:w="8022"/>
      </w:tblGrid>
      <w:tr w:rsidR="00D507D5">
        <w:trPr>
          <w:trHeight w:val="58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</w:tcPr>
          <w:p w:rsidR="00D507D5" w:rsidRDefault="002579F5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color w:val="1E1E1E"/>
                <w:sz w:val="18"/>
              </w:rPr>
              <w:t>•</w:t>
            </w:r>
            <w:r>
              <w:rPr>
                <w:rFonts w:ascii="Arial" w:eastAsia="Arial" w:hAnsi="Arial" w:cs="Arial"/>
                <w:color w:val="1E1E1E"/>
                <w:sz w:val="18"/>
              </w:rPr>
              <w:t xml:space="preserve"> 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F9FAFB"/>
          </w:tcPr>
          <w:p w:rsidR="00D507D5" w:rsidRDefault="002579F5">
            <w:pPr>
              <w:spacing w:after="0"/>
            </w:pPr>
            <w:r>
              <w:rPr>
                <w:sz w:val="24"/>
              </w:rPr>
              <w:t>Możliwość rozwijania i doskonalenia doświadczenia z zakresu inżynierii materiałowej.</w:t>
            </w:r>
            <w:r>
              <w:rPr>
                <w:b/>
                <w:color w:val="1E1E1E"/>
                <w:sz w:val="18"/>
              </w:rPr>
              <w:t xml:space="preserve"> </w:t>
            </w:r>
          </w:p>
        </w:tc>
      </w:tr>
    </w:tbl>
    <w:p w:rsidR="00D507D5" w:rsidRDefault="002579F5">
      <w:pPr>
        <w:spacing w:after="200"/>
        <w:ind w:left="408" w:right="18"/>
      </w:pPr>
      <w:r>
        <w:rPr>
          <w:b/>
          <w:color w:val="FF0000"/>
          <w:sz w:val="24"/>
        </w:rPr>
        <w:t xml:space="preserve"> </w:t>
      </w:r>
    </w:p>
    <w:p w:rsidR="00D507D5" w:rsidRDefault="002579F5">
      <w:pPr>
        <w:shd w:val="clear" w:color="auto" w:fill="F9FAFB"/>
        <w:spacing w:after="262"/>
        <w:ind w:left="408" w:right="18"/>
      </w:pPr>
      <w:r>
        <w:rPr>
          <w:b/>
          <w:color w:val="1E1E1E"/>
          <w:sz w:val="18"/>
        </w:rPr>
        <w:t xml:space="preserve">Klauzula informacyjna RODO : </w:t>
      </w:r>
    </w:p>
    <w:p w:rsidR="00D507D5" w:rsidRDefault="002579F5">
      <w:pPr>
        <w:shd w:val="clear" w:color="auto" w:fill="F9FAFB"/>
        <w:spacing w:after="303" w:line="249" w:lineRule="auto"/>
        <w:ind w:left="408" w:right="18"/>
        <w:jc w:val="both"/>
      </w:pPr>
      <w:r>
        <w:rPr>
          <w:color w:val="1E1E1E"/>
          <w:sz w:val="18"/>
        </w:rPr>
        <w:t xml:space="preserve">Zgodnie z art. 13 ogólnego rozporządzenia o ochronie danych osobowych z dnia 27 kwietnia 2016 r. (Dz. Urz. UE L 119 z 04.05.2016) informujemy, że: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28" w:line="240" w:lineRule="auto"/>
        <w:ind w:right="37" w:hanging="360"/>
        <w:jc w:val="both"/>
      </w:pPr>
      <w:r>
        <w:rPr>
          <w:color w:val="1E1E1E"/>
          <w:sz w:val="18"/>
        </w:rPr>
        <w:t>Administratorem Pani/Pana danych osobowych jest Uniwersytet im. Adama Mickiewicza  w Poznaniu  z siedzibą: u</w:t>
      </w:r>
      <w:r>
        <w:rPr>
          <w:color w:val="1E1E1E"/>
          <w:sz w:val="18"/>
        </w:rPr>
        <w:t xml:space="preserve">l. Henryka Wieniawskiego 1, 61 - 712 Poznań.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19" w:line="249" w:lineRule="auto"/>
        <w:ind w:right="37" w:hanging="360"/>
        <w:jc w:val="both"/>
      </w:pPr>
      <w:r>
        <w:rPr>
          <w:color w:val="1E1E1E"/>
          <w:sz w:val="18"/>
        </w:rPr>
        <w:t xml:space="preserve">Administrator danych osobowych wyznaczył Inspektora Ochrony Danych nadzorującego prawidłowość przetwarzania danych osobowych, z którym można skontaktować się za pośrednictwem adresu  e-mail: </w:t>
      </w:r>
      <w:r>
        <w:rPr>
          <w:color w:val="002D69"/>
          <w:sz w:val="18"/>
          <w:u w:val="single" w:color="002D69"/>
        </w:rPr>
        <w:t>iod@amu.edu.pl</w:t>
      </w:r>
      <w:r>
        <w:rPr>
          <w:color w:val="1E1E1E"/>
          <w:sz w:val="18"/>
        </w:rPr>
        <w:t xml:space="preserve">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28" w:line="240" w:lineRule="auto"/>
        <w:ind w:right="37" w:hanging="360"/>
        <w:jc w:val="both"/>
      </w:pPr>
      <w:r>
        <w:rPr>
          <w:color w:val="1E1E1E"/>
          <w:sz w:val="18"/>
        </w:rPr>
        <w:t xml:space="preserve">Celem przetwarzania Pani/ Pana danych osobowych jest realizacja procesu rekrutacji na wskazane stanowisko pracy.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19" w:line="249" w:lineRule="auto"/>
        <w:ind w:right="37" w:hanging="360"/>
        <w:jc w:val="both"/>
      </w:pPr>
      <w:r>
        <w:rPr>
          <w:color w:val="1E1E1E"/>
          <w:sz w:val="18"/>
        </w:rPr>
        <w:t>Podstawę prawną do przetwarzania Pani/Pana danych osobowych stanowi Art. 6 ust. 1 lit. a ogólnego rozporządzenia o ochronie danych osobowych z</w:t>
      </w:r>
      <w:r>
        <w:rPr>
          <w:color w:val="1E1E1E"/>
          <w:sz w:val="18"/>
        </w:rPr>
        <w:t xml:space="preserve"> dnia 27 kwietnia 2016 r. oraz  Kodeks Pracy z dnia  26 czerwca 1974 r. (Dz.U. z 1998r. N21, poz.94 z </w:t>
      </w:r>
      <w:proofErr w:type="spellStart"/>
      <w:r>
        <w:rPr>
          <w:color w:val="1E1E1E"/>
          <w:sz w:val="18"/>
        </w:rPr>
        <w:t>późn</w:t>
      </w:r>
      <w:proofErr w:type="spellEnd"/>
      <w:r>
        <w:rPr>
          <w:color w:val="1E1E1E"/>
          <w:sz w:val="18"/>
        </w:rPr>
        <w:t xml:space="preserve">. zm.).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19" w:line="249" w:lineRule="auto"/>
        <w:ind w:right="37" w:hanging="360"/>
        <w:jc w:val="both"/>
      </w:pPr>
      <w:r>
        <w:rPr>
          <w:color w:val="1E1E1E"/>
          <w:sz w:val="18"/>
        </w:rPr>
        <w:t xml:space="preserve">Pani/Pana dane osobowe przechowywane będą przez okres 6 miesięcy od zakończenia procesu rekrutacji.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19" w:line="249" w:lineRule="auto"/>
        <w:ind w:right="37" w:hanging="360"/>
        <w:jc w:val="both"/>
      </w:pPr>
      <w:r>
        <w:rPr>
          <w:color w:val="1E1E1E"/>
          <w:sz w:val="18"/>
        </w:rPr>
        <w:t>Pani/Pana dane osobowe nie będą udostępn</w:t>
      </w:r>
      <w:r>
        <w:rPr>
          <w:color w:val="1E1E1E"/>
          <w:sz w:val="18"/>
        </w:rPr>
        <w:t xml:space="preserve">iane innym podmiotom, za wyjątkiem podmiotów upoważnionych na podstawie przepisów prawa. Dostęp do Pani/Pana danych będą posiadać osoby upoważnione przez Administratora do ich przetwarzania w ramach wykonywania swoich obowiązków służbowych.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19" w:line="249" w:lineRule="auto"/>
        <w:ind w:right="37" w:hanging="360"/>
        <w:jc w:val="both"/>
      </w:pPr>
      <w:r>
        <w:rPr>
          <w:color w:val="1E1E1E"/>
          <w:sz w:val="18"/>
        </w:rPr>
        <w:t>Posiada Pani/P</w:t>
      </w:r>
      <w:r>
        <w:rPr>
          <w:color w:val="1E1E1E"/>
          <w:sz w:val="18"/>
        </w:rPr>
        <w:t>an prawo dostępu do treści swoich danych oraz z zastrzeżeniem przepisów prawa, prawo do ich sprostowania, usunięcia, ograniczenia przetwarzania, prawo do przenoszenia danych, prawo do wniesienia sprzeciwu wobec przetwarzania, prawo do cofnięcia zgody w dow</w:t>
      </w:r>
      <w:r>
        <w:rPr>
          <w:color w:val="1E1E1E"/>
          <w:sz w:val="18"/>
        </w:rPr>
        <w:t xml:space="preserve">olnym momencie.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28" w:line="240" w:lineRule="auto"/>
        <w:ind w:right="37" w:hanging="360"/>
        <w:jc w:val="both"/>
      </w:pPr>
      <w:r>
        <w:rPr>
          <w:color w:val="1E1E1E"/>
          <w:sz w:val="18"/>
        </w:rPr>
        <w:t xml:space="preserve">Ma Pani/Pan prawo do wniesienia skargi do organu nadzorczego – Prezesa Urzędu Ochrony Danych Osobowych, ul. Stawki 2, 00 – 193 Warszawa. </w:t>
      </w:r>
    </w:p>
    <w:p w:rsidR="00D507D5" w:rsidRDefault="002579F5">
      <w:pPr>
        <w:numPr>
          <w:ilvl w:val="2"/>
          <w:numId w:val="8"/>
        </w:numPr>
        <w:shd w:val="clear" w:color="auto" w:fill="F9FAFB"/>
        <w:spacing w:after="252" w:line="270" w:lineRule="auto"/>
        <w:ind w:right="37" w:hanging="360"/>
        <w:jc w:val="both"/>
      </w:pPr>
      <w:r>
        <w:rPr>
          <w:color w:val="1E1E1E"/>
          <w:sz w:val="18"/>
        </w:rPr>
        <w:t>Podanie danych osobowych jest obligatoryjne w oparciu o przepisy prawa, w pozostałym zakresie jest do</w:t>
      </w:r>
      <w:r>
        <w:rPr>
          <w:color w:val="1E1E1E"/>
          <w:sz w:val="18"/>
        </w:rPr>
        <w:t>browolne. 10.</w:t>
      </w:r>
      <w:r>
        <w:rPr>
          <w:rFonts w:ascii="Arial" w:eastAsia="Arial" w:hAnsi="Arial" w:cs="Arial"/>
          <w:color w:val="1E1E1E"/>
          <w:sz w:val="18"/>
        </w:rPr>
        <w:t xml:space="preserve"> </w:t>
      </w:r>
      <w:r>
        <w:rPr>
          <w:color w:val="1E1E1E"/>
          <w:sz w:val="18"/>
        </w:rPr>
        <w:t xml:space="preserve">Pani/ Pana dane osobowe nie będą przetwarzane w sposób zautomatyzowany i nie będą poddawane profilowaniu. </w:t>
      </w:r>
    </w:p>
    <w:p w:rsidR="00D507D5" w:rsidRDefault="002579F5">
      <w:pPr>
        <w:spacing w:after="0"/>
        <w:ind w:left="408"/>
      </w:pPr>
      <w:r>
        <w:rPr>
          <w:b/>
          <w:sz w:val="18"/>
        </w:rPr>
        <w:t xml:space="preserve"> </w:t>
      </w:r>
    </w:p>
    <w:p w:rsidR="00D507D5" w:rsidRDefault="002579F5">
      <w:pPr>
        <w:spacing w:after="0"/>
        <w:ind w:left="408"/>
      </w:pPr>
      <w:r>
        <w:rPr>
          <w:b/>
          <w:sz w:val="18"/>
          <w:u w:val="single" w:color="000000"/>
        </w:rPr>
        <w:t>PROCEDURA ZGŁOSZENIA NARUSZEŃ PRAWA:</w:t>
      </w:r>
      <w:r>
        <w:rPr>
          <w:b/>
          <w:sz w:val="18"/>
        </w:rPr>
        <w:t xml:space="preserve"> </w:t>
      </w:r>
    </w:p>
    <w:p w:rsidR="00D507D5" w:rsidRDefault="002579F5">
      <w:pPr>
        <w:spacing w:after="4" w:line="250" w:lineRule="auto"/>
        <w:ind w:left="403" w:right="31" w:hanging="10"/>
      </w:pPr>
      <w:r>
        <w:rPr>
          <w:sz w:val="18"/>
        </w:rPr>
        <w:t>Informacja o procedurze zgłoszeń wewnętrznych, o której mowa w ustawie z dnia 14 czerwca 2024 r</w:t>
      </w:r>
      <w:r>
        <w:rPr>
          <w:sz w:val="18"/>
        </w:rPr>
        <w:t>. o ochronie sygnalistów (Dz. U. poz. 928), ogłoszonej zarządzeniem nr 5/2023/2024 Rektora Uniwersytetu im. Adama Mickiewicza w Poznaniu z dnia 17 września 2024 roku w sprawie wprowadzenia Regulaminu zgłoszeń wewnętrznych dotyczących naruszenia prawa i pod</w:t>
      </w:r>
      <w:r>
        <w:rPr>
          <w:sz w:val="18"/>
        </w:rPr>
        <w:t xml:space="preserve">ejmowania działań następczych w Uniwersytecie im. Adama Mickiewicza w Poznaniu. </w:t>
      </w:r>
    </w:p>
    <w:p w:rsidR="00D507D5" w:rsidRDefault="002579F5">
      <w:pPr>
        <w:spacing w:after="4" w:line="250" w:lineRule="auto"/>
        <w:ind w:left="403" w:right="31" w:hanging="10"/>
      </w:pPr>
      <w:r>
        <w:rPr>
          <w:sz w:val="18"/>
        </w:rPr>
        <w:t xml:space="preserve">Poniżej linki do zarządzenia wraz z załącznikami: </w:t>
      </w:r>
    </w:p>
    <w:p w:rsidR="00D507D5" w:rsidRDefault="002579F5">
      <w:pPr>
        <w:spacing w:after="3" w:line="250" w:lineRule="auto"/>
        <w:ind w:left="403" w:hanging="10"/>
      </w:pPr>
      <w:hyperlink r:id="rId10">
        <w:r>
          <w:rPr>
            <w:color w:val="0000FF"/>
            <w:sz w:val="18"/>
            <w:u w:val="single" w:color="0000FF"/>
          </w:rPr>
          <w:t>https://amu.edu.pl/__data/assets/pdf_file/0034/605968/ZR</w:t>
        </w:r>
      </w:hyperlink>
      <w:hyperlink r:id="rId11">
        <w:r>
          <w:rPr>
            <w:color w:val="0000FF"/>
            <w:sz w:val="18"/>
            <w:u w:val="single" w:color="0000FF"/>
          </w:rPr>
          <w:t>-</w:t>
        </w:r>
      </w:hyperlink>
      <w:hyperlink r:id="rId12">
        <w:r>
          <w:rPr>
            <w:color w:val="0000FF"/>
            <w:sz w:val="18"/>
            <w:u w:val="single" w:color="0000FF"/>
          </w:rPr>
          <w:t>5</w:t>
        </w:r>
      </w:hyperlink>
      <w:hyperlink r:id="rId13">
        <w:r>
          <w:rPr>
            <w:color w:val="0000FF"/>
            <w:sz w:val="18"/>
            <w:u w:val="single" w:color="0000FF"/>
          </w:rPr>
          <w:t>-</w:t>
        </w:r>
      </w:hyperlink>
      <w:hyperlink r:id="rId14">
        <w:r>
          <w:rPr>
            <w:color w:val="0000FF"/>
            <w:sz w:val="18"/>
            <w:u w:val="single" w:color="0000FF"/>
          </w:rPr>
          <w:t>2023</w:t>
        </w:r>
      </w:hyperlink>
      <w:hyperlink r:id="rId15">
        <w:r>
          <w:rPr>
            <w:color w:val="0000FF"/>
            <w:sz w:val="18"/>
            <w:u w:val="single" w:color="0000FF"/>
          </w:rPr>
          <w:t>-</w:t>
        </w:r>
      </w:hyperlink>
      <w:hyperlink r:id="rId16">
        <w:r>
          <w:rPr>
            <w:color w:val="0000FF"/>
            <w:sz w:val="18"/>
            <w:u w:val="single" w:color="0000FF"/>
          </w:rPr>
          <w:t>2024.pdf</w:t>
        </w:r>
      </w:hyperlink>
      <w:hyperlink r:id="rId17">
        <w:r>
          <w:rPr>
            <w:sz w:val="18"/>
          </w:rPr>
          <w:t xml:space="preserve">  </w:t>
        </w:r>
      </w:hyperlink>
      <w:hyperlink r:id="rId18">
        <w:r>
          <w:rPr>
            <w:color w:val="0000FF"/>
            <w:sz w:val="18"/>
            <w:u w:val="single" w:color="0000FF"/>
          </w:rPr>
          <w:t>https://amu.edu.pl/__data/assets/pdf_file/0030/605964/Regulamin</w:t>
        </w:r>
      </w:hyperlink>
      <w:hyperlink r:id="rId19">
        <w:r>
          <w:rPr>
            <w:color w:val="0000FF"/>
            <w:sz w:val="18"/>
            <w:u w:val="single" w:color="0000FF"/>
          </w:rPr>
          <w:t>-</w:t>
        </w:r>
      </w:hyperlink>
      <w:hyperlink r:id="rId20">
        <w:r>
          <w:rPr>
            <w:color w:val="0000FF"/>
            <w:sz w:val="18"/>
            <w:u w:val="single" w:color="0000FF"/>
          </w:rPr>
          <w:t>zgloszen.pdf</w:t>
        </w:r>
      </w:hyperlink>
      <w:hyperlink r:id="rId21">
        <w:r>
          <w:rPr>
            <w:sz w:val="18"/>
          </w:rPr>
          <w:t xml:space="preserve">  </w:t>
        </w:r>
      </w:hyperlink>
      <w:r>
        <w:rPr>
          <w:sz w:val="18"/>
        </w:rPr>
        <w:t xml:space="preserve"> </w:t>
      </w:r>
    </w:p>
    <w:p w:rsidR="00D507D5" w:rsidRDefault="002579F5">
      <w:pPr>
        <w:spacing w:after="3" w:line="250" w:lineRule="auto"/>
        <w:ind w:left="403" w:hanging="10"/>
      </w:pPr>
      <w:hyperlink r:id="rId22">
        <w:r>
          <w:rPr>
            <w:color w:val="0000FF"/>
            <w:sz w:val="18"/>
            <w:u w:val="single" w:color="0000FF"/>
          </w:rPr>
          <w:t>https://amu.edu.pl/__data/assets/pdf_file/0031/605965/Klauzula</w:t>
        </w:r>
      </w:hyperlink>
      <w:hyperlink r:id="rId23">
        <w:r>
          <w:rPr>
            <w:color w:val="0000FF"/>
            <w:sz w:val="18"/>
            <w:u w:val="single" w:color="0000FF"/>
          </w:rPr>
          <w:t>-</w:t>
        </w:r>
      </w:hyperlink>
      <w:hyperlink r:id="rId24">
        <w:r>
          <w:rPr>
            <w:color w:val="0000FF"/>
            <w:sz w:val="18"/>
            <w:u w:val="single" w:color="0000FF"/>
          </w:rPr>
          <w:t>informacyjna</w:t>
        </w:r>
      </w:hyperlink>
      <w:hyperlink r:id="rId25">
        <w:r>
          <w:rPr>
            <w:color w:val="0000FF"/>
            <w:sz w:val="18"/>
            <w:u w:val="single" w:color="0000FF"/>
          </w:rPr>
          <w:t>-</w:t>
        </w:r>
      </w:hyperlink>
      <w:hyperlink r:id="rId26">
        <w:r>
          <w:rPr>
            <w:color w:val="0000FF"/>
            <w:sz w:val="18"/>
            <w:u w:val="single" w:color="0000FF"/>
          </w:rPr>
          <w:t>sygnalisci.pdf</w:t>
        </w:r>
      </w:hyperlink>
      <w:hyperlink r:id="rId27">
        <w:r>
          <w:rPr>
            <w:sz w:val="18"/>
          </w:rPr>
          <w:t xml:space="preserve">  </w:t>
        </w:r>
      </w:hyperlink>
    </w:p>
    <w:p w:rsidR="00D507D5" w:rsidRDefault="002579F5">
      <w:pPr>
        <w:spacing w:after="39"/>
        <w:ind w:left="408"/>
      </w:pPr>
      <w:r>
        <w:rPr>
          <w:sz w:val="18"/>
        </w:rPr>
        <w:t xml:space="preserve"> </w:t>
      </w:r>
    </w:p>
    <w:p w:rsidR="00D507D5" w:rsidRDefault="002579F5">
      <w:pPr>
        <w:spacing w:after="0"/>
        <w:ind w:left="3536"/>
        <w:jc w:val="center"/>
      </w:pPr>
      <w:r>
        <w:rPr>
          <w:i/>
          <w:sz w:val="24"/>
        </w:rPr>
        <w:t xml:space="preserve"> </w:t>
      </w:r>
    </w:p>
    <w:sectPr w:rsidR="00D507D5">
      <w:pgSz w:w="11906" w:h="16838"/>
      <w:pgMar w:top="573" w:right="1370" w:bottom="464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0BF"/>
    <w:multiLevelType w:val="hybridMultilevel"/>
    <w:tmpl w:val="7466E5B6"/>
    <w:lvl w:ilvl="0" w:tplc="2D8A74A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C6DFC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E267E">
      <w:start w:val="1"/>
      <w:numFmt w:val="bullet"/>
      <w:lvlText w:val="▪"/>
      <w:lvlJc w:val="left"/>
      <w:pPr>
        <w:ind w:left="1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46990">
      <w:start w:val="1"/>
      <w:numFmt w:val="bullet"/>
      <w:lvlText w:val="•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2BD2A">
      <w:start w:val="1"/>
      <w:numFmt w:val="bullet"/>
      <w:lvlRestart w:val="0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EC356">
      <w:start w:val="1"/>
      <w:numFmt w:val="bullet"/>
      <w:lvlText w:val="▪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02DA8">
      <w:start w:val="1"/>
      <w:numFmt w:val="bullet"/>
      <w:lvlText w:val="•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091E6">
      <w:start w:val="1"/>
      <w:numFmt w:val="bullet"/>
      <w:lvlText w:val="o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3128">
      <w:start w:val="1"/>
      <w:numFmt w:val="bullet"/>
      <w:lvlText w:val="▪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9084E"/>
    <w:multiLevelType w:val="hybridMultilevel"/>
    <w:tmpl w:val="9F7011AC"/>
    <w:lvl w:ilvl="0" w:tplc="53880108">
      <w:start w:val="2"/>
      <w:numFmt w:val="upperRoman"/>
      <w:lvlText w:val="%1)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4E6F6">
      <w:start w:val="1"/>
      <w:numFmt w:val="bullet"/>
      <w:lvlText w:val="✓"/>
      <w:lvlJc w:val="left"/>
      <w:pPr>
        <w:ind w:left="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C49EE">
      <w:start w:val="1"/>
      <w:numFmt w:val="bullet"/>
      <w:lvlText w:val="▪"/>
      <w:lvlJc w:val="left"/>
      <w:pPr>
        <w:ind w:left="1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2ADB2">
      <w:start w:val="1"/>
      <w:numFmt w:val="bullet"/>
      <w:lvlText w:val="•"/>
      <w:lvlJc w:val="left"/>
      <w:pPr>
        <w:ind w:left="2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AB6B6">
      <w:start w:val="1"/>
      <w:numFmt w:val="bullet"/>
      <w:lvlText w:val="o"/>
      <w:lvlJc w:val="left"/>
      <w:pPr>
        <w:ind w:left="2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204A">
      <w:start w:val="1"/>
      <w:numFmt w:val="bullet"/>
      <w:lvlText w:val="▪"/>
      <w:lvlJc w:val="left"/>
      <w:pPr>
        <w:ind w:left="3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F69D32">
      <w:start w:val="1"/>
      <w:numFmt w:val="bullet"/>
      <w:lvlText w:val="•"/>
      <w:lvlJc w:val="left"/>
      <w:pPr>
        <w:ind w:left="4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8342">
      <w:start w:val="1"/>
      <w:numFmt w:val="bullet"/>
      <w:lvlText w:val="o"/>
      <w:lvlJc w:val="left"/>
      <w:pPr>
        <w:ind w:left="5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AE276">
      <w:start w:val="1"/>
      <w:numFmt w:val="bullet"/>
      <w:lvlText w:val="▪"/>
      <w:lvlJc w:val="left"/>
      <w:pPr>
        <w:ind w:left="5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16CE3"/>
    <w:multiLevelType w:val="hybridMultilevel"/>
    <w:tmpl w:val="0930D83E"/>
    <w:lvl w:ilvl="0" w:tplc="4094DF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2180E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C190">
      <w:start w:val="1"/>
      <w:numFmt w:val="bullet"/>
      <w:lvlRestart w:val="0"/>
      <w:lvlText w:val="•"/>
      <w:lvlJc w:val="left"/>
      <w:pPr>
        <w:ind w:left="1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AB806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830EA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417A6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C37BE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E1210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8DD7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A08E1"/>
    <w:multiLevelType w:val="hybridMultilevel"/>
    <w:tmpl w:val="AA0288A2"/>
    <w:lvl w:ilvl="0" w:tplc="3FB43B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76BE14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E267B4">
      <w:start w:val="1"/>
      <w:numFmt w:val="decimal"/>
      <w:lvlRestart w:val="0"/>
      <w:lvlText w:val="%3.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AE8F24">
      <w:start w:val="1"/>
      <w:numFmt w:val="decimal"/>
      <w:lvlText w:val="%4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ACA0C">
      <w:start w:val="1"/>
      <w:numFmt w:val="lowerLetter"/>
      <w:lvlText w:val="%5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427A2">
      <w:start w:val="1"/>
      <w:numFmt w:val="lowerRoman"/>
      <w:lvlText w:val="%6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C154C">
      <w:start w:val="1"/>
      <w:numFmt w:val="decimal"/>
      <w:lvlText w:val="%7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B2DE36">
      <w:start w:val="1"/>
      <w:numFmt w:val="lowerLetter"/>
      <w:lvlText w:val="%8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368A1E">
      <w:start w:val="1"/>
      <w:numFmt w:val="lowerRoman"/>
      <w:lvlText w:val="%9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1E1E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A5369"/>
    <w:multiLevelType w:val="hybridMultilevel"/>
    <w:tmpl w:val="4F000F50"/>
    <w:lvl w:ilvl="0" w:tplc="B5CABC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6AD24">
      <w:start w:val="1"/>
      <w:numFmt w:val="lowerLetter"/>
      <w:lvlText w:val="%2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84472">
      <w:start w:val="1"/>
      <w:numFmt w:val="lowerRoman"/>
      <w:lvlText w:val="%3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AF0DE">
      <w:start w:val="1"/>
      <w:numFmt w:val="decimal"/>
      <w:lvlRestart w:val="0"/>
      <w:lvlText w:val="%4."/>
      <w:lvlJc w:val="left"/>
      <w:pPr>
        <w:ind w:left="1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4026">
      <w:start w:val="1"/>
      <w:numFmt w:val="lowerLetter"/>
      <w:lvlText w:val="%5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2111E">
      <w:start w:val="1"/>
      <w:numFmt w:val="lowerRoman"/>
      <w:lvlText w:val="%6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A638E">
      <w:start w:val="1"/>
      <w:numFmt w:val="decimal"/>
      <w:lvlText w:val="%7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E53C2">
      <w:start w:val="1"/>
      <w:numFmt w:val="lowerLetter"/>
      <w:lvlText w:val="%8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E50BA">
      <w:start w:val="1"/>
      <w:numFmt w:val="lowerRoman"/>
      <w:lvlText w:val="%9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D2879"/>
    <w:multiLevelType w:val="hybridMultilevel"/>
    <w:tmpl w:val="D2523634"/>
    <w:lvl w:ilvl="0" w:tplc="E8FCC7D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A6D0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444D8">
      <w:start w:val="1"/>
      <w:numFmt w:val="bullet"/>
      <w:lvlRestart w:val="0"/>
      <w:lvlText w:val="-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2EFDC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09E78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6894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448D4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8C674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2C61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027F0E"/>
    <w:multiLevelType w:val="hybridMultilevel"/>
    <w:tmpl w:val="053627CA"/>
    <w:lvl w:ilvl="0" w:tplc="BC34BF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8FBE0">
      <w:start w:val="1"/>
      <w:numFmt w:val="decimal"/>
      <w:lvlText w:val="%2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281C2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4A6F8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C11D0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AA03C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8FF20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40F9C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C9764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794D1A"/>
    <w:multiLevelType w:val="hybridMultilevel"/>
    <w:tmpl w:val="50E85300"/>
    <w:lvl w:ilvl="0" w:tplc="99ACCB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86F6A">
      <w:start w:val="1"/>
      <w:numFmt w:val="lowerLetter"/>
      <w:lvlText w:val="%2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68A38">
      <w:start w:val="1"/>
      <w:numFmt w:val="decimal"/>
      <w:lvlRestart w:val="0"/>
      <w:lvlText w:val="%3.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ED16E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A32C2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C3698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F80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848F6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03D2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1E0675"/>
    <w:multiLevelType w:val="hybridMultilevel"/>
    <w:tmpl w:val="CF581C78"/>
    <w:lvl w:ilvl="0" w:tplc="AFE436F2">
      <w:start w:val="1"/>
      <w:numFmt w:val="decimal"/>
      <w:lvlText w:val="%1."/>
      <w:lvlJc w:val="left"/>
      <w:pPr>
        <w:ind w:left="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8DA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A1F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C5D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28B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25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6D9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887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B1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D5"/>
    <w:rsid w:val="002579F5"/>
    <w:rsid w:val="00D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407E6-CDFC-45E3-8C04-E7F8FAEA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s://amu.edu.pl/__data/assets/pdf_file/0034/605968/ZR-5-2023-2024.pdf" TargetMode="External"/><Relationship Id="rId18" Type="http://schemas.openxmlformats.org/officeDocument/2006/relationships/hyperlink" Target="https://amu.edu.pl/__data/assets/pdf_file/0030/605964/Regulamin-zgloszen.pdf" TargetMode="External"/><Relationship Id="rId26" Type="http://schemas.openxmlformats.org/officeDocument/2006/relationships/hyperlink" Target="https://amu.edu.pl/__data/assets/pdf_file/0031/605965/Klauzula-informacyjna-sygnalisc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u.edu.pl/__data/assets/pdf_file/0030/605964/Regulamin-zgloszen.pdf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amu.edu.pl/__data/assets/pdf_file/0034/605968/ZR-5-2023-2024.pdf" TargetMode="External"/><Relationship Id="rId17" Type="http://schemas.openxmlformats.org/officeDocument/2006/relationships/hyperlink" Target="https://amu.edu.pl/__data/assets/pdf_file/0034/605968/ZR-5-2023-2024.pdf" TargetMode="External"/><Relationship Id="rId25" Type="http://schemas.openxmlformats.org/officeDocument/2006/relationships/hyperlink" Target="https://amu.edu.pl/__data/assets/pdf_file/0031/605965/Klauzula-informacyjna-sygnalisc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u.edu.pl/__data/assets/pdf_file/0034/605968/ZR-5-2023-2024.pdf" TargetMode="External"/><Relationship Id="rId20" Type="http://schemas.openxmlformats.org/officeDocument/2006/relationships/hyperlink" Target="https://amu.edu.pl/__data/assets/pdf_file/0030/605964/Regulamin-zgloszen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amu.edu.pl/__data/assets/pdf_file/0034/605968/ZR-5-2023-2024.pdf" TargetMode="External"/><Relationship Id="rId24" Type="http://schemas.openxmlformats.org/officeDocument/2006/relationships/hyperlink" Target="https://amu.edu.pl/__data/assets/pdf_file/0031/605965/Klauzula-informacyjna-sygnalisci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amu.edu.pl/__data/assets/pdf_file/0034/605968/ZR-5-2023-2024.pdf" TargetMode="External"/><Relationship Id="rId23" Type="http://schemas.openxmlformats.org/officeDocument/2006/relationships/hyperlink" Target="https://amu.edu.pl/__data/assets/pdf_file/0031/605965/Klauzula-informacyjna-sygnalisci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mu.edu.pl/__data/assets/pdf_file/0034/605968/ZR-5-2023-2024.pdf" TargetMode="External"/><Relationship Id="rId19" Type="http://schemas.openxmlformats.org/officeDocument/2006/relationships/hyperlink" Target="https://amu.edu.pl/__data/assets/pdf_file/0030/605964/Regulamin-zglosz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amu.edu.pl/__data/assets/pdf_file/0034/605968/ZR-5-2023-2024.pdf" TargetMode="External"/><Relationship Id="rId22" Type="http://schemas.openxmlformats.org/officeDocument/2006/relationships/hyperlink" Target="https://amu.edu.pl/__data/assets/pdf_file/0031/605965/Klauzula-informacyjna-sygnalisci.pdf" TargetMode="External"/><Relationship Id="rId27" Type="http://schemas.openxmlformats.org/officeDocument/2006/relationships/hyperlink" Target="https://amu.edu.pl/__data/assets/pdf_file/0031/605965/Klauzula-informacyjna-sygnalis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Lucyna Antczak</cp:lastModifiedBy>
  <cp:revision>2</cp:revision>
  <dcterms:created xsi:type="dcterms:W3CDTF">2025-08-14T12:48:00Z</dcterms:created>
  <dcterms:modified xsi:type="dcterms:W3CDTF">2025-08-14T12:48:00Z</dcterms:modified>
</cp:coreProperties>
</file>