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lang w:val="en-US" w:eastAsia="en-US"/>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lang w:val="en-US" w:eastAsia="en-US"/>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16B6187F" w:rsidR="004E63B5" w:rsidRPr="000359AC" w:rsidRDefault="00DA7083" w:rsidP="004E63B5">
      <w:pPr>
        <w:pStyle w:val="Nagwek1"/>
        <w:rPr>
          <w:rFonts w:asciiTheme="minorHAnsi" w:hAnsiTheme="minorHAnsi" w:cstheme="minorHAnsi"/>
          <w:b/>
          <w:bCs/>
          <w:sz w:val="24"/>
          <w:lang w:val="en-US"/>
        </w:rPr>
      </w:pPr>
      <w:r w:rsidRPr="000359AC">
        <w:rPr>
          <w:rFonts w:asciiTheme="minorHAnsi" w:hAnsiTheme="minorHAnsi" w:cstheme="minorHAnsi"/>
          <w:b/>
          <w:bCs/>
          <w:sz w:val="24"/>
          <w:lang w:val="en-US"/>
        </w:rPr>
        <w:t xml:space="preserve"> </w:t>
      </w:r>
      <w:r w:rsidR="004E63B5" w:rsidRPr="000359AC">
        <w:rPr>
          <w:rFonts w:asciiTheme="minorHAnsi" w:hAnsiTheme="minorHAnsi" w:cstheme="minorHAnsi"/>
          <w:b/>
          <w:bCs/>
          <w:sz w:val="24"/>
          <w:lang w:val="en-US"/>
        </w:rPr>
        <w:t>THE ADAM MICKIEWICZ UNIVERSITY</w:t>
      </w:r>
      <w:r w:rsidRPr="000359AC">
        <w:rPr>
          <w:rFonts w:asciiTheme="minorHAnsi" w:hAnsiTheme="minorHAnsi" w:cstheme="minorHAnsi"/>
          <w:b/>
          <w:bCs/>
          <w:sz w:val="24"/>
          <w:lang w:val="en-US"/>
        </w:rPr>
        <w:t>,</w:t>
      </w:r>
      <w:r w:rsidR="004E63B5" w:rsidRPr="000359AC">
        <w:rPr>
          <w:rFonts w:asciiTheme="minorHAnsi" w:hAnsiTheme="minorHAnsi" w:cstheme="minorHAnsi"/>
          <w:b/>
          <w:bCs/>
          <w:sz w:val="24"/>
          <w:lang w:val="en-US"/>
        </w:rPr>
        <w:t xml:space="preserve"> POZNAN </w:t>
      </w:r>
    </w:p>
    <w:p w14:paraId="27950017" w14:textId="77777777" w:rsidR="004E63B5" w:rsidRPr="000359AC" w:rsidRDefault="004E63B5" w:rsidP="004E63B5">
      <w:pPr>
        <w:rPr>
          <w:rFonts w:asciiTheme="minorHAnsi" w:hAnsiTheme="minorHAnsi" w:cstheme="minorHAnsi"/>
          <w:b/>
          <w:bCs/>
          <w:lang w:val="en-US"/>
        </w:rPr>
      </w:pPr>
    </w:p>
    <w:p w14:paraId="1A3145D4" w14:textId="77777777" w:rsidR="004E63B5" w:rsidRPr="000359AC" w:rsidRDefault="004E63B5" w:rsidP="004E63B5">
      <w:pPr>
        <w:jc w:val="center"/>
        <w:rPr>
          <w:rFonts w:asciiTheme="minorHAnsi" w:hAnsiTheme="minorHAnsi" w:cstheme="minorHAnsi"/>
          <w:b/>
          <w:bCs/>
          <w:lang w:val="en-US"/>
        </w:rPr>
      </w:pPr>
      <w:r w:rsidRPr="000359AC">
        <w:rPr>
          <w:rFonts w:asciiTheme="minorHAnsi" w:hAnsiTheme="minorHAnsi" w:cstheme="minorHAnsi"/>
          <w:b/>
          <w:bCs/>
          <w:lang w:val="en-US"/>
        </w:rPr>
        <w:t>ANNOUNCES</w:t>
      </w:r>
    </w:p>
    <w:p w14:paraId="6F5096D3" w14:textId="77777777" w:rsidR="004E63B5" w:rsidRPr="000359AC" w:rsidRDefault="004E63B5" w:rsidP="004E63B5">
      <w:pPr>
        <w:jc w:val="center"/>
        <w:rPr>
          <w:rFonts w:asciiTheme="minorHAnsi" w:hAnsiTheme="minorHAnsi" w:cstheme="minorHAnsi"/>
          <w:b/>
          <w:bCs/>
          <w:lang w:val="en-US"/>
        </w:rPr>
      </w:pPr>
    </w:p>
    <w:p w14:paraId="01B7216E" w14:textId="77777777" w:rsidR="004E63B5" w:rsidRPr="000359AC" w:rsidRDefault="00DA7083" w:rsidP="004E63B5">
      <w:pPr>
        <w:jc w:val="center"/>
        <w:rPr>
          <w:rFonts w:asciiTheme="minorHAnsi" w:hAnsiTheme="minorHAnsi" w:cstheme="minorHAnsi"/>
          <w:b/>
          <w:bCs/>
          <w:lang w:val="en-US"/>
        </w:rPr>
      </w:pPr>
      <w:r w:rsidRPr="000359AC">
        <w:rPr>
          <w:rFonts w:asciiTheme="minorHAnsi" w:hAnsiTheme="minorHAnsi" w:cstheme="minorHAnsi"/>
          <w:b/>
          <w:bCs/>
          <w:lang w:val="en-US"/>
        </w:rPr>
        <w:t xml:space="preserve">A </w:t>
      </w:r>
      <w:r w:rsidR="004E63B5" w:rsidRPr="000359AC">
        <w:rPr>
          <w:rFonts w:asciiTheme="minorHAnsi" w:hAnsiTheme="minorHAnsi" w:cstheme="minorHAnsi"/>
          <w:b/>
          <w:bCs/>
          <w:lang w:val="en-US"/>
        </w:rPr>
        <w:t>COMPETITION</w:t>
      </w:r>
    </w:p>
    <w:p w14:paraId="698A2757" w14:textId="77777777" w:rsidR="00551BF6" w:rsidRPr="000359AC" w:rsidRDefault="00551BF6">
      <w:pPr>
        <w:jc w:val="center"/>
        <w:rPr>
          <w:rFonts w:asciiTheme="minorHAnsi" w:hAnsiTheme="minorHAnsi" w:cstheme="minorHAnsi"/>
          <w:b/>
          <w:bCs/>
          <w:lang w:val="en-US"/>
        </w:rPr>
      </w:pPr>
    </w:p>
    <w:p w14:paraId="74141F27" w14:textId="348A0696" w:rsidR="00145B2F" w:rsidRPr="000359AC" w:rsidRDefault="00551BF6" w:rsidP="00ED6751">
      <w:pPr>
        <w:jc w:val="center"/>
        <w:rPr>
          <w:rFonts w:asciiTheme="minorHAnsi" w:hAnsiTheme="minorHAnsi" w:cstheme="minorHAnsi"/>
          <w:b/>
          <w:bCs/>
          <w:lang w:val="en-US"/>
        </w:rPr>
      </w:pPr>
      <w:r w:rsidRPr="000359AC">
        <w:rPr>
          <w:rFonts w:asciiTheme="minorHAnsi" w:hAnsiTheme="minorHAnsi" w:cstheme="minorHAnsi"/>
          <w:b/>
          <w:bCs/>
          <w:lang w:val="en-US"/>
        </w:rPr>
        <w:t>for the position</w:t>
      </w:r>
      <w:r w:rsidR="00DA7083" w:rsidRPr="000359AC">
        <w:rPr>
          <w:rFonts w:asciiTheme="minorHAnsi" w:hAnsiTheme="minorHAnsi" w:cstheme="minorHAnsi"/>
          <w:b/>
          <w:bCs/>
          <w:lang w:val="en-US"/>
        </w:rPr>
        <w:t xml:space="preserve"> of</w:t>
      </w:r>
      <w:r w:rsidRPr="000359AC">
        <w:rPr>
          <w:rFonts w:asciiTheme="minorHAnsi" w:hAnsiTheme="minorHAnsi" w:cstheme="minorHAnsi"/>
          <w:b/>
          <w:bCs/>
          <w:lang w:val="en-US"/>
        </w:rPr>
        <w:t xml:space="preserve"> </w:t>
      </w:r>
      <w:r w:rsidR="00D113ED" w:rsidRPr="00F04778">
        <w:rPr>
          <w:rFonts w:asciiTheme="minorHAnsi" w:hAnsiTheme="minorHAnsi" w:cstheme="minorHAnsi"/>
          <w:b/>
          <w:bCs/>
          <w:noProof/>
          <w:lang w:val="en-GB"/>
        </w:rPr>
        <w:t>Postdoctoral Researcher</w:t>
      </w:r>
      <w:r w:rsidR="001D5234" w:rsidRPr="000359AC">
        <w:rPr>
          <w:rFonts w:asciiTheme="minorHAnsi" w:hAnsiTheme="minorHAnsi" w:cstheme="minorHAnsi"/>
          <w:b/>
          <w:bCs/>
          <w:lang w:val="en-US"/>
        </w:rPr>
        <w:br/>
      </w:r>
    </w:p>
    <w:p w14:paraId="42FC1740" w14:textId="108EDE72" w:rsidR="00551BF6" w:rsidRPr="000359AC" w:rsidRDefault="00DA7083" w:rsidP="00ED6751">
      <w:pPr>
        <w:jc w:val="center"/>
        <w:rPr>
          <w:rFonts w:asciiTheme="minorHAnsi" w:hAnsiTheme="minorHAnsi" w:cstheme="minorHAnsi"/>
          <w:b/>
          <w:bCs/>
          <w:lang w:val="en-US"/>
        </w:rPr>
      </w:pPr>
      <w:r w:rsidRPr="000359AC">
        <w:rPr>
          <w:rFonts w:asciiTheme="minorHAnsi" w:hAnsiTheme="minorHAnsi" w:cstheme="minorHAnsi"/>
          <w:b/>
          <w:bCs/>
          <w:lang w:val="en-US"/>
        </w:rPr>
        <w:t>at the</w:t>
      </w:r>
      <w:r w:rsidR="00D113ED" w:rsidRPr="00F04778">
        <w:rPr>
          <w:rFonts w:asciiTheme="minorHAnsi" w:hAnsiTheme="minorHAnsi" w:cstheme="minorHAnsi"/>
          <w:b/>
          <w:bCs/>
          <w:noProof/>
          <w:lang w:val="en-GB"/>
        </w:rPr>
        <w:t xml:space="preserve"> NanoBioMedical Centre</w:t>
      </w:r>
    </w:p>
    <w:p w14:paraId="5C14C44C" w14:textId="77777777" w:rsidR="00551BF6" w:rsidRPr="000359AC" w:rsidRDefault="00551BF6" w:rsidP="00A46254">
      <w:pPr>
        <w:jc w:val="center"/>
        <w:rPr>
          <w:rFonts w:asciiTheme="minorHAnsi" w:hAnsiTheme="minorHAnsi" w:cstheme="minorHAnsi"/>
          <w:b/>
          <w:bCs/>
          <w:lang w:val="en-US"/>
        </w:rPr>
      </w:pPr>
    </w:p>
    <w:p w14:paraId="23BB6D7B" w14:textId="77777777" w:rsidR="00471682" w:rsidRPr="000359AC" w:rsidRDefault="00471682" w:rsidP="00A46254">
      <w:pPr>
        <w:jc w:val="center"/>
        <w:rPr>
          <w:rFonts w:asciiTheme="minorHAnsi" w:hAnsiTheme="minorHAnsi" w:cstheme="minorHAnsi"/>
          <w:b/>
          <w:bCs/>
          <w:lang w:val="en-US"/>
        </w:rPr>
      </w:pPr>
    </w:p>
    <w:p w14:paraId="6863C14D" w14:textId="77777777" w:rsidR="00471682" w:rsidRPr="000359AC"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0359AC">
        <w:rPr>
          <w:rFonts w:asciiTheme="minorHAnsi" w:hAnsiTheme="minorHAnsi" w:cstheme="minorHAnsi"/>
          <w:b/>
          <w:bCs/>
          <w:lang w:val="en-US"/>
        </w:rPr>
        <w:t>Basic information</w:t>
      </w:r>
    </w:p>
    <w:p w14:paraId="55FB9AF6" w14:textId="77777777" w:rsidR="00F721C6" w:rsidRPr="000359AC" w:rsidRDefault="00F721C6">
      <w:pPr>
        <w:jc w:val="both"/>
        <w:rPr>
          <w:rFonts w:asciiTheme="minorHAnsi" w:hAnsiTheme="minorHAnsi" w:cstheme="minorHAnsi"/>
          <w:b/>
          <w:bCs/>
          <w:lang w:val="en-US"/>
        </w:rPr>
      </w:pPr>
    </w:p>
    <w:p w14:paraId="3074B01A" w14:textId="77777777" w:rsidR="008C1AD0" w:rsidRPr="00B850B0" w:rsidRDefault="001D699D" w:rsidP="00565677">
      <w:pPr>
        <w:numPr>
          <w:ilvl w:val="0"/>
          <w:numId w:val="11"/>
        </w:numPr>
        <w:ind w:left="0"/>
        <w:jc w:val="both"/>
        <w:rPr>
          <w:rFonts w:asciiTheme="minorHAnsi" w:hAnsiTheme="minorHAnsi" w:cstheme="minorHAnsi"/>
          <w:b/>
          <w:bCs/>
        </w:rPr>
      </w:pPr>
      <w:proofErr w:type="spellStart"/>
      <w:r w:rsidRPr="00B850B0">
        <w:rPr>
          <w:rFonts w:asciiTheme="minorHAnsi" w:hAnsiTheme="minorHAnsi" w:cstheme="minorHAnsi"/>
          <w:b/>
          <w:bCs/>
        </w:rPr>
        <w:t>Competition</w:t>
      </w:r>
      <w:proofErr w:type="spellEnd"/>
      <w:r w:rsidRPr="00B850B0">
        <w:rPr>
          <w:rFonts w:asciiTheme="minorHAnsi" w:hAnsiTheme="minorHAnsi" w:cstheme="minorHAnsi"/>
          <w:b/>
          <w:bCs/>
        </w:rPr>
        <w:t xml:space="preserve"> </w:t>
      </w:r>
      <w:proofErr w:type="spellStart"/>
      <w:r w:rsidR="00B33510" w:rsidRPr="00B850B0">
        <w:rPr>
          <w:rFonts w:asciiTheme="minorHAnsi" w:hAnsiTheme="minorHAnsi" w:cstheme="minorHAnsi"/>
          <w:b/>
          <w:bCs/>
        </w:rPr>
        <w:t>reference</w:t>
      </w:r>
      <w:proofErr w:type="spellEnd"/>
      <w:r w:rsidR="00B33510" w:rsidRPr="00B850B0">
        <w:rPr>
          <w:rFonts w:asciiTheme="minorHAnsi" w:hAnsiTheme="minorHAnsi" w:cstheme="minorHAnsi"/>
          <w:b/>
          <w:bCs/>
        </w:rPr>
        <w:t xml:space="preserve"> </w:t>
      </w:r>
      <w:proofErr w:type="spellStart"/>
      <w:r w:rsidR="00B33510" w:rsidRPr="00B850B0">
        <w:rPr>
          <w:rFonts w:asciiTheme="minorHAnsi" w:hAnsiTheme="minorHAnsi" w:cstheme="minorHAnsi"/>
          <w:b/>
          <w:bCs/>
        </w:rPr>
        <w:t>number</w:t>
      </w:r>
      <w:proofErr w:type="spellEnd"/>
      <w:r w:rsidRPr="00B850B0">
        <w:rPr>
          <w:rFonts w:asciiTheme="minorHAnsi" w:hAnsiTheme="minorHAnsi" w:cstheme="minorHAnsi"/>
          <w:b/>
          <w:bCs/>
        </w:rPr>
        <w:t xml:space="preserve">: </w:t>
      </w:r>
    </w:p>
    <w:p w14:paraId="6B32966D" w14:textId="77777777" w:rsidR="007D090B" w:rsidRPr="00B850B0" w:rsidRDefault="007D090B" w:rsidP="00A46254">
      <w:pPr>
        <w:jc w:val="both"/>
        <w:rPr>
          <w:rFonts w:asciiTheme="minorHAnsi" w:hAnsiTheme="minorHAnsi" w:cstheme="minorHAnsi"/>
          <w:b/>
          <w:bCs/>
        </w:rPr>
      </w:pPr>
    </w:p>
    <w:p w14:paraId="0EC1C44B" w14:textId="77777777" w:rsidR="00275CE7" w:rsidRPr="00B850B0" w:rsidRDefault="004D6C79" w:rsidP="00565677">
      <w:pPr>
        <w:numPr>
          <w:ilvl w:val="0"/>
          <w:numId w:val="11"/>
        </w:numPr>
        <w:ind w:left="0"/>
        <w:jc w:val="both"/>
        <w:rPr>
          <w:rFonts w:asciiTheme="minorHAnsi" w:hAnsiTheme="minorHAnsi" w:cstheme="minorHAnsi"/>
          <w:b/>
          <w:bCs/>
        </w:rPr>
      </w:pPr>
      <w:r w:rsidRPr="00B850B0">
        <w:rPr>
          <w:rFonts w:asciiTheme="minorHAnsi" w:hAnsiTheme="minorHAnsi" w:cstheme="minorHAnsi"/>
          <w:b/>
          <w:bCs/>
        </w:rPr>
        <w:t xml:space="preserve">Research </w:t>
      </w:r>
      <w:r w:rsidR="00275CE7" w:rsidRPr="00B850B0">
        <w:rPr>
          <w:rFonts w:asciiTheme="minorHAnsi" w:hAnsiTheme="minorHAnsi" w:cstheme="minorHAnsi"/>
          <w:b/>
          <w:bCs/>
        </w:rPr>
        <w:t xml:space="preserve">discipline </w:t>
      </w:r>
      <w:r w:rsidRPr="00B850B0">
        <w:rPr>
          <w:rFonts w:asciiTheme="minorHAnsi" w:hAnsiTheme="minorHAnsi" w:cstheme="minorHAnsi"/>
          <w:b/>
          <w:bCs/>
        </w:rPr>
        <w:t>(research field)</w:t>
      </w:r>
      <w:r w:rsidR="00275CE7" w:rsidRPr="00B850B0">
        <w:rPr>
          <w:rFonts w:asciiTheme="minorHAnsi" w:hAnsiTheme="minorHAnsi" w:cstheme="minorHAnsi"/>
          <w:b/>
          <w:bCs/>
        </w:rPr>
        <w:t xml:space="preserve">: </w:t>
      </w:r>
    </w:p>
    <w:p w14:paraId="61659276" w14:textId="289634D2" w:rsidR="00471682" w:rsidRPr="000359AC" w:rsidRDefault="00D113ED" w:rsidP="00A46254">
      <w:pPr>
        <w:jc w:val="both"/>
        <w:rPr>
          <w:rFonts w:asciiTheme="minorHAnsi" w:hAnsiTheme="minorHAnsi" w:cstheme="minorBidi"/>
          <w:lang w:val="en-US"/>
        </w:rPr>
      </w:pPr>
      <w:r w:rsidRPr="000359AC">
        <w:rPr>
          <w:rFonts w:asciiTheme="minorHAnsi" w:hAnsiTheme="minorHAnsi" w:cstheme="minorBidi"/>
          <w:lang w:val="en-US"/>
        </w:rPr>
        <w:t>Physics, Chemistry, Material Science and Engineering</w:t>
      </w:r>
    </w:p>
    <w:p w14:paraId="0324BDF9" w14:textId="77777777" w:rsidR="00D113ED" w:rsidRPr="000359AC" w:rsidRDefault="00D113ED" w:rsidP="00A46254">
      <w:pPr>
        <w:jc w:val="both"/>
        <w:rPr>
          <w:rFonts w:asciiTheme="minorHAnsi" w:hAnsiTheme="minorHAnsi" w:cstheme="minorHAnsi"/>
          <w:b/>
          <w:bCs/>
          <w:lang w:val="en-US"/>
        </w:rPr>
      </w:pPr>
    </w:p>
    <w:p w14:paraId="10B0ACA2" w14:textId="77777777" w:rsidR="001D699D" w:rsidRPr="000359AC" w:rsidRDefault="0023391B" w:rsidP="0FA5A8CD">
      <w:pPr>
        <w:numPr>
          <w:ilvl w:val="0"/>
          <w:numId w:val="11"/>
        </w:numPr>
        <w:ind w:left="0"/>
        <w:jc w:val="both"/>
        <w:rPr>
          <w:rFonts w:asciiTheme="minorHAnsi" w:hAnsiTheme="minorHAnsi" w:cstheme="minorBidi"/>
          <w:b/>
          <w:bCs/>
          <w:lang w:val="en-US"/>
        </w:rPr>
      </w:pPr>
      <w:r w:rsidRPr="000359AC">
        <w:rPr>
          <w:rFonts w:asciiTheme="minorHAnsi" w:hAnsiTheme="minorHAnsi" w:cstheme="minorBidi"/>
          <w:b/>
          <w:bCs/>
          <w:lang w:val="en-US"/>
        </w:rPr>
        <w:t>Number of work</w:t>
      </w:r>
      <w:r w:rsidR="004D6C79" w:rsidRPr="000359AC">
        <w:rPr>
          <w:rFonts w:asciiTheme="minorHAnsi" w:hAnsiTheme="minorHAnsi" w:cstheme="minorBidi"/>
          <w:b/>
          <w:bCs/>
          <w:lang w:val="en-US"/>
        </w:rPr>
        <w:t xml:space="preserve"> </w:t>
      </w:r>
      <w:r w:rsidR="00DF7C9B" w:rsidRPr="000359AC">
        <w:rPr>
          <w:rFonts w:asciiTheme="minorHAnsi" w:hAnsiTheme="minorHAnsi" w:cstheme="minorBidi"/>
          <w:b/>
          <w:bCs/>
          <w:lang w:val="en-US"/>
        </w:rPr>
        <w:t xml:space="preserve">hours per week </w:t>
      </w:r>
      <w:r w:rsidRPr="000359AC">
        <w:rPr>
          <w:rFonts w:asciiTheme="minorHAnsi" w:hAnsiTheme="minorHAnsi" w:cstheme="minorBidi"/>
          <w:b/>
          <w:bCs/>
          <w:lang w:val="en-US"/>
        </w:rPr>
        <w:t xml:space="preserve">including </w:t>
      </w:r>
      <w:r w:rsidR="598A0493" w:rsidRPr="000359AC">
        <w:rPr>
          <w:rFonts w:asciiTheme="minorHAnsi" w:hAnsiTheme="minorHAnsi" w:cstheme="minorBidi"/>
          <w:b/>
          <w:bCs/>
          <w:lang w:val="en-US"/>
        </w:rPr>
        <w:t>a task-based work schedule</w:t>
      </w:r>
      <w:r w:rsidRPr="000359AC">
        <w:rPr>
          <w:rFonts w:asciiTheme="minorHAnsi" w:hAnsiTheme="minorHAnsi" w:cstheme="minorBidi"/>
          <w:b/>
          <w:bCs/>
          <w:lang w:val="en-US"/>
        </w:rPr>
        <w:t xml:space="preserve"> (if applicable)</w:t>
      </w:r>
      <w:r w:rsidR="00DF7C9B" w:rsidRPr="000359AC">
        <w:rPr>
          <w:rFonts w:asciiTheme="minorHAnsi" w:hAnsiTheme="minorHAnsi" w:cstheme="minorBidi"/>
          <w:b/>
          <w:bCs/>
          <w:lang w:val="en-US"/>
        </w:rPr>
        <w:t xml:space="preserve">: </w:t>
      </w:r>
    </w:p>
    <w:p w14:paraId="55FD7C28" w14:textId="3F24C1A6" w:rsidR="00264030" w:rsidRPr="000359AC" w:rsidRDefault="00D113ED" w:rsidP="00D113ED">
      <w:pPr>
        <w:rPr>
          <w:rFonts w:asciiTheme="minorHAnsi" w:hAnsiTheme="minorHAnsi" w:cstheme="minorBidi"/>
          <w:lang w:val="en-US"/>
        </w:rPr>
      </w:pPr>
      <w:r w:rsidRPr="000359AC">
        <w:rPr>
          <w:rFonts w:asciiTheme="minorHAnsi" w:hAnsiTheme="minorHAnsi" w:cstheme="minorBidi"/>
          <w:lang w:val="en-US"/>
        </w:rPr>
        <w:t>Full-time, 40 hours per week in a task-based work time system.</w:t>
      </w:r>
    </w:p>
    <w:p w14:paraId="00CE23D6" w14:textId="77777777" w:rsidR="00D113ED" w:rsidRPr="000359AC" w:rsidRDefault="00D113ED" w:rsidP="00D113ED">
      <w:pPr>
        <w:rPr>
          <w:rFonts w:asciiTheme="minorHAnsi" w:hAnsiTheme="minorHAnsi" w:cstheme="minorHAnsi"/>
          <w:b/>
          <w:bCs/>
          <w:lang w:val="en-US"/>
        </w:rPr>
      </w:pPr>
    </w:p>
    <w:p w14:paraId="7890E74A" w14:textId="77777777" w:rsidR="001D699D" w:rsidRPr="000359AC" w:rsidRDefault="0023391B" w:rsidP="005A05DB">
      <w:pPr>
        <w:numPr>
          <w:ilvl w:val="0"/>
          <w:numId w:val="11"/>
        </w:numPr>
        <w:ind w:left="0"/>
        <w:jc w:val="both"/>
        <w:rPr>
          <w:rFonts w:asciiTheme="minorHAnsi" w:hAnsiTheme="minorHAnsi" w:cstheme="minorHAnsi"/>
          <w:b/>
          <w:bCs/>
          <w:lang w:val="en-US"/>
        </w:rPr>
      </w:pPr>
      <w:r w:rsidRPr="000359AC">
        <w:rPr>
          <w:rFonts w:asciiTheme="minorHAnsi" w:hAnsiTheme="minorHAnsi" w:cstheme="minorHAnsi"/>
          <w:b/>
          <w:bCs/>
          <w:lang w:val="en-US"/>
        </w:rPr>
        <w:t xml:space="preserve">Type of an </w:t>
      </w:r>
      <w:r w:rsidR="001D699D" w:rsidRPr="000359AC">
        <w:rPr>
          <w:rFonts w:asciiTheme="minorHAnsi" w:hAnsiTheme="minorHAnsi" w:cstheme="minorHAnsi"/>
          <w:b/>
          <w:bCs/>
          <w:lang w:val="en-US"/>
        </w:rPr>
        <w:t xml:space="preserve">employment </w:t>
      </w:r>
      <w:r w:rsidRPr="000359AC">
        <w:rPr>
          <w:rFonts w:asciiTheme="minorHAnsi" w:hAnsiTheme="minorHAnsi" w:cstheme="minorHAnsi"/>
          <w:b/>
          <w:bCs/>
          <w:lang w:val="en-US"/>
        </w:rPr>
        <w:t xml:space="preserve">contract </w:t>
      </w:r>
      <w:r w:rsidR="00B33510" w:rsidRPr="000359AC">
        <w:rPr>
          <w:rFonts w:asciiTheme="minorHAnsi" w:hAnsiTheme="minorHAnsi" w:cstheme="minorHAnsi"/>
          <w:b/>
          <w:bCs/>
          <w:lang w:val="en-US"/>
        </w:rPr>
        <w:t>and expected duration of employment</w:t>
      </w:r>
      <w:r w:rsidRPr="000359AC">
        <w:rPr>
          <w:rFonts w:asciiTheme="minorHAnsi" w:hAnsiTheme="minorHAnsi" w:cstheme="minorHAnsi"/>
          <w:b/>
          <w:bCs/>
          <w:lang w:val="en-US"/>
        </w:rPr>
        <w:t>, i.e.: permanent/</w:t>
      </w:r>
      <w:r w:rsidR="00910DF2" w:rsidRPr="000359AC">
        <w:rPr>
          <w:rFonts w:asciiTheme="minorHAnsi" w:hAnsiTheme="minorHAnsi" w:cstheme="minorHAnsi"/>
          <w:b/>
          <w:bCs/>
          <w:lang w:val="en-US"/>
        </w:rPr>
        <w:t>temporary/</w:t>
      </w:r>
      <w:r w:rsidRPr="000359AC">
        <w:rPr>
          <w:rFonts w:asciiTheme="minorHAnsi" w:hAnsiTheme="minorHAnsi" w:cstheme="minorHAnsi"/>
          <w:b/>
          <w:bCs/>
          <w:lang w:val="en-US"/>
        </w:rPr>
        <w:t xml:space="preserve">fixed-term contract for </w:t>
      </w:r>
      <w:r w:rsidR="005035E0" w:rsidRPr="000359AC">
        <w:rPr>
          <w:rFonts w:asciiTheme="minorHAnsi" w:hAnsiTheme="minorHAnsi" w:cstheme="minorHAnsi"/>
          <w:b/>
          <w:bCs/>
          <w:lang w:val="en-US"/>
        </w:rPr>
        <w:t>..... year/...years</w:t>
      </w:r>
    </w:p>
    <w:p w14:paraId="02CD2047" w14:textId="18062655" w:rsidR="00EC5FC6" w:rsidRPr="000359AC" w:rsidRDefault="00D113ED" w:rsidP="005035E0">
      <w:pPr>
        <w:jc w:val="both"/>
        <w:rPr>
          <w:rFonts w:asciiTheme="minorHAnsi" w:hAnsiTheme="minorHAnsi" w:cstheme="minorHAnsi"/>
          <w:bCs/>
          <w:lang w:val="en-US"/>
        </w:rPr>
      </w:pPr>
      <w:r w:rsidRPr="000359AC">
        <w:rPr>
          <w:rFonts w:asciiTheme="minorHAnsi" w:hAnsiTheme="minorHAnsi" w:cstheme="minorHAnsi"/>
          <w:bCs/>
          <w:lang w:val="en-US"/>
        </w:rPr>
        <w:t>Fixed-term contract for 18 months - 1.5 years (An extension for additional 18 months is considered according to performance)</w:t>
      </w:r>
    </w:p>
    <w:p w14:paraId="5CEDC9C6" w14:textId="77777777" w:rsidR="00D113ED" w:rsidRPr="000359AC" w:rsidRDefault="00D113ED" w:rsidP="005035E0">
      <w:pPr>
        <w:jc w:val="both"/>
        <w:rPr>
          <w:rFonts w:asciiTheme="minorHAnsi" w:hAnsiTheme="minorHAnsi" w:cstheme="minorHAnsi"/>
          <w:bCs/>
          <w:lang w:val="en-US"/>
        </w:rPr>
      </w:pPr>
    </w:p>
    <w:p w14:paraId="125C013D" w14:textId="77777777" w:rsidR="001D699D" w:rsidRPr="00B850B0" w:rsidRDefault="004D6C79" w:rsidP="00565677">
      <w:pPr>
        <w:numPr>
          <w:ilvl w:val="0"/>
          <w:numId w:val="11"/>
        </w:numPr>
        <w:ind w:left="0"/>
        <w:jc w:val="both"/>
        <w:rPr>
          <w:rFonts w:asciiTheme="minorHAnsi" w:hAnsiTheme="minorHAnsi" w:cstheme="minorHAnsi"/>
          <w:b/>
          <w:bCs/>
        </w:rPr>
      </w:pPr>
      <w:proofErr w:type="spellStart"/>
      <w:r w:rsidRPr="00B850B0">
        <w:rPr>
          <w:rFonts w:asciiTheme="minorHAnsi" w:hAnsiTheme="minorHAnsi" w:cstheme="minorHAnsi"/>
          <w:b/>
        </w:rPr>
        <w:t>Anticipated</w:t>
      </w:r>
      <w:proofErr w:type="spellEnd"/>
      <w:r w:rsidRPr="00B850B0">
        <w:rPr>
          <w:rFonts w:asciiTheme="minorHAnsi" w:hAnsiTheme="minorHAnsi" w:cstheme="minorHAnsi"/>
          <w:b/>
        </w:rPr>
        <w:t xml:space="preserve"> </w:t>
      </w:r>
      <w:proofErr w:type="spellStart"/>
      <w:r w:rsidRPr="00B850B0">
        <w:rPr>
          <w:rFonts w:asciiTheme="minorHAnsi" w:hAnsiTheme="minorHAnsi" w:cstheme="minorHAnsi"/>
          <w:b/>
        </w:rPr>
        <w:t>job</w:t>
      </w:r>
      <w:proofErr w:type="spellEnd"/>
      <w:r w:rsidRPr="00B850B0">
        <w:rPr>
          <w:rFonts w:asciiTheme="minorHAnsi" w:hAnsiTheme="minorHAnsi" w:cstheme="minorHAnsi"/>
          <w:b/>
        </w:rPr>
        <w:t xml:space="preserve"> </w:t>
      </w:r>
      <w:proofErr w:type="spellStart"/>
      <w:r w:rsidR="00471682" w:rsidRPr="00B850B0">
        <w:rPr>
          <w:rFonts w:asciiTheme="minorHAnsi" w:hAnsiTheme="minorHAnsi" w:cstheme="minorHAnsi"/>
          <w:b/>
          <w:bCs/>
        </w:rPr>
        <w:t>starting</w:t>
      </w:r>
      <w:proofErr w:type="spellEnd"/>
      <w:r w:rsidR="00471682" w:rsidRPr="00B850B0">
        <w:rPr>
          <w:rFonts w:asciiTheme="minorHAnsi" w:hAnsiTheme="minorHAnsi" w:cstheme="minorHAnsi"/>
          <w:b/>
          <w:bCs/>
        </w:rPr>
        <w:t xml:space="preserve"> </w:t>
      </w:r>
      <w:proofErr w:type="spellStart"/>
      <w:r w:rsidRPr="00B850B0">
        <w:rPr>
          <w:rFonts w:asciiTheme="minorHAnsi" w:hAnsiTheme="minorHAnsi" w:cstheme="minorHAnsi"/>
          <w:b/>
        </w:rPr>
        <w:t>date</w:t>
      </w:r>
      <w:proofErr w:type="spellEnd"/>
      <w:r w:rsidR="0023391B" w:rsidRPr="00B850B0">
        <w:rPr>
          <w:rFonts w:asciiTheme="minorHAnsi" w:hAnsiTheme="minorHAnsi" w:cstheme="minorHAnsi"/>
          <w:b/>
        </w:rPr>
        <w:t>:</w:t>
      </w:r>
      <w:r w:rsidRPr="00B850B0">
        <w:rPr>
          <w:rFonts w:asciiTheme="minorHAnsi" w:hAnsiTheme="minorHAnsi" w:cstheme="minorHAnsi"/>
          <w:b/>
        </w:rPr>
        <w:t xml:space="preserve"> </w:t>
      </w:r>
    </w:p>
    <w:p w14:paraId="6EA8328A" w14:textId="28437F0A" w:rsidR="00264030" w:rsidRPr="00B850B0" w:rsidRDefault="000359AC" w:rsidP="44B12C88">
      <w:pPr>
        <w:jc w:val="both"/>
        <w:rPr>
          <w:rFonts w:asciiTheme="minorHAnsi" w:hAnsiTheme="minorHAnsi" w:cstheme="minorBidi"/>
        </w:rPr>
      </w:pPr>
      <w:r>
        <w:rPr>
          <w:rFonts w:asciiTheme="minorHAnsi" w:hAnsiTheme="minorHAnsi" w:cstheme="minorBidi"/>
        </w:rPr>
        <w:t>01-10-2023</w:t>
      </w:r>
    </w:p>
    <w:p w14:paraId="45A7BD83" w14:textId="77777777" w:rsidR="00EC5FC6" w:rsidRPr="00B850B0" w:rsidRDefault="00EC5FC6" w:rsidP="005035E0">
      <w:pPr>
        <w:jc w:val="both"/>
        <w:rPr>
          <w:rFonts w:asciiTheme="minorHAnsi" w:hAnsiTheme="minorHAnsi" w:cstheme="minorHAnsi"/>
          <w:bCs/>
        </w:rPr>
      </w:pPr>
    </w:p>
    <w:p w14:paraId="4F1E1B49" w14:textId="77777777" w:rsidR="00275CE7" w:rsidRPr="00B850B0" w:rsidRDefault="00264030" w:rsidP="00565677">
      <w:pPr>
        <w:numPr>
          <w:ilvl w:val="0"/>
          <w:numId w:val="11"/>
        </w:numPr>
        <w:ind w:left="0"/>
        <w:jc w:val="both"/>
        <w:rPr>
          <w:rFonts w:asciiTheme="minorHAnsi" w:hAnsiTheme="minorHAnsi" w:cstheme="minorHAnsi"/>
          <w:b/>
          <w:bCs/>
        </w:rPr>
      </w:pPr>
      <w:r w:rsidRPr="00B850B0">
        <w:rPr>
          <w:rFonts w:asciiTheme="minorHAnsi" w:hAnsiTheme="minorHAnsi" w:cstheme="minorHAnsi"/>
          <w:b/>
          <w:bCs/>
        </w:rPr>
        <w:t>Work</w:t>
      </w:r>
      <w:r w:rsidR="0023391B" w:rsidRPr="00B850B0">
        <w:rPr>
          <w:rFonts w:asciiTheme="minorHAnsi" w:hAnsiTheme="minorHAnsi" w:cstheme="minorHAnsi"/>
          <w:b/>
          <w:bCs/>
        </w:rPr>
        <w:t>place</w:t>
      </w:r>
      <w:r w:rsidRPr="00B850B0">
        <w:rPr>
          <w:rFonts w:asciiTheme="minorHAnsi" w:hAnsiTheme="minorHAnsi" w:cstheme="minorHAnsi"/>
          <w:b/>
          <w:bCs/>
        </w:rPr>
        <w:t xml:space="preserve"> </w:t>
      </w:r>
      <w:r w:rsidR="0023391B" w:rsidRPr="00B850B0">
        <w:rPr>
          <w:rFonts w:asciiTheme="minorHAnsi" w:hAnsiTheme="minorHAnsi" w:cstheme="minorHAnsi"/>
          <w:b/>
          <w:bCs/>
        </w:rPr>
        <w:t>l</w:t>
      </w:r>
      <w:r w:rsidRPr="00B850B0">
        <w:rPr>
          <w:rFonts w:asciiTheme="minorHAnsi" w:hAnsiTheme="minorHAnsi" w:cstheme="minorHAnsi"/>
          <w:b/>
          <w:bCs/>
        </w:rPr>
        <w:t>ocation</w:t>
      </w:r>
      <w:r w:rsidR="00275CE7" w:rsidRPr="00B850B0">
        <w:rPr>
          <w:rFonts w:asciiTheme="minorHAnsi" w:hAnsiTheme="minorHAnsi" w:cstheme="minorHAnsi"/>
          <w:b/>
          <w:bCs/>
        </w:rPr>
        <w:t>:</w:t>
      </w:r>
    </w:p>
    <w:p w14:paraId="7BE7E694" w14:textId="229C0D3E" w:rsidR="00EC5FC6" w:rsidRPr="00B850B0" w:rsidRDefault="00CD11F6" w:rsidP="002E3E31">
      <w:pPr>
        <w:jc w:val="both"/>
        <w:rPr>
          <w:rFonts w:asciiTheme="minorHAnsi" w:hAnsiTheme="minorHAnsi" w:cstheme="minorHAnsi"/>
          <w:bCs/>
        </w:rPr>
      </w:pPr>
      <w:r w:rsidRPr="00B850B0">
        <w:rPr>
          <w:rFonts w:asciiTheme="minorHAnsi" w:hAnsiTheme="minorHAnsi" w:cstheme="minorHAnsi"/>
          <w:bCs/>
        </w:rPr>
        <w:t>NanoBioMedical Centre, Wszechnicy Piastowskie 3, 61-614 Poznan.</w:t>
      </w:r>
    </w:p>
    <w:p w14:paraId="598579A4" w14:textId="77777777" w:rsidR="00CD11F6" w:rsidRPr="00B850B0" w:rsidRDefault="00CD11F6" w:rsidP="002E3E31">
      <w:pPr>
        <w:jc w:val="both"/>
        <w:rPr>
          <w:rFonts w:asciiTheme="minorHAnsi" w:hAnsiTheme="minorHAnsi" w:cstheme="minorHAnsi"/>
          <w:bCs/>
          <w:color w:val="FF0000"/>
        </w:rPr>
      </w:pPr>
    </w:p>
    <w:p w14:paraId="0A85A904" w14:textId="77777777" w:rsidR="00471682" w:rsidRPr="00B850B0" w:rsidRDefault="0023391B" w:rsidP="00565677">
      <w:pPr>
        <w:numPr>
          <w:ilvl w:val="0"/>
          <w:numId w:val="11"/>
        </w:numPr>
        <w:ind w:left="0"/>
        <w:jc w:val="both"/>
        <w:rPr>
          <w:rFonts w:asciiTheme="minorHAnsi" w:hAnsiTheme="minorHAnsi" w:cstheme="minorHAnsi"/>
          <w:b/>
          <w:bCs/>
        </w:rPr>
      </w:pPr>
      <w:r w:rsidRPr="00B850B0">
        <w:rPr>
          <w:rFonts w:asciiTheme="minorHAnsi" w:hAnsiTheme="minorHAnsi" w:cstheme="minorHAnsi"/>
          <w:b/>
          <w:bCs/>
        </w:rPr>
        <w:t>A</w:t>
      </w:r>
      <w:r w:rsidR="004D6C79" w:rsidRPr="00B850B0">
        <w:rPr>
          <w:rFonts w:asciiTheme="minorHAnsi" w:hAnsiTheme="minorHAnsi" w:cstheme="minorHAnsi"/>
          <w:b/>
          <w:bCs/>
        </w:rPr>
        <w:t xml:space="preserve">pplication deadline and </w:t>
      </w:r>
      <w:r w:rsidRPr="00B850B0">
        <w:rPr>
          <w:rFonts w:asciiTheme="minorHAnsi" w:hAnsiTheme="minorHAnsi" w:cstheme="minorHAnsi"/>
          <w:b/>
          <w:bCs/>
        </w:rPr>
        <w:t>process:</w:t>
      </w:r>
    </w:p>
    <w:p w14:paraId="44B1ABA3" w14:textId="6A37F061" w:rsidR="00264030" w:rsidRPr="000359AC" w:rsidRDefault="00CD11F6" w:rsidP="00CD11F6">
      <w:pPr>
        <w:rPr>
          <w:rFonts w:asciiTheme="minorHAnsi" w:hAnsiTheme="minorHAnsi" w:cstheme="minorHAnsi"/>
          <w:bCs/>
          <w:color w:val="FF0000"/>
          <w:lang w:val="en-US"/>
        </w:rPr>
      </w:pPr>
      <w:r w:rsidRPr="00B850B0">
        <w:rPr>
          <w:rFonts w:asciiTheme="minorHAnsi" w:hAnsiTheme="minorHAnsi" w:cstheme="minorHAnsi"/>
          <w:bCs/>
          <w:noProof/>
          <w:lang w:val="en-GB"/>
        </w:rPr>
        <w:t xml:space="preserve">Electronic submission to </w:t>
      </w:r>
      <w:hyperlink r:id="rId11" w:history="1">
        <w:r w:rsidRPr="00B850B0">
          <w:rPr>
            <w:rStyle w:val="Hipercze"/>
            <w:rFonts w:asciiTheme="minorHAnsi" w:hAnsiTheme="minorHAnsi" w:cstheme="minorHAnsi"/>
            <w:bCs/>
            <w:noProof/>
            <w:lang w:val="en-GB"/>
          </w:rPr>
          <w:t>coyeme@amu.edu.pl</w:t>
        </w:r>
      </w:hyperlink>
      <w:r w:rsidRPr="00B850B0">
        <w:rPr>
          <w:rFonts w:asciiTheme="minorHAnsi" w:hAnsiTheme="minorHAnsi" w:cstheme="minorHAnsi"/>
          <w:bCs/>
          <w:noProof/>
          <w:lang w:val="en-GB"/>
        </w:rPr>
        <w:t xml:space="preserve"> Application deadline: </w:t>
      </w:r>
      <w:r w:rsidR="000359AC">
        <w:rPr>
          <w:rFonts w:asciiTheme="minorHAnsi" w:hAnsiTheme="minorHAnsi" w:cstheme="minorHAnsi"/>
          <w:bCs/>
          <w:noProof/>
          <w:lang w:val="en-GB"/>
        </w:rPr>
        <w:t>1</w:t>
      </w:r>
      <w:r w:rsidR="002A3F7D">
        <w:rPr>
          <w:rFonts w:asciiTheme="minorHAnsi" w:hAnsiTheme="minorHAnsi" w:cstheme="minorHAnsi"/>
          <w:bCs/>
          <w:noProof/>
          <w:lang w:val="en-GB"/>
        </w:rPr>
        <w:t>5</w:t>
      </w:r>
      <w:r w:rsidR="000359AC">
        <w:rPr>
          <w:rFonts w:asciiTheme="minorHAnsi" w:hAnsiTheme="minorHAnsi" w:cstheme="minorHAnsi"/>
          <w:bCs/>
          <w:noProof/>
          <w:lang w:val="en-GB"/>
        </w:rPr>
        <w:t>.09.2023.</w:t>
      </w:r>
      <w:r w:rsidRPr="00B850B0">
        <w:rPr>
          <w:rFonts w:asciiTheme="minorHAnsi" w:hAnsiTheme="minorHAnsi" w:cstheme="minorHAnsi"/>
          <w:bCs/>
          <w:noProof/>
          <w:lang w:val="en-GB"/>
        </w:rPr>
        <w:t xml:space="preserve"> Please note that the job reference number should be quoted in the application.</w:t>
      </w:r>
    </w:p>
    <w:p w14:paraId="6F1253FE" w14:textId="77777777" w:rsidR="002B3676" w:rsidRPr="000359AC" w:rsidRDefault="002B3676">
      <w:pPr>
        <w:rPr>
          <w:rFonts w:asciiTheme="minorHAnsi" w:hAnsiTheme="minorHAnsi" w:cstheme="minorHAnsi"/>
          <w:b/>
          <w:bCs/>
          <w:lang w:val="en-US"/>
        </w:rPr>
      </w:pPr>
      <w:r w:rsidRPr="000359AC">
        <w:rPr>
          <w:rFonts w:asciiTheme="minorHAnsi" w:hAnsiTheme="minorHAnsi" w:cstheme="minorHAnsi"/>
          <w:b/>
          <w:bCs/>
          <w:lang w:val="en-US"/>
        </w:rPr>
        <w:br w:type="page"/>
      </w:r>
    </w:p>
    <w:p w14:paraId="2D2D37ED" w14:textId="77777777" w:rsidR="00264030" w:rsidRPr="00B850B0" w:rsidRDefault="00264030" w:rsidP="00565677">
      <w:pPr>
        <w:numPr>
          <w:ilvl w:val="0"/>
          <w:numId w:val="11"/>
        </w:numPr>
        <w:ind w:left="0"/>
        <w:jc w:val="both"/>
        <w:rPr>
          <w:rFonts w:asciiTheme="minorHAnsi" w:hAnsiTheme="minorHAnsi" w:cstheme="minorHAnsi"/>
          <w:b/>
          <w:bCs/>
        </w:rPr>
      </w:pPr>
      <w:proofErr w:type="spellStart"/>
      <w:r w:rsidRPr="00B850B0">
        <w:rPr>
          <w:rFonts w:asciiTheme="minorHAnsi" w:hAnsiTheme="minorHAnsi" w:cstheme="minorHAnsi"/>
          <w:b/>
          <w:bCs/>
        </w:rPr>
        <w:lastRenderedPageBreak/>
        <w:t>Required</w:t>
      </w:r>
      <w:proofErr w:type="spellEnd"/>
      <w:r w:rsidRPr="00B850B0">
        <w:rPr>
          <w:rFonts w:asciiTheme="minorHAnsi" w:hAnsiTheme="minorHAnsi" w:cstheme="minorHAnsi"/>
          <w:b/>
          <w:bCs/>
        </w:rPr>
        <w:t xml:space="preserve"> documents</w:t>
      </w:r>
    </w:p>
    <w:p w14:paraId="3AC7544B" w14:textId="77777777" w:rsidR="00264030" w:rsidRPr="00B850B0" w:rsidRDefault="00264030" w:rsidP="00264030">
      <w:pPr>
        <w:jc w:val="both"/>
        <w:rPr>
          <w:rFonts w:asciiTheme="minorHAnsi" w:eastAsia="Arial" w:hAnsiTheme="minorHAnsi" w:cstheme="minorHAnsi"/>
          <w:b/>
          <w:bCs/>
        </w:rPr>
      </w:pPr>
    </w:p>
    <w:p w14:paraId="0BF988E2" w14:textId="6F502A88" w:rsidR="00264030" w:rsidRPr="000359AC" w:rsidRDefault="00264030" w:rsidP="00A46254">
      <w:pPr>
        <w:pStyle w:val="Akapitzlist"/>
        <w:numPr>
          <w:ilvl w:val="0"/>
          <w:numId w:val="22"/>
        </w:numPr>
        <w:jc w:val="both"/>
        <w:rPr>
          <w:rFonts w:asciiTheme="minorHAnsi" w:eastAsia="Arial" w:hAnsiTheme="minorHAnsi" w:cstheme="minorHAnsi"/>
          <w:lang w:val="en-US"/>
        </w:rPr>
      </w:pPr>
      <w:r w:rsidRPr="000359AC">
        <w:rPr>
          <w:rFonts w:asciiTheme="minorHAnsi" w:hAnsiTheme="minorHAnsi" w:cstheme="minorHAnsi"/>
          <w:lang w:val="en-US"/>
        </w:rPr>
        <w:t xml:space="preserve">Application </w:t>
      </w:r>
      <w:r w:rsidR="00AF6F5F" w:rsidRPr="000359AC">
        <w:rPr>
          <w:rFonts w:asciiTheme="minorHAnsi" w:hAnsiTheme="minorHAnsi" w:cstheme="minorHAnsi"/>
          <w:lang w:val="en-US"/>
        </w:rPr>
        <w:t xml:space="preserve">form/letter </w:t>
      </w:r>
      <w:r w:rsidRPr="000359AC">
        <w:rPr>
          <w:rFonts w:asciiTheme="minorHAnsi" w:hAnsiTheme="minorHAnsi" w:cstheme="minorHAnsi"/>
          <w:lang w:val="en-US"/>
        </w:rPr>
        <w:t xml:space="preserve">of the candidate </w:t>
      </w:r>
      <w:r w:rsidR="000359AC" w:rsidRPr="000359AC">
        <w:rPr>
          <w:rFonts w:asciiTheme="minorHAnsi" w:hAnsiTheme="minorHAnsi" w:cstheme="minorHAnsi"/>
          <w:lang w:val="en-US"/>
        </w:rPr>
        <w:t>(email)</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B850B0">
        <w:rPr>
          <w:rFonts w:asciiTheme="minorHAnsi" w:hAnsiTheme="minorHAnsi" w:cstheme="minorHAnsi"/>
          <w:i/>
          <w:iCs/>
          <w:lang w:val="en-US"/>
        </w:rPr>
        <w:t>Curriculum</w:t>
      </w:r>
      <w:r w:rsidRPr="00A46254">
        <w:rPr>
          <w:rFonts w:asciiTheme="minorHAnsi" w:hAnsiTheme="minorHAnsi" w:cstheme="minorHAnsi"/>
          <w:i/>
          <w:iCs/>
          <w:lang w:val="en-US"/>
        </w:rPr>
        <w:t xml:space="preserve"> Vitae; </w:t>
      </w:r>
    </w:p>
    <w:p w14:paraId="7AE20BB6" w14:textId="0FE8D711" w:rsidR="00EC0079" w:rsidRPr="000359AC"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0359AC">
        <w:rPr>
          <w:rFonts w:asciiTheme="minorHAnsi" w:hAnsiTheme="minorHAnsi" w:cstheme="minorBidi"/>
          <w:lang w:val="en-US"/>
        </w:rPr>
        <w:t>Diplomas or certificates issued by colleges and universities attesting to education and degrees or titles held</w:t>
      </w:r>
      <w:r w:rsidR="52370314" w:rsidRPr="000359AC">
        <w:rPr>
          <w:rFonts w:asciiTheme="minorHAnsi" w:hAnsiTheme="minorHAnsi" w:cstheme="minorBidi"/>
          <w:lang w:val="en-US"/>
        </w:rPr>
        <w:t xml:space="preserve"> </w:t>
      </w:r>
      <w:r w:rsidR="52370314" w:rsidRPr="000359AC">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3F486151" w:rsidRPr="000359AC">
        <w:rPr>
          <w:rFonts w:ascii="Calibri" w:eastAsia="Calibri" w:hAnsi="Calibri" w:cs="Calibri"/>
          <w:sz w:val="22"/>
          <w:szCs w:val="22"/>
          <w:lang w:val="en-US"/>
        </w:rPr>
        <w:t>3</w:t>
      </w:r>
      <w:r w:rsidR="52370314" w:rsidRPr="000359AC">
        <w:rPr>
          <w:rFonts w:ascii="Calibri" w:eastAsia="Calibri" w:hAnsi="Calibri" w:cs="Calibri"/>
          <w:sz w:val="22"/>
          <w:szCs w:val="22"/>
          <w:lang w:val="en-US"/>
        </w:rPr>
        <w:t xml:space="preserve">, item </w:t>
      </w:r>
      <w:r w:rsidR="3CA8742F" w:rsidRPr="000359AC">
        <w:rPr>
          <w:rFonts w:ascii="Calibri" w:eastAsia="Calibri" w:hAnsi="Calibri" w:cs="Calibri"/>
          <w:sz w:val="22"/>
          <w:szCs w:val="22"/>
          <w:lang w:val="en-US"/>
        </w:rPr>
        <w:t>742</w:t>
      </w:r>
      <w:r w:rsidR="52370314" w:rsidRPr="000359AC">
        <w:rPr>
          <w:rFonts w:ascii="Calibri" w:eastAsia="Calibri" w:hAnsi="Calibri" w:cs="Calibri"/>
          <w:sz w:val="22"/>
          <w:szCs w:val="22"/>
          <w:lang w:val="en-US"/>
        </w:rPr>
        <w:t xml:space="preserve"> Polish:  </w:t>
      </w:r>
      <w:proofErr w:type="spellStart"/>
      <w:r w:rsidR="52370314" w:rsidRPr="000359AC">
        <w:rPr>
          <w:rFonts w:ascii="Calibri" w:eastAsia="Calibri" w:hAnsi="Calibri" w:cs="Calibri"/>
          <w:sz w:val="22"/>
          <w:szCs w:val="22"/>
          <w:lang w:val="en-US"/>
        </w:rPr>
        <w:t>Dziennik</w:t>
      </w:r>
      <w:proofErr w:type="spellEnd"/>
      <w:r w:rsidR="52370314" w:rsidRPr="000359AC">
        <w:rPr>
          <w:rFonts w:ascii="Calibri" w:eastAsia="Calibri" w:hAnsi="Calibri" w:cs="Calibri"/>
          <w:sz w:val="22"/>
          <w:szCs w:val="22"/>
          <w:lang w:val="en-US"/>
        </w:rPr>
        <w:t xml:space="preserve"> </w:t>
      </w:r>
      <w:proofErr w:type="spellStart"/>
      <w:r w:rsidR="52370314" w:rsidRPr="000359AC">
        <w:rPr>
          <w:rFonts w:ascii="Calibri" w:eastAsia="Calibri" w:hAnsi="Calibri" w:cs="Calibri"/>
          <w:sz w:val="22"/>
          <w:szCs w:val="22"/>
          <w:lang w:val="en-US"/>
        </w:rPr>
        <w:t>Ustaw</w:t>
      </w:r>
      <w:proofErr w:type="spellEnd"/>
      <w:r w:rsidR="52370314" w:rsidRPr="000359AC">
        <w:rPr>
          <w:rFonts w:ascii="Calibri" w:eastAsia="Calibri" w:hAnsi="Calibri" w:cs="Calibri"/>
          <w:sz w:val="22"/>
          <w:szCs w:val="22"/>
          <w:lang w:val="en-US"/>
        </w:rPr>
        <w:t xml:space="preserve"> 202</w:t>
      </w:r>
      <w:r w:rsidR="4691566D" w:rsidRPr="000359AC">
        <w:rPr>
          <w:rFonts w:ascii="Calibri" w:eastAsia="Calibri" w:hAnsi="Calibri" w:cs="Calibri"/>
          <w:sz w:val="22"/>
          <w:szCs w:val="22"/>
          <w:lang w:val="en-US"/>
        </w:rPr>
        <w:t>3</w:t>
      </w:r>
      <w:r w:rsidR="52370314" w:rsidRPr="000359AC">
        <w:rPr>
          <w:rFonts w:ascii="Calibri" w:eastAsia="Calibri" w:hAnsi="Calibri" w:cs="Calibri"/>
          <w:sz w:val="22"/>
          <w:szCs w:val="22"/>
          <w:lang w:val="en-US"/>
        </w:rPr>
        <w:t xml:space="preserve"> poz.</w:t>
      </w:r>
      <w:r w:rsidR="247F6CF9" w:rsidRPr="000359AC">
        <w:rPr>
          <w:rFonts w:ascii="Calibri" w:eastAsia="Calibri" w:hAnsi="Calibri" w:cs="Calibri"/>
          <w:sz w:val="22"/>
          <w:szCs w:val="22"/>
          <w:lang w:val="en-US"/>
        </w:rPr>
        <w:t xml:space="preserve">742 </w:t>
      </w:r>
      <w:proofErr w:type="spellStart"/>
      <w:r w:rsidR="247F6CF9" w:rsidRPr="000359AC">
        <w:rPr>
          <w:rFonts w:ascii="Calibri" w:eastAsia="Calibri" w:hAnsi="Calibri" w:cs="Calibri"/>
          <w:sz w:val="22"/>
          <w:szCs w:val="22"/>
          <w:lang w:val="en-US"/>
        </w:rPr>
        <w:t>t.j.</w:t>
      </w:r>
      <w:proofErr w:type="spellEnd"/>
      <w:r w:rsidR="52370314" w:rsidRPr="000359AC">
        <w:rPr>
          <w:rFonts w:ascii="Calibri" w:eastAsia="Calibri" w:hAnsi="Calibri" w:cs="Calibri"/>
          <w:sz w:val="22"/>
          <w:szCs w:val="22"/>
          <w:lang w:val="en-US"/>
        </w:rPr>
        <w:t>)</w:t>
      </w:r>
      <w:r w:rsidRPr="000359AC">
        <w:rPr>
          <w:rFonts w:asciiTheme="minorHAnsi" w:hAnsiTheme="minorHAnsi" w:cstheme="minorBidi"/>
          <w:lang w:val="en-US"/>
        </w:rPr>
        <w:t xml:space="preserve">; </w:t>
      </w:r>
    </w:p>
    <w:p w14:paraId="4CE851E8" w14:textId="77777777" w:rsidR="00264030" w:rsidRPr="000359AC" w:rsidRDefault="00264030" w:rsidP="00A46254">
      <w:pPr>
        <w:pStyle w:val="Akapitzlist"/>
        <w:numPr>
          <w:ilvl w:val="0"/>
          <w:numId w:val="22"/>
        </w:numPr>
        <w:rPr>
          <w:rFonts w:asciiTheme="minorHAnsi" w:eastAsia="Arial" w:hAnsiTheme="minorHAnsi" w:cstheme="minorHAnsi"/>
          <w:lang w:val="en-US"/>
        </w:rPr>
      </w:pPr>
      <w:r w:rsidRPr="000359AC">
        <w:rPr>
          <w:rFonts w:asciiTheme="minorHAnsi" w:hAnsiTheme="minorHAnsi" w:cstheme="minorHAnsi"/>
          <w:lang w:val="en-US"/>
        </w:rPr>
        <w:t xml:space="preserve">Information on </w:t>
      </w:r>
      <w:r w:rsidR="00AF6F5F" w:rsidRPr="000359AC">
        <w:rPr>
          <w:rFonts w:asciiTheme="minorHAnsi" w:hAnsiTheme="minorHAnsi" w:cstheme="minorHAnsi"/>
          <w:lang w:val="en-US"/>
        </w:rPr>
        <w:t xml:space="preserve">the Applicant’s </w:t>
      </w:r>
      <w:r w:rsidRPr="000359AC">
        <w:rPr>
          <w:rFonts w:asciiTheme="minorHAnsi" w:hAnsiTheme="minorHAnsi" w:cstheme="minorHAnsi"/>
          <w:lang w:val="en-US"/>
        </w:rPr>
        <w:t>research, teaching and organizational achievements,</w:t>
      </w:r>
    </w:p>
    <w:p w14:paraId="079B16D0" w14:textId="77777777" w:rsidR="00264030" w:rsidRPr="000359AC" w:rsidRDefault="00264030" w:rsidP="00A46254">
      <w:pPr>
        <w:numPr>
          <w:ilvl w:val="0"/>
          <w:numId w:val="22"/>
        </w:numPr>
        <w:jc w:val="both"/>
        <w:rPr>
          <w:rFonts w:asciiTheme="minorHAnsi" w:hAnsiTheme="minorHAnsi" w:cstheme="minorHAnsi"/>
          <w:bCs/>
          <w:lang w:val="en-US"/>
        </w:rPr>
      </w:pPr>
      <w:r w:rsidRPr="000359AC">
        <w:rPr>
          <w:rFonts w:asciiTheme="minorHAnsi" w:hAnsiTheme="minorHAnsi" w:cstheme="minorHAnsi"/>
          <w:lang w:val="en-US"/>
        </w:rPr>
        <w:t xml:space="preserve">Other documents as determined by the </w:t>
      </w:r>
      <w:r w:rsidR="00910DF2" w:rsidRPr="000359AC">
        <w:rPr>
          <w:rFonts w:asciiTheme="minorHAnsi" w:hAnsiTheme="minorHAnsi" w:cstheme="minorHAnsi"/>
          <w:lang w:val="en-US"/>
        </w:rPr>
        <w:t>competition</w:t>
      </w:r>
      <w:r w:rsidRPr="000359AC">
        <w:rPr>
          <w:rFonts w:asciiTheme="minorHAnsi" w:hAnsiTheme="minorHAnsi" w:cstheme="minorHAnsi"/>
          <w:lang w:val="en-US"/>
        </w:rPr>
        <w:t xml:space="preserve"> committee.</w:t>
      </w:r>
    </w:p>
    <w:p w14:paraId="63C6E1C2" w14:textId="77777777" w:rsidR="00264030" w:rsidRPr="000359AC"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0359AC">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0359AC" w:rsidRDefault="00F721C6" w:rsidP="00F721C6">
      <w:pPr>
        <w:jc w:val="both"/>
        <w:rPr>
          <w:rFonts w:asciiTheme="minorHAnsi" w:hAnsiTheme="minorHAnsi" w:cstheme="minorHAnsi"/>
          <w:b/>
          <w:bCs/>
          <w:lang w:val="en-US"/>
        </w:rPr>
      </w:pPr>
    </w:p>
    <w:p w14:paraId="5072CA1C" w14:textId="77777777" w:rsidR="0F42CE69" w:rsidRPr="000359AC"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0359AC">
        <w:rPr>
          <w:rFonts w:asciiTheme="minorHAnsi" w:hAnsiTheme="minorHAnsi" w:cstheme="minorHAnsi"/>
          <w:b/>
          <w:bCs/>
          <w:lang w:val="en-US"/>
        </w:rPr>
        <w:t xml:space="preserve">Conditions of the competition determined by the </w:t>
      </w:r>
      <w:r w:rsidR="00910DF2" w:rsidRPr="000359AC">
        <w:rPr>
          <w:rFonts w:asciiTheme="minorHAnsi" w:hAnsiTheme="minorHAnsi" w:cstheme="minorBidi"/>
          <w:b/>
          <w:lang w:val="en-US"/>
        </w:rPr>
        <w:t>competition</w:t>
      </w:r>
      <w:r w:rsidR="00910DF2" w:rsidRPr="000359AC">
        <w:rPr>
          <w:rFonts w:asciiTheme="minorHAnsi" w:hAnsiTheme="minorHAnsi" w:cstheme="minorBidi"/>
          <w:sz w:val="20"/>
          <w:szCs w:val="20"/>
          <w:lang w:val="en-US"/>
        </w:rPr>
        <w:t xml:space="preserve"> </w:t>
      </w:r>
      <w:r w:rsidR="0028598F" w:rsidRPr="000359AC">
        <w:rPr>
          <w:rFonts w:asciiTheme="minorHAnsi" w:hAnsiTheme="minorHAnsi" w:cstheme="minorHAnsi"/>
          <w:b/>
          <w:bCs/>
          <w:lang w:val="en-US"/>
        </w:rPr>
        <w:t>committee</w:t>
      </w:r>
      <w:r w:rsidRPr="000359AC">
        <w:rPr>
          <w:rFonts w:asciiTheme="minorHAnsi" w:hAnsiTheme="minorHAnsi" w:cstheme="minorHAnsi"/>
          <w:b/>
          <w:bCs/>
          <w:lang w:val="en-US"/>
        </w:rPr>
        <w:t xml:space="preserve"> </w:t>
      </w:r>
    </w:p>
    <w:p w14:paraId="5EC0665E" w14:textId="77777777" w:rsidR="57235C37" w:rsidRPr="000359AC" w:rsidRDefault="57235C37" w:rsidP="08E955FD">
      <w:pPr>
        <w:jc w:val="center"/>
        <w:rPr>
          <w:rFonts w:asciiTheme="minorHAnsi" w:hAnsiTheme="minorHAnsi" w:cstheme="minorBidi"/>
          <w:b/>
          <w:bCs/>
          <w:highlight w:val="yellow"/>
          <w:lang w:val="en-US"/>
        </w:rPr>
      </w:pPr>
    </w:p>
    <w:p w14:paraId="162407F5" w14:textId="77777777" w:rsidR="00383F64" w:rsidRPr="000359AC" w:rsidRDefault="00383F64" w:rsidP="08E955FD">
      <w:pPr>
        <w:jc w:val="both"/>
        <w:rPr>
          <w:rFonts w:asciiTheme="minorHAnsi" w:eastAsia="Arial" w:hAnsiTheme="minorHAnsi" w:cstheme="minorBidi"/>
          <w:b/>
          <w:bCs/>
          <w:highlight w:val="yellow"/>
          <w:lang w:val="en-US"/>
        </w:rPr>
      </w:pPr>
    </w:p>
    <w:p w14:paraId="7F51F361" w14:textId="77777777" w:rsidR="00EF29DC" w:rsidRPr="000359AC"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0359AC">
        <w:rPr>
          <w:rFonts w:asciiTheme="minorHAnsi" w:hAnsiTheme="minorHAnsi" w:cstheme="minorBidi"/>
          <w:b/>
          <w:bCs/>
          <w:sz w:val="22"/>
          <w:szCs w:val="22"/>
          <w:lang w:val="en-US"/>
        </w:rPr>
        <w:t xml:space="preserve">Determination of qualifications: (researcher profile) according to the </w:t>
      </w:r>
      <w:proofErr w:type="spellStart"/>
      <w:r w:rsidR="00482999" w:rsidRPr="000359AC">
        <w:rPr>
          <w:rFonts w:asciiTheme="minorHAnsi" w:hAnsiTheme="minorHAnsi" w:cstheme="minorBidi"/>
          <w:b/>
          <w:bCs/>
          <w:sz w:val="22"/>
          <w:szCs w:val="22"/>
          <w:lang w:val="en-US"/>
        </w:rPr>
        <w:t>Euraxess</w:t>
      </w:r>
      <w:proofErr w:type="spellEnd"/>
      <w:r w:rsidR="00482999" w:rsidRPr="000359AC">
        <w:rPr>
          <w:rFonts w:asciiTheme="minorHAnsi" w:hAnsiTheme="minorHAnsi" w:cstheme="minorBidi"/>
          <w:b/>
          <w:bCs/>
          <w:sz w:val="22"/>
          <w:szCs w:val="22"/>
          <w:lang w:val="en-US"/>
        </w:rPr>
        <w:t xml:space="preserve"> guidelines</w:t>
      </w:r>
    </w:p>
    <w:p w14:paraId="05F2C4FB" w14:textId="77777777" w:rsidR="00EF29DC" w:rsidRPr="000359AC" w:rsidRDefault="00EF29DC" w:rsidP="4F6698D0">
      <w:pPr>
        <w:jc w:val="both"/>
        <w:rPr>
          <w:rFonts w:asciiTheme="minorHAnsi" w:eastAsia="Arial" w:hAnsiTheme="minorHAnsi" w:cstheme="minorBidi"/>
          <w:b/>
          <w:bCs/>
          <w:color w:val="ED7D31" w:themeColor="accent2"/>
          <w:sz w:val="22"/>
          <w:szCs w:val="22"/>
          <w:lang w:val="en-US"/>
        </w:rPr>
      </w:pPr>
    </w:p>
    <w:p w14:paraId="2941780D" w14:textId="77777777" w:rsidR="00CD11F6" w:rsidRPr="000359AC" w:rsidRDefault="00CD11F6" w:rsidP="00CD11F6">
      <w:pPr>
        <w:pStyle w:val="Akapitzlist"/>
        <w:numPr>
          <w:ilvl w:val="0"/>
          <w:numId w:val="32"/>
        </w:numPr>
        <w:jc w:val="both"/>
        <w:rPr>
          <w:rFonts w:eastAsia="Arial"/>
          <w:b/>
          <w:bCs/>
          <w:lang w:val="en-US"/>
        </w:rPr>
      </w:pPr>
      <w:r w:rsidRPr="000359AC">
        <w:rPr>
          <w:rStyle w:val="Pogrubienie"/>
          <w:rFonts w:asciiTheme="minorHAnsi" w:hAnsiTheme="minorHAnsi" w:cstheme="minorHAnsi"/>
          <w:lang w:val="en-US"/>
        </w:rPr>
        <w:t xml:space="preserve"> </w:t>
      </w:r>
      <w:r w:rsidR="0028598F" w:rsidRPr="000359AC">
        <w:rPr>
          <w:rStyle w:val="Pogrubienie"/>
          <w:rFonts w:asciiTheme="minorHAnsi" w:hAnsiTheme="minorHAnsi" w:cstheme="minorHAnsi"/>
          <w:lang w:val="en-US"/>
        </w:rPr>
        <w:t>(R2)</w:t>
      </w:r>
      <w:r w:rsidR="0028598F" w:rsidRPr="000359AC">
        <w:rPr>
          <w:rFonts w:asciiTheme="minorHAnsi" w:hAnsiTheme="minorHAnsi" w:cstheme="minorHAnsi"/>
          <w:lang w:val="en-US"/>
        </w:rPr>
        <w:t xml:space="preserve"> </w:t>
      </w:r>
      <w:proofErr w:type="spellStart"/>
      <w:r w:rsidR="0028598F" w:rsidRPr="000359AC">
        <w:rPr>
          <w:rStyle w:val="Pogrubienie"/>
          <w:rFonts w:asciiTheme="minorHAnsi" w:hAnsiTheme="minorHAnsi" w:cstheme="minorHAnsi"/>
          <w:lang w:val="en-US"/>
        </w:rPr>
        <w:t>Recognised</w:t>
      </w:r>
      <w:proofErr w:type="spellEnd"/>
      <w:r w:rsidR="0028598F" w:rsidRPr="000359AC">
        <w:rPr>
          <w:rStyle w:val="Pogrubienie"/>
          <w:rFonts w:asciiTheme="minorHAnsi" w:hAnsiTheme="minorHAnsi" w:cstheme="minorHAnsi"/>
          <w:lang w:val="en-US"/>
        </w:rPr>
        <w:t xml:space="preserve"> Researcher </w:t>
      </w:r>
      <w:r w:rsidR="0028598F" w:rsidRPr="000359AC">
        <w:rPr>
          <w:rFonts w:asciiTheme="minorHAnsi" w:hAnsiTheme="minorHAnsi" w:cstheme="minorHAnsi"/>
          <w:lang w:val="en-US"/>
        </w:rPr>
        <w:t>(PhD holders or equivalent who are not yet fully independent)</w:t>
      </w:r>
    </w:p>
    <w:p w14:paraId="562B9BAB" w14:textId="4FA7550D" w:rsidR="0028598F" w:rsidRPr="000359AC" w:rsidRDefault="00CD11F6" w:rsidP="00CD11F6">
      <w:pPr>
        <w:pStyle w:val="Akapitzlist"/>
        <w:ind w:left="720"/>
        <w:jc w:val="both"/>
        <w:rPr>
          <w:rFonts w:eastAsia="Arial"/>
          <w:b/>
          <w:bCs/>
          <w:lang w:val="en-US"/>
        </w:rPr>
      </w:pPr>
      <w:r w:rsidRPr="000359AC">
        <w:rPr>
          <w:rFonts w:eastAsia="Arial"/>
          <w:b/>
          <w:bCs/>
          <w:lang w:val="en-US"/>
        </w:rPr>
        <w:t xml:space="preserve"> </w:t>
      </w:r>
    </w:p>
    <w:p w14:paraId="61FFE176" w14:textId="77777777" w:rsidR="00EF29DC" w:rsidRPr="000359AC" w:rsidRDefault="00EF29DC" w:rsidP="00EF29DC">
      <w:pPr>
        <w:jc w:val="both"/>
        <w:rPr>
          <w:rFonts w:ascii="Calibri" w:hAnsi="Calibri"/>
          <w:sz w:val="20"/>
          <w:szCs w:val="20"/>
          <w:lang w:val="en-US"/>
        </w:rPr>
      </w:pPr>
      <w:r w:rsidRPr="000359AC">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0359AC">
        <w:rPr>
          <w:rFonts w:asciiTheme="minorHAnsi" w:eastAsia="Arial" w:hAnsiTheme="minorHAnsi" w:cstheme="minorHAnsi"/>
          <w:bCs/>
          <w:color w:val="FF0000"/>
          <w:sz w:val="20"/>
          <w:szCs w:val="20"/>
          <w:lang w:val="en-US"/>
        </w:rPr>
        <w:t>Euraxess</w:t>
      </w:r>
      <w:proofErr w:type="spellEnd"/>
      <w:r w:rsidRPr="000359AC">
        <w:rPr>
          <w:rFonts w:asciiTheme="minorHAnsi" w:eastAsia="Arial" w:hAnsiTheme="minorHAnsi" w:cstheme="minorHAnsi"/>
          <w:bCs/>
          <w:color w:val="FF0000"/>
          <w:sz w:val="20"/>
          <w:szCs w:val="20"/>
          <w:lang w:val="en-US"/>
        </w:rPr>
        <w:t xml:space="preserve"> guidelines </w:t>
      </w:r>
      <w:r w:rsidRPr="000359AC">
        <w:rPr>
          <w:rFonts w:ascii="Calibri" w:hAnsi="Calibri"/>
          <w:sz w:val="20"/>
          <w:szCs w:val="20"/>
          <w:lang w:val="en-US"/>
        </w:rPr>
        <w:t>https://euraxess.ec.europa.eu/europe/career-development/training-researchers/research-profiles-descriptors)</w:t>
      </w:r>
    </w:p>
    <w:p w14:paraId="30794CC0" w14:textId="77777777" w:rsidR="00EF29DC" w:rsidRPr="000359AC" w:rsidRDefault="00EF29DC" w:rsidP="00EF29DC">
      <w:pPr>
        <w:jc w:val="both"/>
        <w:rPr>
          <w:rFonts w:asciiTheme="minorHAnsi" w:hAnsiTheme="minorHAnsi" w:cstheme="minorHAnsi"/>
          <w:b/>
          <w:sz w:val="22"/>
          <w:szCs w:val="22"/>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77777777" w:rsidR="00375621" w:rsidRDefault="00375621" w:rsidP="00A46254">
      <w:pPr>
        <w:jc w:val="both"/>
        <w:rPr>
          <w:rFonts w:asciiTheme="minorHAnsi" w:eastAsia="Arial" w:hAnsiTheme="minorHAnsi" w:cstheme="minorHAnsi"/>
          <w:bCs/>
          <w:color w:val="FF0000"/>
          <w:sz w:val="20"/>
          <w:szCs w:val="20"/>
        </w:rPr>
      </w:pPr>
    </w:p>
    <w:p w14:paraId="3938FC69" w14:textId="77777777" w:rsidR="00CD11F6" w:rsidRPr="00EC396C" w:rsidRDefault="00CD11F6" w:rsidP="00CD11F6">
      <w:pPr>
        <w:ind w:firstLine="284"/>
        <w:jc w:val="both"/>
        <w:rPr>
          <w:rFonts w:asciiTheme="minorHAnsi" w:hAnsiTheme="minorHAnsi"/>
          <w:noProof/>
          <w:sz w:val="22"/>
          <w:szCs w:val="22"/>
          <w:lang w:val="en-GB" w:eastAsia="ru-RU"/>
        </w:rPr>
      </w:pPr>
      <w:r w:rsidRPr="00EC396C">
        <w:rPr>
          <w:rFonts w:asciiTheme="minorHAnsi" w:hAnsiTheme="minorHAnsi" w:cstheme="minorHAnsi"/>
          <w:noProof/>
          <w:sz w:val="22"/>
          <w:szCs w:val="22"/>
          <w:lang w:val="en-GB"/>
        </w:rPr>
        <w:t xml:space="preserve">The job offer refers to the position in the SONATA project (National Science Center) </w:t>
      </w:r>
      <w:r>
        <w:rPr>
          <w:rFonts w:asciiTheme="minorHAnsi" w:hAnsiTheme="minorHAnsi" w:cstheme="minorHAnsi"/>
          <w:noProof/>
          <w:sz w:val="22"/>
          <w:szCs w:val="22"/>
          <w:lang w:val="en-GB"/>
        </w:rPr>
        <w:t xml:space="preserve">titled </w:t>
      </w:r>
      <w:r w:rsidRPr="00EC396C">
        <w:rPr>
          <w:rFonts w:asciiTheme="minorHAnsi" w:hAnsiTheme="minorHAnsi" w:cstheme="minorHAnsi"/>
          <w:noProof/>
          <w:sz w:val="22"/>
          <w:szCs w:val="22"/>
          <w:lang w:val="en-GB"/>
        </w:rPr>
        <w:t>“</w:t>
      </w:r>
      <w:r w:rsidRPr="00EC396C">
        <w:rPr>
          <w:rFonts w:asciiTheme="minorHAnsi" w:hAnsiTheme="minorHAnsi" w:cs="Segoe UI"/>
          <w:noProof/>
          <w:color w:val="000000" w:themeColor="text1"/>
          <w:sz w:val="22"/>
          <w:szCs w:val="22"/>
          <w:shd w:val="clear" w:color="auto" w:fill="FFFFFF"/>
          <w:lang w:val="en-GB"/>
        </w:rPr>
        <w:t xml:space="preserve">Flexoelectricity in Photocatalysis: Photoflexocatalysis - FlexPho2” </w:t>
      </w:r>
      <w:r w:rsidRPr="00EC396C">
        <w:rPr>
          <w:rFonts w:asciiTheme="minorHAnsi" w:hAnsiTheme="minorHAnsi" w:cstheme="minorHAnsi"/>
          <w:noProof/>
          <w:sz w:val="22"/>
          <w:szCs w:val="22"/>
          <w:lang w:val="en-GB"/>
        </w:rPr>
        <w:t>(Contract number: 2021/43/D/ST5/01116)</w:t>
      </w:r>
      <w:r>
        <w:rPr>
          <w:rFonts w:asciiTheme="minorHAnsi" w:hAnsiTheme="minorHAnsi" w:cstheme="minorHAnsi"/>
          <w:noProof/>
          <w:sz w:val="22"/>
          <w:szCs w:val="22"/>
          <w:lang w:val="en-GB"/>
        </w:rPr>
        <w:t xml:space="preserve"> under the supervision of dr hab. Emerson Coy, Prof. UAM</w:t>
      </w:r>
      <w:r w:rsidRPr="00EC396C">
        <w:rPr>
          <w:rFonts w:asciiTheme="minorHAnsi" w:hAnsiTheme="minorHAnsi" w:cstheme="minorHAnsi"/>
          <w:noProof/>
          <w:sz w:val="22"/>
          <w:szCs w:val="22"/>
          <w:lang w:val="en-GB"/>
        </w:rPr>
        <w:t>.</w:t>
      </w:r>
    </w:p>
    <w:p w14:paraId="5A381D09" w14:textId="77777777" w:rsidR="00CD11F6" w:rsidRPr="00EC396C" w:rsidRDefault="00CD11F6" w:rsidP="00CD11F6">
      <w:pPr>
        <w:pStyle w:val="Akapitzlist"/>
        <w:ind w:left="0" w:firstLine="284"/>
        <w:jc w:val="both"/>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 xml:space="preserve">Flexoelectricity is an effect that has gathered increasing attention in the past decade, due to its </w:t>
      </w:r>
      <w:r>
        <w:rPr>
          <w:rFonts w:asciiTheme="minorHAnsi" w:hAnsiTheme="minorHAnsi" w:cstheme="minorHAnsi"/>
          <w:noProof/>
          <w:sz w:val="22"/>
          <w:szCs w:val="22"/>
          <w:lang w:val="en-GB"/>
        </w:rPr>
        <w:t>particular significance</w:t>
      </w:r>
      <w:r w:rsidRPr="00EC396C">
        <w:rPr>
          <w:rFonts w:asciiTheme="minorHAnsi" w:hAnsiTheme="minorHAnsi" w:cstheme="minorHAnsi"/>
          <w:noProof/>
          <w:sz w:val="22"/>
          <w:szCs w:val="22"/>
          <w:lang w:val="en-GB"/>
        </w:rPr>
        <w:t xml:space="preserve"> at the nanoscale. Flexoelectricity appears as a result of inhomogeneous strain applied to a nanomaterial. Contrary to other phenomena, such as piezoelectricity and ferroelectricity, this effect is not restricted by any geometry or crystalline order, which makes it </w:t>
      </w:r>
      <w:r>
        <w:rPr>
          <w:rFonts w:asciiTheme="minorHAnsi" w:hAnsiTheme="minorHAnsi" w:cstheme="minorHAnsi"/>
          <w:noProof/>
          <w:sz w:val="22"/>
          <w:szCs w:val="22"/>
          <w:lang w:val="en-GB"/>
        </w:rPr>
        <w:t>promising</w:t>
      </w:r>
      <w:r w:rsidRPr="00EC396C">
        <w:rPr>
          <w:rFonts w:asciiTheme="minorHAnsi" w:hAnsiTheme="minorHAnsi" w:cstheme="minorHAnsi"/>
          <w:noProof/>
          <w:sz w:val="22"/>
          <w:szCs w:val="22"/>
          <w:lang w:val="en-GB"/>
        </w:rPr>
        <w:t xml:space="preserve"> in energy harvesting and ideal for nanoelectromechanical resonators. Recently, the existence of the so-called photoflexoelectric effect has been shown. This discovery is of tremendous importance for the energy production field since the measured photo enhancement of the flexoelectric response was thousands of times higher. The understanding of this effect and possible control could have game-changing implications for energy production and Catalysis. </w:t>
      </w:r>
    </w:p>
    <w:p w14:paraId="35BEDAC1" w14:textId="77777777" w:rsidR="00CD11F6" w:rsidRPr="00EC396C" w:rsidRDefault="00CD11F6" w:rsidP="00CD11F6">
      <w:pPr>
        <w:pStyle w:val="Akapitzlist"/>
        <w:ind w:left="0" w:firstLine="284"/>
        <w:jc w:val="both"/>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 xml:space="preserve">In this Project -FlexPho2, the investigation of the photoflexoelectric effect on Strontium Titanate (STO) is proposed. STO is a well-known flexoelectric material, which has also been extensively researched as a photoanode in catalysis. Therefore, </w:t>
      </w:r>
      <w:r>
        <w:rPr>
          <w:rFonts w:asciiTheme="minorHAnsi" w:hAnsiTheme="minorHAnsi" w:cstheme="minorHAnsi"/>
          <w:noProof/>
          <w:sz w:val="22"/>
          <w:szCs w:val="22"/>
          <w:lang w:val="en-GB"/>
        </w:rPr>
        <w:t xml:space="preserve">it </w:t>
      </w:r>
      <w:r w:rsidRPr="00EC396C">
        <w:rPr>
          <w:rFonts w:asciiTheme="minorHAnsi" w:hAnsiTheme="minorHAnsi" w:cstheme="minorHAnsi"/>
          <w:noProof/>
          <w:sz w:val="22"/>
          <w:szCs w:val="22"/>
          <w:lang w:val="en-GB"/>
        </w:rPr>
        <w:t xml:space="preserve">aims to basic and fundamental research in the field. The project profits from a unique experimental set-up, developed by the PI, which allows the direct measurement of flexoelectric response by submicrometer oscillations. Additionally, with the successful application of the SONATA project, it might be capable of measuring this effect in liquids and under ultraviolet light irradiation. </w:t>
      </w:r>
    </w:p>
    <w:p w14:paraId="75DAFAF2" w14:textId="77777777" w:rsidR="00CD11F6" w:rsidRPr="00EC396C" w:rsidRDefault="00CD11F6" w:rsidP="00CD11F6">
      <w:pPr>
        <w:pStyle w:val="Akapitzlist"/>
        <w:ind w:left="0" w:firstLine="284"/>
        <w:jc w:val="both"/>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 xml:space="preserve">The aim of the project is to investigate and determine the photoflexoelectric coefficient in STO and Barium Titanate films (BTO) towards photoflexoelectric catalytic applications. </w:t>
      </w:r>
    </w:p>
    <w:p w14:paraId="6CDA1823" w14:textId="77777777" w:rsidR="00CD11F6" w:rsidRPr="00EC396C" w:rsidRDefault="00CD11F6" w:rsidP="00CD11F6">
      <w:pPr>
        <w:pStyle w:val="Akapitzlist"/>
        <w:ind w:left="0" w:firstLine="284"/>
        <w:jc w:val="both"/>
        <w:rPr>
          <w:rFonts w:asciiTheme="minorHAnsi" w:hAnsiTheme="minorHAnsi" w:cstheme="minorHAnsi"/>
          <w:bCs/>
          <w:noProof/>
          <w:sz w:val="22"/>
          <w:szCs w:val="22"/>
          <w:lang w:val="en-GB"/>
        </w:rPr>
      </w:pPr>
      <w:r w:rsidRPr="00EC396C">
        <w:rPr>
          <w:rFonts w:asciiTheme="minorHAnsi" w:hAnsiTheme="minorHAnsi" w:cstheme="minorHAnsi"/>
          <w:noProof/>
          <w:sz w:val="22"/>
          <w:szCs w:val="22"/>
          <w:lang w:val="en-GB"/>
        </w:rPr>
        <w:t xml:space="preserve">The project proposes two approaches to achieve its goals: 1) The study and modification of the photocurrent response generated by STO bulk and BTO/STO films by nanoindentation patterning. 2) The direct observation of photoflexoelectric response of STO cantilevers during irradiation and mechanical stimulation. Focusing on their catalytic performance towards model dye decomposition </w:t>
      </w:r>
      <w:r w:rsidRPr="00EC396C">
        <w:rPr>
          <w:rFonts w:asciiTheme="minorHAnsi" w:hAnsiTheme="minorHAnsi" w:cstheme="minorHAnsi"/>
          <w:noProof/>
          <w:sz w:val="22"/>
          <w:szCs w:val="22"/>
          <w:lang w:val="en-GB"/>
        </w:rPr>
        <w:lastRenderedPageBreak/>
        <w:t>and photocatalysis experiments. The successful SONATA project will provide pioneering studies and reference publications showing the applicability and potential of the photoflexoelectric in ca</w:t>
      </w:r>
      <w:r>
        <w:rPr>
          <w:rFonts w:asciiTheme="minorHAnsi" w:hAnsiTheme="minorHAnsi" w:cstheme="minorHAnsi"/>
          <w:noProof/>
          <w:sz w:val="22"/>
          <w:szCs w:val="22"/>
          <w:lang w:val="en-GB"/>
        </w:rPr>
        <w:t>talysis and energy production. These topics,</w:t>
      </w:r>
      <w:r w:rsidRPr="00EC396C">
        <w:rPr>
          <w:rFonts w:asciiTheme="minorHAnsi" w:hAnsiTheme="minorHAnsi" w:cstheme="minorHAnsi"/>
          <w:noProof/>
          <w:sz w:val="22"/>
          <w:szCs w:val="22"/>
          <w:lang w:val="en-GB"/>
        </w:rPr>
        <w:t xml:space="preserve"> without a doubt</w:t>
      </w:r>
      <w:r>
        <w:rPr>
          <w:rFonts w:asciiTheme="minorHAnsi" w:hAnsiTheme="minorHAnsi" w:cstheme="minorHAnsi"/>
          <w:noProof/>
          <w:sz w:val="22"/>
          <w:szCs w:val="22"/>
          <w:lang w:val="en-GB"/>
        </w:rPr>
        <w:t>,</w:t>
      </w:r>
      <w:r w:rsidRPr="00EC396C">
        <w:rPr>
          <w:rFonts w:asciiTheme="minorHAnsi" w:hAnsiTheme="minorHAnsi" w:cstheme="minorHAnsi"/>
          <w:noProof/>
          <w:sz w:val="22"/>
          <w:szCs w:val="22"/>
          <w:lang w:val="en-GB"/>
        </w:rPr>
        <w:t xml:space="preserve"> will be heavily studied in the next decade.</w:t>
      </w:r>
    </w:p>
    <w:p w14:paraId="466DA466" w14:textId="77777777" w:rsidR="00CD11F6" w:rsidRPr="000359AC" w:rsidRDefault="00CD11F6" w:rsidP="00A46254">
      <w:pPr>
        <w:jc w:val="both"/>
        <w:rPr>
          <w:rFonts w:asciiTheme="minorHAnsi" w:eastAsia="Arial" w:hAnsiTheme="minorHAnsi" w:cstheme="minorHAnsi"/>
          <w:bCs/>
          <w:color w:val="FF0000"/>
          <w:sz w:val="20"/>
          <w:szCs w:val="20"/>
          <w:lang w:val="en-US"/>
        </w:rPr>
      </w:pPr>
    </w:p>
    <w:p w14:paraId="7748A6EE" w14:textId="77777777" w:rsidR="00CD11F6" w:rsidRPr="000359AC" w:rsidRDefault="00CD11F6"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1ADE4002" w14:textId="1F19B5BF" w:rsidR="00CD11F6" w:rsidRPr="00EC396C" w:rsidRDefault="00CD11F6" w:rsidP="00CD11F6">
      <w:pPr>
        <w:rPr>
          <w:rFonts w:asciiTheme="minorHAnsi" w:hAnsiTheme="minorHAnsi" w:cstheme="minorBidi"/>
          <w:noProof/>
          <w:sz w:val="22"/>
          <w:szCs w:val="22"/>
          <w:lang w:val="en-GB"/>
        </w:rPr>
      </w:pPr>
      <w:r w:rsidRPr="000359AC">
        <w:rPr>
          <w:rFonts w:asciiTheme="minorHAnsi" w:hAnsiTheme="minorHAnsi" w:cstheme="minorBidi"/>
          <w:noProof/>
          <w:sz w:val="22"/>
          <w:szCs w:val="22"/>
          <w:lang w:val="en-GB"/>
        </w:rPr>
        <w:t>The competition is open to individuals who meet the requirements specified in Article 113 of the Law on Higher Education and Science of 20th July 2018 (</w:t>
      </w:r>
      <w:r w:rsidRPr="000359AC">
        <w:rPr>
          <w:rStyle w:val="normaltextrun"/>
          <w:rFonts w:asciiTheme="minorHAnsi" w:hAnsiTheme="minorHAnsi" w:cstheme="minorBidi"/>
          <w:noProof/>
          <w:sz w:val="22"/>
          <w:szCs w:val="22"/>
          <w:lang w:val="en-GB"/>
        </w:rPr>
        <w:t>Journal of Laws of 202</w:t>
      </w:r>
      <w:r w:rsidR="000359AC" w:rsidRPr="000359AC">
        <w:rPr>
          <w:rStyle w:val="normaltextrun"/>
          <w:rFonts w:asciiTheme="minorHAnsi" w:hAnsiTheme="minorHAnsi" w:cstheme="minorBidi"/>
          <w:noProof/>
          <w:sz w:val="22"/>
          <w:szCs w:val="22"/>
          <w:lang w:val="en-GB"/>
        </w:rPr>
        <w:t>3</w:t>
      </w:r>
      <w:r w:rsidRPr="000359AC">
        <w:rPr>
          <w:rStyle w:val="normaltextrun"/>
          <w:rFonts w:asciiTheme="minorHAnsi" w:hAnsiTheme="minorHAnsi" w:cstheme="minorBidi"/>
          <w:noProof/>
          <w:sz w:val="22"/>
          <w:szCs w:val="22"/>
          <w:lang w:val="en-GB"/>
        </w:rPr>
        <w:t xml:space="preserve">, item </w:t>
      </w:r>
      <w:r w:rsidR="000359AC" w:rsidRPr="000359AC">
        <w:rPr>
          <w:rStyle w:val="normaltextrun"/>
          <w:rFonts w:asciiTheme="minorHAnsi" w:hAnsiTheme="minorHAnsi" w:cstheme="minorBidi"/>
          <w:noProof/>
          <w:sz w:val="22"/>
          <w:szCs w:val="22"/>
          <w:lang w:val="en-GB"/>
        </w:rPr>
        <w:t>742</w:t>
      </w:r>
      <w:r w:rsidRPr="000359AC">
        <w:rPr>
          <w:rFonts w:asciiTheme="minorHAnsi" w:hAnsiTheme="minorHAnsi" w:cstheme="minorBidi"/>
          <w:noProof/>
          <w:sz w:val="22"/>
          <w:szCs w:val="22"/>
          <w:lang w:val="en-GB"/>
        </w:rPr>
        <w:t>) and who meet the following requirements:</w:t>
      </w:r>
    </w:p>
    <w:p w14:paraId="5B4A53FB" w14:textId="77777777" w:rsidR="00CD11F6" w:rsidRPr="00EC396C" w:rsidRDefault="00CD11F6" w:rsidP="00CD11F6">
      <w:pPr>
        <w:pStyle w:val="Akapitzlist"/>
        <w:numPr>
          <w:ilvl w:val="3"/>
          <w:numId w:val="33"/>
        </w:numPr>
        <w:ind w:left="378"/>
        <w:rPr>
          <w:rFonts w:asciiTheme="minorHAnsi" w:eastAsia="Arial" w:hAnsiTheme="minorHAnsi" w:cstheme="minorBidi"/>
          <w:noProof/>
          <w:sz w:val="22"/>
          <w:szCs w:val="22"/>
          <w:lang w:val="en-GB"/>
        </w:rPr>
      </w:pPr>
      <w:r w:rsidRPr="00EC396C">
        <w:rPr>
          <w:rFonts w:asciiTheme="minorHAnsi" w:eastAsia="Arial" w:hAnsiTheme="minorHAnsi" w:cstheme="minorBidi"/>
          <w:noProof/>
          <w:sz w:val="22"/>
          <w:szCs w:val="22"/>
          <w:lang w:val="en-GB"/>
        </w:rPr>
        <w:t>PhD in physical, chemical sciences or materials engineering.</w:t>
      </w:r>
    </w:p>
    <w:p w14:paraId="4D84BA6C" w14:textId="69414454" w:rsidR="00CD11F6" w:rsidRPr="00EC396C" w:rsidRDefault="00CD11F6" w:rsidP="00CD11F6">
      <w:pPr>
        <w:pStyle w:val="Akapitzlist"/>
        <w:numPr>
          <w:ilvl w:val="0"/>
          <w:numId w:val="33"/>
        </w:numPr>
        <w:ind w:left="378"/>
        <w:jc w:val="both"/>
        <w:rPr>
          <w:rFonts w:asciiTheme="minorHAnsi" w:eastAsia="Arial" w:hAnsiTheme="minorHAnsi" w:cstheme="minorBidi"/>
          <w:noProof/>
          <w:sz w:val="22"/>
          <w:szCs w:val="22"/>
          <w:lang w:val="en-GB"/>
        </w:rPr>
      </w:pPr>
      <w:r w:rsidRPr="00EC396C">
        <w:rPr>
          <w:rFonts w:asciiTheme="minorHAnsi" w:eastAsia="Arial" w:hAnsiTheme="minorHAnsi" w:cstheme="minorBidi"/>
          <w:noProof/>
          <w:sz w:val="22"/>
          <w:szCs w:val="22"/>
          <w:lang w:val="en-GB"/>
        </w:rPr>
        <w:t xml:space="preserve">They fulfilled formal requirements regarding the date of obtaining the doctoral degree in accordance with the regulations of the National Science Center </w:t>
      </w:r>
      <w:hyperlink r:id="rId12" w:history="1">
        <w:r w:rsidR="00B850B0" w:rsidRPr="00F0144E">
          <w:rPr>
            <w:rStyle w:val="Hipercze"/>
            <w:rFonts w:asciiTheme="minorHAnsi" w:eastAsia="Arial" w:hAnsiTheme="minorHAnsi" w:cstheme="minorBidi"/>
            <w:noProof/>
            <w:sz w:val="22"/>
            <w:szCs w:val="22"/>
            <w:lang w:val="en-GB"/>
          </w:rPr>
          <w:t>https://www.ncn.gov.pl/sites/default/files/pliki/uchwaly-rady/2021/uchwala81_2021-zal1.pdf</w:t>
        </w:r>
      </w:hyperlink>
      <w:r w:rsidR="00B850B0">
        <w:rPr>
          <w:rFonts w:asciiTheme="minorHAnsi" w:eastAsia="Arial" w:hAnsiTheme="minorHAnsi" w:cstheme="minorBidi"/>
          <w:noProof/>
          <w:sz w:val="22"/>
          <w:szCs w:val="22"/>
          <w:lang w:val="en-GB"/>
        </w:rPr>
        <w:t xml:space="preserve"> </w:t>
      </w:r>
      <w:r w:rsidRPr="00EC396C">
        <w:rPr>
          <w:rFonts w:asciiTheme="minorHAnsi" w:eastAsia="Arial" w:hAnsiTheme="minorHAnsi" w:cstheme="minorBidi"/>
          <w:noProof/>
          <w:sz w:val="22"/>
          <w:szCs w:val="22"/>
          <w:lang w:val="en-GB"/>
        </w:rPr>
        <w:t>. Persons who do not have a doctoral degree may apply, provided they plan their defence no later than 15 August 2022.</w:t>
      </w:r>
    </w:p>
    <w:p w14:paraId="77F08CD5" w14:textId="638E9504" w:rsidR="00CD11F6" w:rsidRPr="00EC396C" w:rsidRDefault="00CD11F6" w:rsidP="00CD11F6">
      <w:pPr>
        <w:pStyle w:val="Akapitzlist"/>
        <w:numPr>
          <w:ilvl w:val="0"/>
          <w:numId w:val="33"/>
        </w:numPr>
        <w:ind w:left="378"/>
        <w:jc w:val="both"/>
        <w:outlineLvl w:val="2"/>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Proven record of productivity and publications in indexed journals</w:t>
      </w:r>
      <w:r w:rsidR="00B850B0">
        <w:rPr>
          <w:rFonts w:asciiTheme="minorHAnsi" w:hAnsiTheme="minorHAnsi" w:cstheme="minorHAnsi"/>
          <w:noProof/>
          <w:sz w:val="22"/>
          <w:szCs w:val="22"/>
          <w:lang w:val="en-GB"/>
        </w:rPr>
        <w:t>.</w:t>
      </w:r>
    </w:p>
    <w:p w14:paraId="6257D225" w14:textId="211C3CA6" w:rsidR="00CD11F6" w:rsidRPr="00EC396C" w:rsidRDefault="00CD11F6" w:rsidP="00CD11F6">
      <w:pPr>
        <w:pStyle w:val="Akapitzlist"/>
        <w:numPr>
          <w:ilvl w:val="0"/>
          <w:numId w:val="33"/>
        </w:numPr>
        <w:ind w:left="378"/>
        <w:jc w:val="both"/>
        <w:outlineLvl w:val="2"/>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Experience in</w:t>
      </w:r>
      <w:r w:rsidR="00B850B0">
        <w:rPr>
          <w:rFonts w:asciiTheme="minorHAnsi" w:hAnsiTheme="minorHAnsi" w:cstheme="minorHAnsi"/>
          <w:noProof/>
          <w:sz w:val="22"/>
          <w:szCs w:val="22"/>
          <w:lang w:val="en-GB"/>
        </w:rPr>
        <w:t xml:space="preserve"> </w:t>
      </w:r>
      <w:r w:rsidRPr="00EC396C">
        <w:rPr>
          <w:rFonts w:asciiTheme="minorHAnsi" w:hAnsiTheme="minorHAnsi" w:cstheme="minorHAnsi"/>
          <w:noProof/>
          <w:sz w:val="22"/>
          <w:szCs w:val="22"/>
          <w:lang w:val="en-GB"/>
        </w:rPr>
        <w:t>thin films,</w:t>
      </w:r>
      <w:r w:rsidR="00B850B0">
        <w:rPr>
          <w:rFonts w:asciiTheme="minorHAnsi" w:hAnsiTheme="minorHAnsi" w:cstheme="minorHAnsi"/>
          <w:noProof/>
          <w:sz w:val="22"/>
          <w:szCs w:val="22"/>
          <w:lang w:val="en-GB"/>
        </w:rPr>
        <w:t xml:space="preserve"> highly correlated systems,</w:t>
      </w:r>
      <w:r w:rsidRPr="00EC396C">
        <w:rPr>
          <w:rFonts w:asciiTheme="minorHAnsi" w:hAnsiTheme="minorHAnsi" w:cstheme="minorHAnsi"/>
          <w:noProof/>
          <w:sz w:val="22"/>
          <w:szCs w:val="22"/>
          <w:lang w:val="en-GB"/>
        </w:rPr>
        <w:t>) and Nanotechnology (Electronics</w:t>
      </w:r>
      <w:r>
        <w:rPr>
          <w:rFonts w:asciiTheme="minorHAnsi" w:hAnsiTheme="minorHAnsi" w:cstheme="minorHAnsi"/>
          <w:noProof/>
          <w:sz w:val="22"/>
          <w:szCs w:val="22"/>
          <w:lang w:val="en-GB"/>
        </w:rPr>
        <w:t>/Oxides</w:t>
      </w:r>
      <w:r w:rsidRPr="00EC396C">
        <w:rPr>
          <w:rFonts w:asciiTheme="minorHAnsi" w:hAnsiTheme="minorHAnsi" w:cstheme="minorHAnsi"/>
          <w:noProof/>
          <w:sz w:val="22"/>
          <w:szCs w:val="22"/>
          <w:lang w:val="en-GB"/>
        </w:rPr>
        <w:t>).</w:t>
      </w:r>
    </w:p>
    <w:p w14:paraId="5E25BE90" w14:textId="07DB749A" w:rsidR="00CD11F6" w:rsidRPr="00EC396C" w:rsidRDefault="00CD11F6" w:rsidP="00CD11F6">
      <w:pPr>
        <w:pStyle w:val="Akapitzlist"/>
        <w:numPr>
          <w:ilvl w:val="0"/>
          <w:numId w:val="33"/>
        </w:numPr>
        <w:ind w:left="378"/>
        <w:jc w:val="both"/>
        <w:rPr>
          <w:rFonts w:asciiTheme="minorHAnsi" w:hAnsiTheme="minorHAnsi" w:cstheme="minorBidi"/>
          <w:noProof/>
          <w:color w:val="FF0000"/>
          <w:sz w:val="22"/>
          <w:szCs w:val="22"/>
          <w:lang w:val="en-GB"/>
        </w:rPr>
      </w:pPr>
      <w:r w:rsidRPr="00EC396C">
        <w:rPr>
          <w:rFonts w:asciiTheme="minorHAnsi" w:hAnsiTheme="minorHAnsi" w:cstheme="minorHAnsi"/>
          <w:noProof/>
          <w:sz w:val="22"/>
          <w:szCs w:val="22"/>
          <w:lang w:val="en-GB"/>
        </w:rPr>
        <w:t xml:space="preserve">Experience in </w:t>
      </w:r>
      <w:r w:rsidR="00B850B0">
        <w:rPr>
          <w:rFonts w:asciiTheme="minorHAnsi" w:hAnsiTheme="minorHAnsi" w:cstheme="minorHAnsi"/>
          <w:noProof/>
          <w:sz w:val="22"/>
          <w:szCs w:val="22"/>
          <w:lang w:val="en-GB"/>
        </w:rPr>
        <w:t xml:space="preserve">some of the </w:t>
      </w:r>
      <w:r w:rsidRPr="00EC396C">
        <w:rPr>
          <w:rFonts w:asciiTheme="minorHAnsi" w:hAnsiTheme="minorHAnsi" w:cstheme="minorHAnsi"/>
          <w:noProof/>
          <w:sz w:val="22"/>
          <w:szCs w:val="22"/>
          <w:lang w:val="en-GB"/>
        </w:rPr>
        <w:t xml:space="preserve">following techniques: SEM/TEM, XRD, Raman spectroscopy, chemical synthesis methods, (photo)electrochemistry </w:t>
      </w:r>
      <w:r>
        <w:rPr>
          <w:rFonts w:asciiTheme="minorHAnsi" w:hAnsiTheme="minorHAnsi" w:cstheme="minorHAnsi"/>
          <w:noProof/>
          <w:sz w:val="22"/>
          <w:szCs w:val="22"/>
          <w:lang w:val="en-GB"/>
        </w:rPr>
        <w:t xml:space="preserve">investigation methods, </w:t>
      </w:r>
      <w:r w:rsidRPr="00EC396C">
        <w:rPr>
          <w:rFonts w:asciiTheme="minorHAnsi" w:hAnsiTheme="minorHAnsi" w:cstheme="minorHAnsi"/>
          <w:noProof/>
          <w:sz w:val="22"/>
          <w:szCs w:val="22"/>
          <w:lang w:val="en-GB"/>
        </w:rPr>
        <w:t>nanoindentation and atomic force microscopy.</w:t>
      </w:r>
    </w:p>
    <w:p w14:paraId="2F7AFA8E" w14:textId="77777777" w:rsidR="00910DF2" w:rsidRPr="000359AC" w:rsidRDefault="00910DF2" w:rsidP="08E955FD">
      <w:pPr>
        <w:jc w:val="both"/>
        <w:rPr>
          <w:rFonts w:asciiTheme="minorHAnsi" w:hAnsiTheme="minorHAnsi" w:cstheme="minorBidi"/>
          <w:color w:val="FF0000"/>
          <w:sz w:val="20"/>
          <w:szCs w:val="20"/>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F656B93"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CD11F6">
        <w:rPr>
          <w:rFonts w:asciiTheme="minorHAnsi" w:eastAsia="Arial" w:hAnsiTheme="minorHAnsi" w:cstheme="minorHAnsi"/>
          <w:b/>
          <w:bCs/>
        </w:rPr>
        <w:t xml:space="preserve"> </w:t>
      </w:r>
      <w:r w:rsidR="00CD11F6" w:rsidRPr="00EC396C">
        <w:rPr>
          <w:rFonts w:asciiTheme="minorHAnsi" w:eastAsia="Arial" w:hAnsiTheme="minorHAnsi" w:cstheme="minorHAnsi"/>
          <w:bCs/>
          <w:noProof/>
          <w:sz w:val="22"/>
          <w:szCs w:val="22"/>
          <w:lang w:val="en-GB"/>
        </w:rPr>
        <w:t>English</w:t>
      </w:r>
      <w:r w:rsidR="00CD11F6">
        <w:rPr>
          <w:rFonts w:asciiTheme="minorHAnsi" w:eastAsia="Arial" w:hAnsiTheme="minorHAnsi" w:cstheme="minorHAnsi"/>
          <w:bCs/>
          <w:noProof/>
          <w:sz w:val="22"/>
          <w:szCs w:val="22"/>
          <w:lang w:val="en-GB"/>
        </w:rPr>
        <w:t xml:space="preserve"> - </w:t>
      </w:r>
      <w:r w:rsidR="00CD11F6" w:rsidRPr="00EC396C">
        <w:rPr>
          <w:rFonts w:asciiTheme="minorHAnsi" w:eastAsia="Arial" w:hAnsiTheme="minorHAnsi" w:cstheme="minorHAnsi"/>
          <w:bCs/>
          <w:noProof/>
          <w:sz w:val="22"/>
          <w:szCs w:val="22"/>
          <w:lang w:val="en-GB"/>
        </w:rPr>
        <w:t xml:space="preserve">Fluent </w:t>
      </w:r>
      <w:r w:rsidR="00CD11F6" w:rsidRPr="00EC396C">
        <w:rPr>
          <w:rFonts w:asciiTheme="minorHAnsi" w:eastAsia="Arial" w:hAnsiTheme="minorHAnsi" w:cstheme="minorHAnsi"/>
          <w:bCs/>
          <w:noProof/>
          <w:sz w:val="22"/>
          <w:szCs w:val="22"/>
          <w:lang w:val="en-GB"/>
        </w:rPr>
        <w:tab/>
      </w:r>
    </w:p>
    <w:p w14:paraId="5B720899" w14:textId="15DEDA19" w:rsidR="007D090B" w:rsidRPr="00910DF2" w:rsidRDefault="00CD11F6"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Language</w:t>
      </w:r>
      <w:r>
        <w:rPr>
          <w:rFonts w:asciiTheme="minorHAnsi" w:eastAsia="Arial" w:hAnsiTheme="minorHAnsi" w:cstheme="minorHAnsi"/>
          <w:b/>
          <w:bCs/>
        </w:rPr>
        <w:t xml:space="preserve">: </w:t>
      </w:r>
      <w:r>
        <w:rPr>
          <w:rFonts w:asciiTheme="minorHAnsi" w:eastAsia="Arial" w:hAnsiTheme="minorHAnsi" w:cstheme="minorHAnsi"/>
          <w:bCs/>
          <w:noProof/>
          <w:sz w:val="22"/>
          <w:szCs w:val="22"/>
          <w:lang w:val="en-GB"/>
        </w:rPr>
        <w:t>Polish - Good</w:t>
      </w:r>
    </w:p>
    <w:p w14:paraId="40C0CF7E" w14:textId="77777777" w:rsidR="00DF7C9B" w:rsidRPr="00482999" w:rsidRDefault="00EC0079" w:rsidP="007D090B">
      <w:pPr>
        <w:pStyle w:val="Akapitzlist"/>
        <w:ind w:left="720"/>
        <w:jc w:val="both"/>
        <w:rPr>
          <w:rFonts w:asciiTheme="minorHAnsi" w:eastAsia="Arial" w:hAnsiTheme="minorHAnsi" w:cstheme="minorHAnsi"/>
          <w:b/>
          <w:bCs/>
        </w:rPr>
      </w:pPr>
      <w:r w:rsidRPr="00A56935">
        <w:rPr>
          <w:rFonts w:asciiTheme="minorHAnsi" w:eastAsia="Arial" w:hAnsiTheme="minorHAnsi" w:cstheme="minorHAnsi"/>
          <w:b/>
          <w:bCs/>
        </w:rPr>
        <w:tab/>
      </w:r>
      <w:r w:rsidRPr="00A56935">
        <w:rPr>
          <w:rFonts w:asciiTheme="minorHAnsi" w:eastAsia="Arial" w:hAnsiTheme="minorHAnsi" w:cstheme="minorHAnsi"/>
          <w:b/>
          <w:bCs/>
        </w:rPr>
        <w:tab/>
      </w:r>
      <w:r w:rsidRPr="00A56935">
        <w:rPr>
          <w:rFonts w:asciiTheme="minorHAnsi" w:eastAsia="Arial" w:hAnsiTheme="minorHAnsi" w:cstheme="minorHAnsi"/>
          <w:b/>
          <w:bCs/>
        </w:rPr>
        <w:tab/>
      </w:r>
      <w:r w:rsidRPr="00A56935">
        <w:rPr>
          <w:rFonts w:asciiTheme="minorHAnsi" w:eastAsia="Arial" w:hAnsiTheme="minorHAnsi" w:cstheme="minorHAnsi"/>
          <w:b/>
          <w:bCs/>
        </w:rPr>
        <w:tab/>
      </w:r>
      <w:r w:rsidRPr="00A56935">
        <w:rPr>
          <w:rFonts w:asciiTheme="minorHAnsi" w:eastAsia="Arial" w:hAnsiTheme="minorHAnsi" w:cstheme="minorHAnsi"/>
          <w:b/>
          <w:bCs/>
        </w:rPr>
        <w:tab/>
      </w:r>
      <w:r w:rsidRPr="00A56935">
        <w:rPr>
          <w:rFonts w:asciiTheme="minorHAnsi" w:eastAsia="Arial" w:hAnsiTheme="minorHAnsi" w:cstheme="minorHAnsi"/>
          <w:b/>
          <w:bCs/>
        </w:rPr>
        <w:tab/>
      </w:r>
    </w:p>
    <w:p w14:paraId="384E6C01" w14:textId="33922607" w:rsidR="00CD11F6" w:rsidRPr="000359AC" w:rsidRDefault="00264030" w:rsidP="00CD11F6">
      <w:pPr>
        <w:pStyle w:val="Akapitzlist"/>
        <w:numPr>
          <w:ilvl w:val="0"/>
          <w:numId w:val="4"/>
        </w:numPr>
        <w:jc w:val="both"/>
        <w:rPr>
          <w:rFonts w:asciiTheme="minorHAnsi" w:eastAsia="Arial" w:hAnsiTheme="minorHAnsi" w:cstheme="minorHAnsi"/>
          <w:bCs/>
          <w:color w:val="FF0000"/>
          <w:sz w:val="20"/>
          <w:szCs w:val="20"/>
          <w:lang w:val="en-US"/>
        </w:rPr>
      </w:pPr>
      <w:r w:rsidRPr="000359AC">
        <w:rPr>
          <w:rFonts w:asciiTheme="minorHAnsi" w:eastAsia="Arial" w:hAnsiTheme="minorHAnsi" w:cstheme="minorHAnsi"/>
          <w:b/>
          <w:bCs/>
          <w:lang w:val="en-US"/>
        </w:rPr>
        <w:t>Required research</w:t>
      </w:r>
      <w:r w:rsidR="00B353FB" w:rsidRPr="000359AC">
        <w:rPr>
          <w:rFonts w:asciiTheme="minorHAnsi" w:eastAsia="Arial" w:hAnsiTheme="minorHAnsi" w:cstheme="minorHAnsi"/>
          <w:b/>
          <w:bCs/>
          <w:lang w:val="en-US"/>
        </w:rPr>
        <w:t xml:space="preserve">, teaching </w:t>
      </w:r>
      <w:r w:rsidR="00910DF2" w:rsidRPr="000359AC">
        <w:rPr>
          <w:rFonts w:asciiTheme="minorHAnsi" w:eastAsia="Arial" w:hAnsiTheme="minorHAnsi" w:cstheme="minorHAnsi"/>
          <w:b/>
          <w:bCs/>
          <w:lang w:val="en-US"/>
        </w:rPr>
        <w:t xml:space="preserve">or mixed </w:t>
      </w:r>
      <w:r w:rsidRPr="000359AC">
        <w:rPr>
          <w:rFonts w:asciiTheme="minorHAnsi" w:eastAsia="Arial" w:hAnsiTheme="minorHAnsi" w:cstheme="minorHAnsi"/>
          <w:b/>
          <w:bCs/>
          <w:lang w:val="en-US"/>
        </w:rPr>
        <w:t>experience</w:t>
      </w:r>
    </w:p>
    <w:p w14:paraId="08C99D3C" w14:textId="77777777" w:rsidR="00CD11F6" w:rsidRPr="000359AC" w:rsidRDefault="00CD11F6" w:rsidP="00CD11F6">
      <w:pPr>
        <w:jc w:val="both"/>
        <w:rPr>
          <w:rFonts w:asciiTheme="minorHAnsi" w:eastAsia="Arial" w:hAnsiTheme="minorHAnsi" w:cstheme="minorHAnsi"/>
          <w:bCs/>
          <w:color w:val="FF0000"/>
          <w:sz w:val="20"/>
          <w:szCs w:val="20"/>
          <w:lang w:val="en-US"/>
        </w:rPr>
      </w:pPr>
    </w:p>
    <w:p w14:paraId="51088687" w14:textId="70C763D0" w:rsidR="00CD11F6" w:rsidRPr="00EC396C" w:rsidRDefault="00CD11F6" w:rsidP="00CD11F6">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xml:space="preserve">- Proven experience in </w:t>
      </w:r>
      <w:r>
        <w:rPr>
          <w:rFonts w:asciiTheme="minorHAnsi" w:hAnsiTheme="minorHAnsi" w:cstheme="minorHAnsi"/>
          <w:noProof/>
          <w:sz w:val="22"/>
          <w:szCs w:val="22"/>
          <w:lang w:val="en-GB"/>
        </w:rPr>
        <w:t>Correlated systems (Ferromagnets, Ferroelectrics, Ferroelastics, Piezoelectrics or Flexoelectrics)</w:t>
      </w:r>
      <w:r w:rsidRPr="00EC396C">
        <w:rPr>
          <w:rFonts w:asciiTheme="minorHAnsi" w:eastAsia="Arial" w:hAnsiTheme="minorHAnsi" w:cstheme="minorHAnsi"/>
          <w:bCs/>
          <w:noProof/>
          <w:sz w:val="22"/>
          <w:szCs w:val="22"/>
          <w:lang w:val="en-GB"/>
        </w:rPr>
        <w:t>.</w:t>
      </w:r>
    </w:p>
    <w:p w14:paraId="4F1DC9A0" w14:textId="343A8887" w:rsidR="00CD11F6" w:rsidRPr="00EC396C" w:rsidRDefault="00CD11F6" w:rsidP="00CD11F6">
      <w:pPr>
        <w:pStyle w:val="Akapitzlist"/>
        <w:ind w:left="0"/>
        <w:jc w:val="both"/>
        <w:outlineLvl w:val="2"/>
        <w:rPr>
          <w:rFonts w:asciiTheme="minorHAnsi" w:hAnsiTheme="minorHAnsi" w:cstheme="minorHAnsi"/>
          <w:noProof/>
          <w:sz w:val="22"/>
          <w:szCs w:val="22"/>
          <w:lang w:val="en-GB"/>
        </w:rPr>
      </w:pPr>
      <w:r w:rsidRPr="00EC396C">
        <w:rPr>
          <w:rFonts w:asciiTheme="minorHAnsi" w:eastAsia="Arial" w:hAnsiTheme="minorHAnsi" w:cstheme="minorHAnsi"/>
          <w:bCs/>
          <w:noProof/>
          <w:sz w:val="22"/>
          <w:szCs w:val="22"/>
          <w:lang w:val="en-GB"/>
        </w:rPr>
        <w:t xml:space="preserve">- Experience semiconductor materials </w:t>
      </w:r>
      <w:r>
        <w:rPr>
          <w:rFonts w:asciiTheme="minorHAnsi" w:eastAsia="Arial" w:hAnsiTheme="minorHAnsi" w:cstheme="minorHAnsi"/>
          <w:bCs/>
          <w:noProof/>
          <w:sz w:val="22"/>
          <w:szCs w:val="22"/>
          <w:lang w:val="en-GB"/>
        </w:rPr>
        <w:t>or</w:t>
      </w:r>
      <w:r w:rsidRPr="00EC396C">
        <w:rPr>
          <w:rFonts w:asciiTheme="minorHAnsi" w:eastAsia="Arial" w:hAnsiTheme="minorHAnsi" w:cstheme="minorHAnsi"/>
          <w:bCs/>
          <w:noProof/>
          <w:sz w:val="22"/>
          <w:szCs w:val="22"/>
          <w:lang w:val="en-GB"/>
        </w:rPr>
        <w:t xml:space="preserve"> thin films.</w:t>
      </w:r>
    </w:p>
    <w:p w14:paraId="44CCDE22" w14:textId="77777777" w:rsidR="00CD11F6" w:rsidRPr="00EC396C" w:rsidRDefault="00CD11F6" w:rsidP="00CD11F6">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Independence, good organization of work, ability to work in a team.</w:t>
      </w:r>
    </w:p>
    <w:p w14:paraId="0272A47C" w14:textId="77777777" w:rsidR="00CD11F6" w:rsidRPr="00EC396C" w:rsidRDefault="00CD11F6" w:rsidP="00CD11F6">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Experience in writing scientific publications and conference presentations.</w:t>
      </w:r>
    </w:p>
    <w:p w14:paraId="031CCC44" w14:textId="77777777" w:rsidR="00CD11F6" w:rsidRPr="00EC396C" w:rsidRDefault="00CD11F6" w:rsidP="00CD11F6">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Excellent knowledge of relevant software such as: OriginLab, Labview, CorelDraw.</w:t>
      </w:r>
    </w:p>
    <w:p w14:paraId="02D50E6C" w14:textId="77777777" w:rsidR="00CD11F6" w:rsidRPr="00EC396C" w:rsidRDefault="00CD11F6" w:rsidP="00CD11F6">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Knowledge of nanofabrication, piezoelectrics or flexoelectric will be an additional advantage.</w:t>
      </w:r>
    </w:p>
    <w:p w14:paraId="28F35617" w14:textId="77777777" w:rsidR="00CD11F6" w:rsidRPr="000359AC" w:rsidRDefault="00CD11F6" w:rsidP="00CD11F6">
      <w:pPr>
        <w:jc w:val="both"/>
        <w:rPr>
          <w:rFonts w:asciiTheme="minorHAnsi" w:eastAsia="Arial" w:hAnsiTheme="minorHAnsi" w:cstheme="minorHAnsi"/>
          <w:bCs/>
          <w:color w:val="FF0000"/>
          <w:sz w:val="20"/>
          <w:szCs w:val="20"/>
          <w:lang w:val="en-US"/>
        </w:rPr>
      </w:pPr>
    </w:p>
    <w:p w14:paraId="1A3A7E35" w14:textId="77777777" w:rsidR="00CD11F6" w:rsidRPr="000359AC" w:rsidRDefault="00CD11F6" w:rsidP="00CD11F6">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6F76AFB6"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financial bonuses for high-impact publications</w:t>
      </w:r>
    </w:p>
    <w:p w14:paraId="373FC264"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an atmosphere of respect and cooperation</w:t>
      </w:r>
    </w:p>
    <w:p w14:paraId="2411581D"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supporting employees with disabilities</w:t>
      </w:r>
    </w:p>
    <w:p w14:paraId="486E0596"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flexible working hours</w:t>
      </w:r>
    </w:p>
    <w:p w14:paraId="062F99F0"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Pr>
          <w:rFonts w:asciiTheme="minorHAnsi" w:hAnsiTheme="minorHAnsi" w:cstheme="minorBidi"/>
          <w:noProof/>
          <w:sz w:val="22"/>
          <w:szCs w:val="22"/>
          <w:lang w:val="en-GB"/>
        </w:rPr>
        <w:t>co-</w:t>
      </w:r>
      <w:r w:rsidRPr="00EC396C">
        <w:rPr>
          <w:rFonts w:asciiTheme="minorHAnsi" w:hAnsiTheme="minorHAnsi" w:cstheme="minorBidi"/>
          <w:noProof/>
          <w:sz w:val="22"/>
          <w:szCs w:val="22"/>
          <w:lang w:val="en-GB"/>
        </w:rPr>
        <w:t>f</w:t>
      </w:r>
      <w:r>
        <w:rPr>
          <w:rFonts w:asciiTheme="minorHAnsi" w:hAnsiTheme="minorHAnsi" w:cstheme="minorBidi"/>
          <w:noProof/>
          <w:sz w:val="22"/>
          <w:szCs w:val="22"/>
          <w:lang w:val="en-GB"/>
        </w:rPr>
        <w:t>inancing of</w:t>
      </w:r>
      <w:r w:rsidRPr="00EC396C">
        <w:rPr>
          <w:rFonts w:asciiTheme="minorHAnsi" w:hAnsiTheme="minorHAnsi" w:cstheme="minorBidi"/>
          <w:noProof/>
          <w:sz w:val="22"/>
          <w:szCs w:val="22"/>
          <w:lang w:val="en-GB"/>
        </w:rPr>
        <w:t xml:space="preserve"> language learning</w:t>
      </w:r>
      <w:r>
        <w:rPr>
          <w:rFonts w:asciiTheme="minorHAnsi" w:hAnsiTheme="minorHAnsi" w:cstheme="minorBidi"/>
          <w:noProof/>
          <w:sz w:val="22"/>
          <w:szCs w:val="22"/>
          <w:lang w:val="en-GB"/>
        </w:rPr>
        <w:t xml:space="preserve"> courses</w:t>
      </w:r>
    </w:p>
    <w:p w14:paraId="6B313BEA"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co-financing of training and courses</w:t>
      </w:r>
    </w:p>
    <w:p w14:paraId="5AD474E5"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days off for education</w:t>
      </w:r>
    </w:p>
    <w:p w14:paraId="23955CD2"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life insurance</w:t>
      </w:r>
    </w:p>
    <w:p w14:paraId="34169FC8"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pension plan</w:t>
      </w:r>
    </w:p>
    <w:p w14:paraId="62FC9E09"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savings and investment fund</w:t>
      </w:r>
    </w:p>
    <w:p w14:paraId="1047AC12"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preferential loans</w:t>
      </w:r>
    </w:p>
    <w:p w14:paraId="28A0D820"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social benefits</w:t>
      </w:r>
    </w:p>
    <w:p w14:paraId="3D901632"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leisure-time funding</w:t>
      </w:r>
    </w:p>
    <w:p w14:paraId="5BB05C72"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subsidizing children's vacations</w:t>
      </w:r>
    </w:p>
    <w:p w14:paraId="17D76AEA" w14:textId="77777777" w:rsidR="00B01FDF" w:rsidRPr="00EC396C" w:rsidRDefault="00B01FDF" w:rsidP="00B01FDF">
      <w:pPr>
        <w:pStyle w:val="xmsolistparagraph"/>
        <w:numPr>
          <w:ilvl w:val="0"/>
          <w:numId w:val="36"/>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"13th" salary</w:t>
      </w: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2C3C9ABD" w14:textId="14BAF839" w:rsidR="00CD11F6" w:rsidRPr="00CD11F6" w:rsidRDefault="00264030" w:rsidP="00CD11F6">
      <w:pPr>
        <w:pStyle w:val="Akapitzlist"/>
        <w:numPr>
          <w:ilvl w:val="0"/>
          <w:numId w:val="4"/>
        </w:numPr>
        <w:rPr>
          <w:rFonts w:asciiTheme="minorHAnsi" w:eastAsia="Arial" w:hAnsiTheme="minorHAnsi" w:cstheme="minorBidi"/>
          <w:color w:val="FF0000"/>
          <w:sz w:val="20"/>
          <w:szCs w:val="20"/>
        </w:rPr>
      </w:pPr>
      <w:r w:rsidRPr="4F6698D0">
        <w:rPr>
          <w:rFonts w:asciiTheme="minorHAnsi" w:hAnsiTheme="minorHAnsi" w:cstheme="minorBidi"/>
          <w:b/>
          <w:bCs/>
          <w:color w:val="000000" w:themeColor="text1"/>
        </w:rPr>
        <w:t xml:space="preserve">Eligibility criteria </w:t>
      </w:r>
    </w:p>
    <w:p w14:paraId="63D14F10" w14:textId="77777777" w:rsidR="00CD11F6" w:rsidRDefault="00CD11F6" w:rsidP="00CD11F6">
      <w:pPr>
        <w:pStyle w:val="Akapitzlist"/>
        <w:ind w:left="360"/>
        <w:rPr>
          <w:rFonts w:asciiTheme="minorHAnsi" w:eastAsia="Arial" w:hAnsiTheme="minorHAnsi" w:cstheme="minorBidi"/>
          <w:color w:val="FF0000"/>
          <w:sz w:val="20"/>
          <w:szCs w:val="20"/>
        </w:rPr>
      </w:pPr>
    </w:p>
    <w:p w14:paraId="0DC19F2B" w14:textId="77777777" w:rsidR="00CD11F6" w:rsidRPr="00EC396C" w:rsidRDefault="00CD11F6" w:rsidP="00CD11F6">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1. Matching the candidate's scientific profile with the advertisement.</w:t>
      </w:r>
    </w:p>
    <w:p w14:paraId="5803DF67" w14:textId="77777777" w:rsidR="00CD11F6" w:rsidRPr="00EC396C" w:rsidRDefault="00CD11F6" w:rsidP="00CD11F6">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2. Number, scientific level of the candidate's scientific publications.</w:t>
      </w:r>
    </w:p>
    <w:p w14:paraId="279E67C2" w14:textId="77777777" w:rsidR="00CD11F6" w:rsidRPr="00EC396C" w:rsidRDefault="00CD11F6" w:rsidP="00CD11F6">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lastRenderedPageBreak/>
        <w:t xml:space="preserve">3. Number, scientific level and of the candidate's scientific conference presentations. </w:t>
      </w:r>
    </w:p>
    <w:p w14:paraId="02FF4231" w14:textId="77777777" w:rsidR="00CD11F6" w:rsidRPr="00EC396C" w:rsidRDefault="00CD11F6" w:rsidP="00CD11F6">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4. Grade on the diploma.</w:t>
      </w:r>
    </w:p>
    <w:p w14:paraId="159AF492" w14:textId="77777777" w:rsidR="00CD11F6" w:rsidRPr="00EC396C" w:rsidRDefault="00CD11F6" w:rsidP="00CD11F6">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5. Internships and participation in research projects.</w:t>
      </w:r>
    </w:p>
    <w:p w14:paraId="6FD30708" w14:textId="77777777" w:rsidR="00CD11F6" w:rsidRPr="000359AC" w:rsidRDefault="00CD11F6" w:rsidP="00CD11F6">
      <w:pPr>
        <w:pStyle w:val="Akapitzlist"/>
        <w:ind w:left="360"/>
        <w:rPr>
          <w:rFonts w:asciiTheme="minorHAnsi" w:eastAsia="Arial" w:hAnsiTheme="minorHAnsi" w:cstheme="minorBidi"/>
          <w:color w:val="FF0000"/>
          <w:sz w:val="20"/>
          <w:szCs w:val="20"/>
          <w:lang w:val="en-US"/>
        </w:rPr>
      </w:pPr>
    </w:p>
    <w:p w14:paraId="65DE8769" w14:textId="77777777" w:rsidR="00375621" w:rsidRPr="000359AC"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0359AC" w:rsidRDefault="00FE2346" w:rsidP="4F6698D0">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 xml:space="preserve">Competition </w:t>
      </w:r>
      <w:r w:rsidR="002B3676" w:rsidRPr="000359AC">
        <w:rPr>
          <w:rFonts w:asciiTheme="minorHAnsi" w:hAnsiTheme="minorHAnsi" w:cstheme="minorBidi"/>
          <w:lang w:val="en-US"/>
        </w:rPr>
        <w:t xml:space="preserve">committee </w:t>
      </w:r>
      <w:r w:rsidRPr="000359AC">
        <w:rPr>
          <w:rFonts w:asciiTheme="minorHAnsi" w:hAnsiTheme="minorHAnsi" w:cstheme="minorBidi"/>
          <w:lang w:val="en-US"/>
        </w:rPr>
        <w:t xml:space="preserve">begins working </w:t>
      </w:r>
      <w:r w:rsidR="002B3676" w:rsidRPr="000359AC">
        <w:rPr>
          <w:rFonts w:asciiTheme="minorHAnsi" w:hAnsiTheme="minorHAnsi" w:cstheme="minorBidi"/>
          <w:lang w:val="en-US"/>
        </w:rPr>
        <w:t>no later than 14 days after the deadline for submission of documents.</w:t>
      </w:r>
    </w:p>
    <w:p w14:paraId="10CC2AE7" w14:textId="77777777" w:rsidR="002B3676" w:rsidRPr="000359AC" w:rsidRDefault="00EC0079" w:rsidP="4F6698D0">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Formal evaluation of submitted proposals</w:t>
      </w:r>
      <w:r w:rsidR="002B3676" w:rsidRPr="000359AC">
        <w:rPr>
          <w:rFonts w:asciiTheme="minorHAnsi" w:hAnsiTheme="minorHAnsi" w:cstheme="minorBidi"/>
          <w:lang w:val="en-US"/>
        </w:rPr>
        <w:t xml:space="preserve">. </w:t>
      </w:r>
      <w:r w:rsidRPr="000359AC">
        <w:rPr>
          <w:rFonts w:asciiTheme="minorHAnsi" w:hAnsiTheme="minorHAnsi" w:cstheme="minorBidi"/>
          <w:lang w:val="en-US"/>
        </w:rPr>
        <w:t xml:space="preserve"> </w:t>
      </w:r>
    </w:p>
    <w:p w14:paraId="03968CBB" w14:textId="77777777" w:rsidR="00EC0079" w:rsidRPr="000359AC" w:rsidRDefault="003C36BC" w:rsidP="4F6698D0">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C</w:t>
      </w:r>
      <w:r w:rsidR="00FE2346" w:rsidRPr="000359AC">
        <w:rPr>
          <w:rFonts w:asciiTheme="minorHAnsi" w:hAnsiTheme="minorHAnsi" w:cstheme="minorBidi"/>
          <w:lang w:val="en-US"/>
        </w:rPr>
        <w:t>all to provide additional or missing documents if necessary.</w:t>
      </w:r>
      <w:r w:rsidR="006E67C1" w:rsidRPr="000359AC">
        <w:rPr>
          <w:rFonts w:asciiTheme="minorHAnsi" w:hAnsiTheme="minorHAnsi" w:cstheme="minorBidi"/>
          <w:lang w:val="en-US"/>
        </w:rPr>
        <w:t xml:space="preserve"> </w:t>
      </w:r>
    </w:p>
    <w:p w14:paraId="41A186E0" w14:textId="77777777" w:rsidR="1C7072E8" w:rsidRPr="000359AC" w:rsidRDefault="1C7072E8" w:rsidP="08E955FD">
      <w:pPr>
        <w:pStyle w:val="Akapitzlist"/>
        <w:numPr>
          <w:ilvl w:val="0"/>
          <w:numId w:val="28"/>
        </w:numPr>
        <w:rPr>
          <w:lang w:val="en-US"/>
        </w:rPr>
      </w:pPr>
      <w:r w:rsidRPr="000359AC">
        <w:rPr>
          <w:rFonts w:asciiTheme="minorHAnsi" w:hAnsiTheme="minorHAnsi" w:cstheme="minorBidi"/>
          <w:lang w:val="en-US"/>
        </w:rPr>
        <w:t>Selecti</w:t>
      </w:r>
      <w:r w:rsidR="00FE2346" w:rsidRPr="000359AC">
        <w:rPr>
          <w:rFonts w:asciiTheme="minorHAnsi" w:hAnsiTheme="minorHAnsi" w:cstheme="minorBidi"/>
          <w:lang w:val="en-US"/>
        </w:rPr>
        <w:t>on of</w:t>
      </w:r>
      <w:r w:rsidRPr="000359AC">
        <w:rPr>
          <w:rFonts w:asciiTheme="minorHAnsi" w:hAnsiTheme="minorHAnsi" w:cstheme="minorBidi"/>
          <w:lang w:val="en-US"/>
        </w:rPr>
        <w:t xml:space="preserve"> candidates </w:t>
      </w:r>
      <w:r w:rsidR="4F495F37" w:rsidRPr="000359AC">
        <w:rPr>
          <w:rFonts w:asciiTheme="minorHAnsi" w:hAnsiTheme="minorHAnsi" w:cstheme="minorBidi"/>
          <w:lang w:val="en-US"/>
        </w:rPr>
        <w:t>for the interview stage.</w:t>
      </w:r>
    </w:p>
    <w:p w14:paraId="6CC007E7" w14:textId="77777777" w:rsidR="002B3676" w:rsidRPr="000359AC" w:rsidRDefault="002B3676" w:rsidP="4F6698D0">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Interview</w:t>
      </w:r>
      <w:r w:rsidR="00FE2346" w:rsidRPr="000359AC">
        <w:rPr>
          <w:rFonts w:asciiTheme="minorHAnsi" w:hAnsiTheme="minorHAnsi" w:cstheme="minorBidi"/>
          <w:lang w:val="en-US"/>
        </w:rPr>
        <w:t>s</w:t>
      </w:r>
      <w:r w:rsidRPr="000359AC">
        <w:rPr>
          <w:rFonts w:asciiTheme="minorHAnsi" w:hAnsiTheme="minorHAnsi" w:cstheme="minorBidi"/>
          <w:lang w:val="en-US"/>
        </w:rPr>
        <w:t xml:space="preserve"> </w:t>
      </w:r>
      <w:r w:rsidR="00FE2346" w:rsidRPr="000359AC">
        <w:rPr>
          <w:rFonts w:asciiTheme="minorHAnsi" w:hAnsiTheme="minorHAnsi" w:cstheme="minorBidi"/>
          <w:lang w:val="en-US"/>
        </w:rPr>
        <w:t xml:space="preserve">for </w:t>
      </w:r>
      <w:r w:rsidRPr="000359AC">
        <w:rPr>
          <w:rFonts w:asciiTheme="minorHAnsi" w:hAnsiTheme="minorHAnsi" w:cstheme="minorBidi"/>
          <w:lang w:val="en-US"/>
        </w:rPr>
        <w:t>candidates who meet the formal requirements</w:t>
      </w:r>
      <w:r w:rsidR="006E67C1" w:rsidRPr="000359AC">
        <w:rPr>
          <w:rFonts w:asciiTheme="minorHAnsi" w:hAnsiTheme="minorHAnsi" w:cstheme="minorBidi"/>
          <w:lang w:val="en-US"/>
        </w:rPr>
        <w:t>.</w:t>
      </w:r>
    </w:p>
    <w:p w14:paraId="1DFC2287" w14:textId="77777777" w:rsidR="002B3676" w:rsidRPr="000359AC" w:rsidRDefault="002B3676" w:rsidP="4F6698D0">
      <w:pPr>
        <w:pStyle w:val="Akapitzlist"/>
        <w:numPr>
          <w:ilvl w:val="0"/>
          <w:numId w:val="28"/>
        </w:numPr>
        <w:rPr>
          <w:rFonts w:asciiTheme="minorHAnsi" w:hAnsiTheme="minorHAnsi" w:cstheme="minorBidi"/>
          <w:lang w:val="en-US"/>
        </w:rPr>
      </w:pPr>
      <w:r w:rsidRPr="000359AC">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0359AC">
        <w:rPr>
          <w:rFonts w:asciiTheme="minorHAnsi" w:hAnsiTheme="minorHAnsi" w:cstheme="minorBidi"/>
          <w:lang w:val="en-US"/>
        </w:rPr>
        <w:t xml:space="preserve">The chair of the </w:t>
      </w:r>
      <w:r w:rsidR="00FE2346" w:rsidRPr="000359AC">
        <w:rPr>
          <w:rFonts w:asciiTheme="minorHAnsi" w:hAnsiTheme="minorHAnsi" w:cstheme="minorBidi"/>
          <w:lang w:val="en-US"/>
        </w:rPr>
        <w:t>competition committee</w:t>
      </w:r>
      <w:r w:rsidRPr="000359AC">
        <w:rPr>
          <w:rFonts w:asciiTheme="minorHAnsi" w:hAnsiTheme="minorHAnsi" w:cstheme="minorBidi"/>
          <w:lang w:val="en-US"/>
        </w:rPr>
        <w:t xml:space="preserve"> announce</w:t>
      </w:r>
      <w:r w:rsidR="00FE2346" w:rsidRPr="000359AC">
        <w:rPr>
          <w:rFonts w:asciiTheme="minorHAnsi" w:hAnsiTheme="minorHAnsi" w:cstheme="minorBidi"/>
          <w:lang w:val="en-US"/>
        </w:rPr>
        <w:t>s</w:t>
      </w:r>
      <w:r w:rsidRPr="000359AC">
        <w:rPr>
          <w:rFonts w:asciiTheme="minorHAnsi" w:hAnsiTheme="minorHAnsi" w:cstheme="minorBidi"/>
          <w:lang w:val="en-US"/>
        </w:rPr>
        <w:t xml:space="preserve"> the results and inform</w:t>
      </w:r>
      <w:r w:rsidR="00FE2346" w:rsidRPr="000359AC">
        <w:rPr>
          <w:rFonts w:asciiTheme="minorHAnsi" w:hAnsiTheme="minorHAnsi" w:cstheme="minorBidi"/>
          <w:lang w:val="en-US"/>
        </w:rPr>
        <w:t>s</w:t>
      </w:r>
      <w:r w:rsidRPr="000359AC">
        <w:rPr>
          <w:rFonts w:asciiTheme="minorHAnsi" w:hAnsiTheme="minorHAnsi" w:cstheme="minorBidi"/>
          <w:lang w:val="en-US"/>
        </w:rPr>
        <w:t xml:space="preserve"> the candidates. This information will include </w:t>
      </w:r>
      <w:r w:rsidR="00FE2346" w:rsidRPr="000359AC">
        <w:rPr>
          <w:rFonts w:asciiTheme="minorHAnsi" w:hAnsiTheme="minorHAnsi" w:cstheme="minorBidi"/>
          <w:lang w:val="en-US"/>
        </w:rPr>
        <w:t>justification with</w:t>
      </w:r>
      <w:r w:rsidRPr="000359AC">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r w:rsidRPr="4F6698D0">
        <w:rPr>
          <w:rFonts w:asciiTheme="minorHAnsi" w:hAnsiTheme="minorHAnsi" w:cstheme="minorBidi"/>
        </w:rPr>
        <w:t xml:space="preserve">documents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71C1CEB8" w14:textId="77777777" w:rsidR="00B850B0" w:rsidRPr="00EC396C" w:rsidRDefault="00B850B0" w:rsidP="00B850B0">
      <w:pPr>
        <w:pStyle w:val="Akapitzlist"/>
        <w:numPr>
          <w:ilvl w:val="0"/>
          <w:numId w:val="35"/>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supervision in building a scientific profile through the publication in high-impact scientific journals,</w:t>
      </w:r>
    </w:p>
    <w:p w14:paraId="3324611B" w14:textId="77777777" w:rsidR="00B850B0" w:rsidRPr="00EC396C" w:rsidRDefault="00B850B0" w:rsidP="00B850B0">
      <w:pPr>
        <w:pStyle w:val="Akapitzlist"/>
        <w:numPr>
          <w:ilvl w:val="0"/>
          <w:numId w:val="34"/>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assistance in writing grant applications in domestic (FNP, NCN) and foreign (MSCA) research projects,</w:t>
      </w:r>
    </w:p>
    <w:p w14:paraId="15AE10D1" w14:textId="77777777" w:rsidR="00B850B0" w:rsidRPr="00EC396C" w:rsidRDefault="00B850B0" w:rsidP="00B850B0">
      <w:pPr>
        <w:pStyle w:val="Akapitzlist"/>
        <w:numPr>
          <w:ilvl w:val="0"/>
          <w:numId w:val="34"/>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establishing cooperation with renowned research centres in the world.</w:t>
      </w:r>
    </w:p>
    <w:p w14:paraId="71C8FF6F" w14:textId="77777777" w:rsidR="0050641C" w:rsidRPr="000359AC"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0359AC">
        <w:rPr>
          <w:rStyle w:val="Pogrubienie"/>
          <w:rFonts w:asciiTheme="minorHAnsi" w:hAnsiTheme="minorHAnsi" w:cstheme="minorHAnsi"/>
          <w:color w:val="1E1E1E"/>
          <w:sz w:val="18"/>
          <w:szCs w:val="18"/>
          <w:lang w:val="en-US"/>
        </w:rPr>
        <w:t>RODO Information Clause :</w:t>
      </w:r>
    </w:p>
    <w:p w14:paraId="46FC3B09" w14:textId="77777777" w:rsidR="00702DB2" w:rsidRPr="000359AC" w:rsidRDefault="00702DB2" w:rsidP="00D9614D">
      <w:pPr>
        <w:pStyle w:val="NormalnyWeb"/>
        <w:shd w:val="clear" w:color="auto" w:fill="F9FAFB"/>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359AC">
        <w:rPr>
          <w:rFonts w:asciiTheme="minorHAnsi" w:hAnsiTheme="minorHAnsi" w:cstheme="minorHAnsi"/>
          <w:color w:val="1E1E1E"/>
          <w:sz w:val="18"/>
          <w:szCs w:val="18"/>
          <w:lang w:val="en-US"/>
        </w:rPr>
        <w:t xml:space="preserve">The </w:t>
      </w:r>
      <w:r w:rsidR="00FE2346" w:rsidRPr="000359AC">
        <w:rPr>
          <w:rFonts w:asciiTheme="minorHAnsi" w:hAnsiTheme="minorHAnsi" w:cstheme="minorHAnsi"/>
          <w:color w:val="1E1E1E"/>
          <w:sz w:val="18"/>
          <w:szCs w:val="18"/>
          <w:lang w:val="en-US"/>
        </w:rPr>
        <w:t>controller</w:t>
      </w:r>
      <w:r w:rsidRPr="000359AC">
        <w:rPr>
          <w:rFonts w:asciiTheme="minorHAnsi" w:hAnsiTheme="minorHAnsi" w:cstheme="minorHAnsi"/>
          <w:color w:val="1E1E1E"/>
          <w:sz w:val="18"/>
          <w:szCs w:val="18"/>
          <w:lang w:val="en-US"/>
        </w:rPr>
        <w:t xml:space="preserve"> of your personal data is Adam Mickiewicz University</w:t>
      </w:r>
      <w:r w:rsidR="00FE2346" w:rsidRPr="000359AC">
        <w:rPr>
          <w:rFonts w:asciiTheme="minorHAnsi" w:hAnsiTheme="minorHAnsi" w:cstheme="minorHAnsi"/>
          <w:color w:val="1E1E1E"/>
          <w:sz w:val="18"/>
          <w:szCs w:val="18"/>
          <w:lang w:val="en-US"/>
        </w:rPr>
        <w:t>,</w:t>
      </w:r>
      <w:r w:rsidRPr="000359AC">
        <w:rPr>
          <w:rFonts w:asciiTheme="minorHAnsi" w:hAnsiTheme="minorHAnsi" w:cstheme="minorHAnsi"/>
          <w:color w:val="1E1E1E"/>
          <w:sz w:val="18"/>
          <w:szCs w:val="18"/>
          <w:lang w:val="en-US"/>
        </w:rPr>
        <w:t xml:space="preserve"> </w:t>
      </w:r>
      <w:proofErr w:type="spellStart"/>
      <w:r w:rsidRPr="000359AC">
        <w:rPr>
          <w:rFonts w:asciiTheme="minorHAnsi" w:hAnsiTheme="minorHAnsi" w:cstheme="minorHAnsi"/>
          <w:color w:val="1E1E1E"/>
          <w:sz w:val="18"/>
          <w:szCs w:val="18"/>
          <w:lang w:val="en-US"/>
        </w:rPr>
        <w:t>Poznań</w:t>
      </w:r>
      <w:proofErr w:type="spellEnd"/>
      <w:r w:rsidRPr="000359AC">
        <w:rPr>
          <w:rFonts w:asciiTheme="minorHAnsi" w:hAnsiTheme="minorHAnsi" w:cstheme="minorHAnsi"/>
          <w:color w:val="1E1E1E"/>
          <w:sz w:val="18"/>
          <w:szCs w:val="18"/>
          <w:lang w:val="en-US"/>
        </w:rPr>
        <w:t xml:space="preserve"> with the </w:t>
      </w:r>
      <w:r w:rsidR="00FE2346" w:rsidRPr="000359AC">
        <w:rPr>
          <w:rFonts w:asciiTheme="minorHAnsi" w:hAnsiTheme="minorHAnsi" w:cstheme="minorHAnsi"/>
          <w:color w:val="1E1E1E"/>
          <w:sz w:val="18"/>
          <w:szCs w:val="18"/>
          <w:lang w:val="en-US"/>
        </w:rPr>
        <w:t xml:space="preserve">official </w:t>
      </w:r>
      <w:r w:rsidRPr="000359AC">
        <w:rPr>
          <w:rFonts w:asciiTheme="minorHAnsi" w:hAnsiTheme="minorHAnsi" w:cstheme="minorHAnsi"/>
          <w:color w:val="1E1E1E"/>
          <w:sz w:val="18"/>
          <w:szCs w:val="18"/>
          <w:lang w:val="en-US"/>
        </w:rPr>
        <w:t xml:space="preserve">seat: </w:t>
      </w:r>
      <w:proofErr w:type="spellStart"/>
      <w:r w:rsidRPr="000359AC">
        <w:rPr>
          <w:rFonts w:asciiTheme="minorHAnsi" w:hAnsiTheme="minorHAnsi" w:cstheme="minorHAnsi"/>
          <w:color w:val="1E1E1E"/>
          <w:sz w:val="18"/>
          <w:szCs w:val="18"/>
          <w:lang w:val="en-US"/>
        </w:rPr>
        <w:t>ul</w:t>
      </w:r>
      <w:proofErr w:type="spellEnd"/>
      <w:r w:rsidRPr="000359AC">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0359AC"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0359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359AC">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0359AC">
        <w:rPr>
          <w:rFonts w:asciiTheme="minorHAnsi" w:hAnsiTheme="minorHAnsi" w:cstheme="minorHAnsi"/>
          <w:color w:val="1E1E1E"/>
          <w:sz w:val="18"/>
          <w:szCs w:val="18"/>
          <w:lang w:val="en-US"/>
        </w:rPr>
        <w:t>Labour</w:t>
      </w:r>
      <w:proofErr w:type="spellEnd"/>
      <w:r w:rsidRPr="000359AC">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item 94 as amended).</w:t>
      </w:r>
    </w:p>
    <w:p w14:paraId="4F6DB774" w14:textId="77777777" w:rsidR="00702DB2" w:rsidRPr="000359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0359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0359AC">
        <w:rPr>
          <w:rFonts w:asciiTheme="minorHAnsi" w:hAnsiTheme="minorHAnsi" w:cstheme="minorHAnsi"/>
          <w:color w:val="1E1E1E"/>
          <w:sz w:val="18"/>
          <w:szCs w:val="18"/>
          <w:lang w:val="en-US"/>
        </w:rPr>
        <w:t>be given to</w:t>
      </w:r>
      <w:r w:rsidRPr="000359AC">
        <w:rPr>
          <w:rFonts w:asciiTheme="minorHAnsi" w:hAnsiTheme="minorHAnsi" w:cstheme="minorHAnsi"/>
          <w:color w:val="1E1E1E"/>
          <w:sz w:val="18"/>
          <w:szCs w:val="18"/>
          <w:lang w:val="en-US"/>
        </w:rPr>
        <w:t xml:space="preserve"> persons authorized by the </w:t>
      </w:r>
      <w:r w:rsidR="00FE2346" w:rsidRPr="000359AC">
        <w:rPr>
          <w:rFonts w:asciiTheme="minorHAnsi" w:hAnsiTheme="minorHAnsi" w:cstheme="minorHAnsi"/>
          <w:color w:val="1E1E1E"/>
          <w:sz w:val="18"/>
          <w:szCs w:val="18"/>
          <w:lang w:val="en-US"/>
        </w:rPr>
        <w:t>Controller</w:t>
      </w:r>
      <w:r w:rsidRPr="000359AC">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0359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359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 xml:space="preserve">You have the right to lodge a complaint to the supervisory authority - the </w:t>
      </w:r>
      <w:r w:rsidR="00FE2346" w:rsidRPr="000359AC">
        <w:rPr>
          <w:rFonts w:asciiTheme="minorHAnsi" w:hAnsiTheme="minorHAnsi" w:cstheme="minorHAnsi"/>
          <w:color w:val="1E1E1E"/>
          <w:sz w:val="18"/>
          <w:szCs w:val="18"/>
          <w:lang w:val="en-US"/>
        </w:rPr>
        <w:t>Chairman</w:t>
      </w:r>
      <w:r w:rsidRPr="000359AC">
        <w:rPr>
          <w:rFonts w:asciiTheme="minorHAnsi" w:hAnsiTheme="minorHAnsi" w:cstheme="minorHAnsi"/>
          <w:color w:val="1E1E1E"/>
          <w:sz w:val="18"/>
          <w:szCs w:val="18"/>
          <w:lang w:val="en-US"/>
        </w:rPr>
        <w:t xml:space="preserve"> of the Office for Personal Data Protection,</w:t>
      </w:r>
      <w:r w:rsidR="00FE2346" w:rsidRPr="000359AC">
        <w:rPr>
          <w:rFonts w:asciiTheme="minorHAnsi" w:hAnsiTheme="minorHAnsi" w:cstheme="minorHAnsi"/>
          <w:color w:val="1E1E1E"/>
          <w:sz w:val="18"/>
          <w:szCs w:val="18"/>
          <w:lang w:val="en-US"/>
        </w:rPr>
        <w:t xml:space="preserve"> </w:t>
      </w:r>
      <w:proofErr w:type="spellStart"/>
      <w:r w:rsidR="00FE2346" w:rsidRPr="000359AC">
        <w:rPr>
          <w:rFonts w:asciiTheme="minorHAnsi" w:hAnsiTheme="minorHAnsi" w:cstheme="minorHAnsi"/>
          <w:color w:val="1E1E1E"/>
          <w:sz w:val="18"/>
          <w:szCs w:val="18"/>
          <w:lang w:val="en-US"/>
        </w:rPr>
        <w:t>ul.</w:t>
      </w:r>
      <w:r w:rsidRPr="000359AC">
        <w:rPr>
          <w:rFonts w:asciiTheme="minorHAnsi" w:hAnsiTheme="minorHAnsi" w:cstheme="minorHAnsi"/>
          <w:color w:val="1E1E1E"/>
          <w:sz w:val="18"/>
          <w:szCs w:val="18"/>
          <w:lang w:val="en-US"/>
        </w:rPr>
        <w:t>Stawki</w:t>
      </w:r>
      <w:proofErr w:type="spellEnd"/>
      <w:r w:rsidRPr="000359AC">
        <w:rPr>
          <w:rFonts w:asciiTheme="minorHAnsi" w:hAnsiTheme="minorHAnsi" w:cstheme="minorHAnsi"/>
          <w:color w:val="1E1E1E"/>
          <w:sz w:val="18"/>
          <w:szCs w:val="18"/>
          <w:lang w:val="en-US"/>
        </w:rPr>
        <w:t xml:space="preserve"> </w:t>
      </w:r>
      <w:r w:rsidR="00FE2346" w:rsidRPr="000359AC">
        <w:rPr>
          <w:rFonts w:asciiTheme="minorHAnsi" w:hAnsiTheme="minorHAnsi" w:cstheme="minorHAnsi"/>
          <w:color w:val="1E1E1E"/>
          <w:sz w:val="18"/>
          <w:szCs w:val="18"/>
          <w:lang w:val="en-US"/>
        </w:rPr>
        <w:t>2</w:t>
      </w:r>
      <w:r w:rsidRPr="000359AC">
        <w:rPr>
          <w:rFonts w:asciiTheme="minorHAnsi" w:hAnsiTheme="minorHAnsi" w:cstheme="minorHAnsi"/>
          <w:color w:val="1E1E1E"/>
          <w:sz w:val="18"/>
          <w:szCs w:val="18"/>
          <w:lang w:val="en-US"/>
        </w:rPr>
        <w:t>, 00 - 193 Warsaw.</w:t>
      </w:r>
    </w:p>
    <w:p w14:paraId="4DCA82D5" w14:textId="77777777" w:rsidR="00702DB2" w:rsidRPr="000359AC"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 xml:space="preserve">Providing </w:t>
      </w:r>
      <w:r w:rsidR="00702DB2" w:rsidRPr="000359AC">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0359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359AC">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0359AC" w:rsidRDefault="00702DB2" w:rsidP="00D9614D">
      <w:pPr>
        <w:jc w:val="both"/>
        <w:rPr>
          <w:rFonts w:asciiTheme="minorHAnsi" w:hAnsiTheme="minorHAnsi" w:cstheme="minorHAnsi"/>
          <w:b/>
          <w:bCs/>
          <w:color w:val="000000"/>
          <w:sz w:val="18"/>
          <w:szCs w:val="18"/>
          <w:lang w:val="en-US"/>
        </w:rPr>
      </w:pPr>
    </w:p>
    <w:p w14:paraId="4C8607D9" w14:textId="77777777" w:rsidR="00B27485" w:rsidRPr="000359AC" w:rsidRDefault="00B27485" w:rsidP="00B27485">
      <w:pPr>
        <w:pStyle w:val="Default"/>
        <w:rPr>
          <w:rFonts w:asciiTheme="minorHAnsi" w:hAnsiTheme="minorHAnsi" w:cstheme="minorHAnsi"/>
          <w:sz w:val="18"/>
          <w:szCs w:val="18"/>
          <w:lang w:val="en-US"/>
        </w:rPr>
      </w:pPr>
    </w:p>
    <w:p w14:paraId="4CE7FF53" w14:textId="77777777" w:rsidR="0037745E" w:rsidRPr="000359AC" w:rsidRDefault="0037745E" w:rsidP="00F57C0E">
      <w:pPr>
        <w:ind w:left="3119"/>
        <w:jc w:val="center"/>
        <w:rPr>
          <w:rFonts w:asciiTheme="minorHAnsi" w:hAnsiTheme="minorHAnsi" w:cstheme="minorHAnsi"/>
          <w:i/>
          <w:lang w:val="en-US"/>
        </w:rPr>
      </w:pPr>
    </w:p>
    <w:sectPr w:rsidR="0037745E" w:rsidRPr="000359AC"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52A82"/>
    <w:multiLevelType w:val="hybridMultilevel"/>
    <w:tmpl w:val="CD969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83517A8"/>
    <w:multiLevelType w:val="hybridMultilevel"/>
    <w:tmpl w:val="A40E188E"/>
    <w:lvl w:ilvl="0" w:tplc="85D835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6BE53F6"/>
    <w:multiLevelType w:val="hybridMultilevel"/>
    <w:tmpl w:val="77F6B64C"/>
    <w:lvl w:ilvl="0" w:tplc="04190001">
      <w:start w:val="1"/>
      <w:numFmt w:val="bullet"/>
      <w:lvlText w:val=""/>
      <w:lvlJc w:val="left"/>
      <w:pPr>
        <w:ind w:left="720" w:hanging="360"/>
      </w:pPr>
      <w:rPr>
        <w:rFonts w:ascii="Symbol" w:hAnsi="Symbol" w:hint="default"/>
      </w:rPr>
    </w:lvl>
    <w:lvl w:ilvl="1" w:tplc="07B89D9C">
      <w:start w:val="2"/>
      <w:numFmt w:val="bullet"/>
      <w:lvlText w:val="-"/>
      <w:lvlJc w:val="left"/>
      <w:pPr>
        <w:ind w:left="1440" w:hanging="360"/>
      </w:pPr>
      <w:rPr>
        <w:rFonts w:ascii="Calibri" w:eastAsia="Times New Roman" w:hAnsi="Calibri" w:cstheme="minorHAns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071152072">
    <w:abstractNumId w:val="34"/>
  </w:num>
  <w:num w:numId="2" w16cid:durableId="1925845610">
    <w:abstractNumId w:val="23"/>
  </w:num>
  <w:num w:numId="3" w16cid:durableId="1978949189">
    <w:abstractNumId w:val="28"/>
  </w:num>
  <w:num w:numId="4" w16cid:durableId="1497762370">
    <w:abstractNumId w:val="13"/>
  </w:num>
  <w:num w:numId="5" w16cid:durableId="1843470236">
    <w:abstractNumId w:val="1"/>
  </w:num>
  <w:num w:numId="6" w16cid:durableId="1217231475">
    <w:abstractNumId w:val="2"/>
  </w:num>
  <w:num w:numId="7" w16cid:durableId="209464780">
    <w:abstractNumId w:val="33"/>
  </w:num>
  <w:num w:numId="8" w16cid:durableId="377318380">
    <w:abstractNumId w:val="12"/>
  </w:num>
  <w:num w:numId="9" w16cid:durableId="383910439">
    <w:abstractNumId w:val="9"/>
  </w:num>
  <w:num w:numId="10" w16cid:durableId="2038852504">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3613850">
    <w:abstractNumId w:val="17"/>
  </w:num>
  <w:num w:numId="12" w16cid:durableId="1423917937">
    <w:abstractNumId w:val="7"/>
  </w:num>
  <w:num w:numId="13" w16cid:durableId="1006593147">
    <w:abstractNumId w:val="22"/>
  </w:num>
  <w:num w:numId="14" w16cid:durableId="1245643936">
    <w:abstractNumId w:val="16"/>
  </w:num>
  <w:num w:numId="15" w16cid:durableId="820388032">
    <w:abstractNumId w:val="4"/>
  </w:num>
  <w:num w:numId="16" w16cid:durableId="205457105">
    <w:abstractNumId w:val="21"/>
  </w:num>
  <w:num w:numId="17" w16cid:durableId="2062359789">
    <w:abstractNumId w:val="31"/>
  </w:num>
  <w:num w:numId="18" w16cid:durableId="1878200255">
    <w:abstractNumId w:val="32"/>
  </w:num>
  <w:num w:numId="19" w16cid:durableId="87191768">
    <w:abstractNumId w:val="25"/>
  </w:num>
  <w:num w:numId="20" w16cid:durableId="889656878">
    <w:abstractNumId w:val="3"/>
  </w:num>
  <w:num w:numId="21" w16cid:durableId="1817915080">
    <w:abstractNumId w:val="24"/>
  </w:num>
  <w:num w:numId="22" w16cid:durableId="617180087">
    <w:abstractNumId w:val="18"/>
  </w:num>
  <w:num w:numId="23" w16cid:durableId="957221447">
    <w:abstractNumId w:val="5"/>
  </w:num>
  <w:num w:numId="24" w16cid:durableId="548616436">
    <w:abstractNumId w:val="20"/>
  </w:num>
  <w:num w:numId="25" w16cid:durableId="132984708">
    <w:abstractNumId w:val="26"/>
  </w:num>
  <w:num w:numId="26" w16cid:durableId="1827015892">
    <w:abstractNumId w:val="0"/>
  </w:num>
  <w:num w:numId="27" w16cid:durableId="1830633764">
    <w:abstractNumId w:val="11"/>
  </w:num>
  <w:num w:numId="28" w16cid:durableId="1964995065">
    <w:abstractNumId w:val="30"/>
  </w:num>
  <w:num w:numId="29" w16cid:durableId="1420369408">
    <w:abstractNumId w:val="27"/>
  </w:num>
  <w:num w:numId="30" w16cid:durableId="1800949210">
    <w:abstractNumId w:val="19"/>
  </w:num>
  <w:num w:numId="31" w16cid:durableId="423915990">
    <w:abstractNumId w:val="14"/>
  </w:num>
  <w:num w:numId="32" w16cid:durableId="1098670990">
    <w:abstractNumId w:val="10"/>
  </w:num>
  <w:num w:numId="33" w16cid:durableId="1425492155">
    <w:abstractNumId w:val="15"/>
  </w:num>
  <w:num w:numId="34" w16cid:durableId="82068915">
    <w:abstractNumId w:val="29"/>
  </w:num>
  <w:num w:numId="35" w16cid:durableId="1284002921">
    <w:abstractNumId w:val="8"/>
  </w:num>
  <w:num w:numId="36" w16cid:durableId="1751196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359AC"/>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A3F7D"/>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9F7346"/>
    <w:rsid w:val="00A00D73"/>
    <w:rsid w:val="00A46254"/>
    <w:rsid w:val="00A56935"/>
    <w:rsid w:val="00A847CD"/>
    <w:rsid w:val="00AE5E94"/>
    <w:rsid w:val="00AF410A"/>
    <w:rsid w:val="00AF6F5F"/>
    <w:rsid w:val="00B01FDF"/>
    <w:rsid w:val="00B162A3"/>
    <w:rsid w:val="00B27485"/>
    <w:rsid w:val="00B30CC8"/>
    <w:rsid w:val="00B33510"/>
    <w:rsid w:val="00B353FB"/>
    <w:rsid w:val="00B83368"/>
    <w:rsid w:val="00B850B0"/>
    <w:rsid w:val="00BD6DE2"/>
    <w:rsid w:val="00BE1158"/>
    <w:rsid w:val="00BE1942"/>
    <w:rsid w:val="00C11467"/>
    <w:rsid w:val="00C262F1"/>
    <w:rsid w:val="00C4415E"/>
    <w:rsid w:val="00CD11F6"/>
    <w:rsid w:val="00CF5C8A"/>
    <w:rsid w:val="00D102AB"/>
    <w:rsid w:val="00D113ED"/>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n.gov.pl/sites/default/files/pliki/uchwaly-rady/2021/uchwala81_2021-zal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yeme@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2.xml><?xml version="1.0" encoding="utf-8"?>
<ds:datastoreItem xmlns:ds="http://schemas.openxmlformats.org/officeDocument/2006/customXml" ds:itemID="{C128F95A-37BA-4D31-A431-71DB3248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UAM</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Anna Maciejewska CNBM</cp:lastModifiedBy>
  <cp:revision>4</cp:revision>
  <cp:lastPrinted>2019-10-22T14:49:00Z</cp:lastPrinted>
  <dcterms:created xsi:type="dcterms:W3CDTF">2023-08-11T11:02:00Z</dcterms:created>
  <dcterms:modified xsi:type="dcterms:W3CDTF">2023-08-16T06:35:00Z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