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871EA" w14:textId="7D32E45F" w:rsidR="00A0188C" w:rsidRDefault="00E753D9" w:rsidP="007A4D8B">
      <w:pPr>
        <w:spacing w:after="40" w:line="240" w:lineRule="auto"/>
        <w:jc w:val="center"/>
        <w:rPr>
          <w:rFonts w:ascii="Times New Roman" w:hAnsi="Times New Roman" w:cs="Times New Roman"/>
          <w:sz w:val="22"/>
          <w:szCs w:val="22"/>
          <w:lang w:val="en-US"/>
        </w:rPr>
      </w:pPr>
      <w:r>
        <w:rPr>
          <w:rFonts w:ascii="Times New Roman" w:hAnsi="Times New Roman" w:cs="Times New Roman"/>
          <w:b/>
          <w:bCs/>
          <w:sz w:val="22"/>
          <w:szCs w:val="22"/>
          <w:lang w:val="en-US"/>
        </w:rPr>
        <w:t>Student</w:t>
      </w:r>
      <w:r w:rsidR="00FE11A8" w:rsidRPr="00FE11A8">
        <w:rPr>
          <w:rFonts w:ascii="Times New Roman" w:hAnsi="Times New Roman" w:cs="Times New Roman"/>
          <w:b/>
          <w:bCs/>
          <w:sz w:val="22"/>
          <w:szCs w:val="22"/>
          <w:lang w:val="en-US"/>
        </w:rPr>
        <w:t xml:space="preserve"> Scholarship Holder in the OPUS 27 project, No. UMO-2024/53/B/ST5/03114</w:t>
      </w:r>
    </w:p>
    <w:p w14:paraId="088194B1" w14:textId="38A102DC" w:rsidR="007A4D8B" w:rsidRDefault="00FE11A8" w:rsidP="007A4D8B">
      <w:pPr>
        <w:spacing w:line="240" w:lineRule="auto"/>
        <w:jc w:val="center"/>
        <w:rPr>
          <w:rFonts w:ascii="Times New Roman" w:hAnsi="Times New Roman" w:cs="Times New Roman"/>
          <w:sz w:val="22"/>
          <w:szCs w:val="22"/>
          <w:lang w:val="en-US"/>
        </w:rPr>
      </w:pPr>
      <w:r w:rsidRPr="00FE11A8">
        <w:rPr>
          <w:rFonts w:ascii="Times New Roman" w:hAnsi="Times New Roman" w:cs="Times New Roman"/>
          <w:sz w:val="22"/>
          <w:szCs w:val="22"/>
          <w:lang w:val="en-US"/>
        </w:rPr>
        <w:t>"Synthesis of dynamic thiazolothiazole metal-organic frameworks for</w:t>
      </w:r>
      <w:r w:rsidR="000E7509">
        <w:rPr>
          <w:rFonts w:ascii="Times New Roman" w:hAnsi="Times New Roman" w:cs="Times New Roman"/>
          <w:sz w:val="22"/>
          <w:szCs w:val="22"/>
          <w:lang w:val="en-US"/>
        </w:rPr>
        <w:br/>
      </w:r>
      <w:r w:rsidRPr="00FE11A8">
        <w:rPr>
          <w:rFonts w:ascii="Times New Roman" w:hAnsi="Times New Roman" w:cs="Times New Roman"/>
          <w:sz w:val="22"/>
          <w:szCs w:val="22"/>
          <w:lang w:val="en-US"/>
        </w:rPr>
        <w:t xml:space="preserve"> storage and separation of gaseous hydrocarbons"</w:t>
      </w:r>
    </w:p>
    <w:p w14:paraId="7F744559" w14:textId="61EF3172" w:rsidR="00FE11A8" w:rsidRDefault="00FE11A8" w:rsidP="007A4D8B">
      <w:pPr>
        <w:spacing w:line="240" w:lineRule="auto"/>
        <w:jc w:val="center"/>
        <w:rPr>
          <w:rFonts w:ascii="Times New Roman" w:hAnsi="Times New Roman" w:cs="Times New Roman"/>
          <w:sz w:val="22"/>
          <w:szCs w:val="22"/>
          <w:lang w:val="en-US"/>
        </w:rPr>
      </w:pPr>
      <w:r w:rsidRPr="00FE11A8">
        <w:rPr>
          <w:rFonts w:ascii="Times New Roman" w:hAnsi="Times New Roman" w:cs="Times New Roman"/>
          <w:sz w:val="22"/>
          <w:szCs w:val="22"/>
          <w:lang w:val="en-US"/>
        </w:rPr>
        <w:t xml:space="preserve">Adam Mickiewicz University in Poznań, Faculty of Chemistry, Department of </w:t>
      </w:r>
      <w:r w:rsidR="00F058DC" w:rsidRPr="00FE11A8">
        <w:rPr>
          <w:rFonts w:ascii="Times New Roman" w:hAnsi="Times New Roman" w:cs="Times New Roman"/>
          <w:sz w:val="22"/>
          <w:szCs w:val="22"/>
          <w:lang w:val="en-US"/>
        </w:rPr>
        <w:t>Crystallography</w:t>
      </w:r>
    </w:p>
    <w:p w14:paraId="048DE51F" w14:textId="7AC80804" w:rsidR="00FE11A8" w:rsidRDefault="00FE11A8" w:rsidP="00874E32">
      <w:pPr>
        <w:spacing w:line="240" w:lineRule="auto"/>
        <w:rPr>
          <w:rFonts w:ascii="Times New Roman" w:hAnsi="Times New Roman" w:cs="Times New Roman"/>
          <w:sz w:val="22"/>
          <w:szCs w:val="22"/>
          <w:lang w:val="en-US"/>
        </w:rPr>
      </w:pPr>
      <w:r w:rsidRPr="00FE11A8">
        <w:rPr>
          <w:rFonts w:ascii="Times New Roman" w:hAnsi="Times New Roman" w:cs="Times New Roman"/>
          <w:sz w:val="22"/>
          <w:szCs w:val="22"/>
          <w:lang w:val="en-US"/>
        </w:rPr>
        <w:t xml:space="preserve">Number of positions: </w:t>
      </w:r>
      <w:r w:rsidR="00E753D9">
        <w:rPr>
          <w:rFonts w:ascii="Times New Roman" w:hAnsi="Times New Roman" w:cs="Times New Roman"/>
          <w:sz w:val="22"/>
          <w:szCs w:val="22"/>
          <w:lang w:val="en-US"/>
        </w:rPr>
        <w:t>1</w:t>
      </w:r>
    </w:p>
    <w:p w14:paraId="5D2E5135" w14:textId="664F97D3" w:rsidR="00F058DC" w:rsidRDefault="00FE11A8" w:rsidP="007A4D8B">
      <w:pPr>
        <w:spacing w:after="0" w:line="240" w:lineRule="auto"/>
        <w:rPr>
          <w:rFonts w:ascii="Times New Roman" w:hAnsi="Times New Roman" w:cs="Times New Roman"/>
          <w:sz w:val="22"/>
          <w:szCs w:val="22"/>
          <w:lang w:val="en-US"/>
        </w:rPr>
      </w:pPr>
      <w:r w:rsidRPr="00F058DC">
        <w:rPr>
          <w:rFonts w:ascii="Times New Roman" w:hAnsi="Times New Roman" w:cs="Times New Roman"/>
          <w:b/>
          <w:bCs/>
          <w:sz w:val="22"/>
          <w:szCs w:val="22"/>
          <w:lang w:val="en-US"/>
        </w:rPr>
        <w:t>Requirements:</w:t>
      </w:r>
      <w:r w:rsidRPr="00F058DC">
        <w:rPr>
          <w:rFonts w:ascii="Times New Roman" w:hAnsi="Times New Roman" w:cs="Times New Roman"/>
          <w:sz w:val="22"/>
          <w:szCs w:val="22"/>
          <w:lang w:val="en-US"/>
        </w:rPr>
        <w:t xml:space="preserve"> </w:t>
      </w:r>
    </w:p>
    <w:p w14:paraId="385FBF84" w14:textId="63080009" w:rsidR="00F058DC" w:rsidRDefault="00FE11A8" w:rsidP="00901748">
      <w:pPr>
        <w:pStyle w:val="Akapitzlist"/>
        <w:numPr>
          <w:ilvl w:val="0"/>
          <w:numId w:val="7"/>
        </w:numPr>
        <w:spacing w:line="240" w:lineRule="auto"/>
        <w:jc w:val="both"/>
        <w:rPr>
          <w:rFonts w:ascii="Times New Roman" w:hAnsi="Times New Roman" w:cs="Times New Roman"/>
          <w:sz w:val="22"/>
          <w:szCs w:val="22"/>
          <w:lang w:val="en-US"/>
        </w:rPr>
      </w:pPr>
      <w:r w:rsidRPr="00F058DC">
        <w:rPr>
          <w:rFonts w:ascii="Times New Roman" w:hAnsi="Times New Roman" w:cs="Times New Roman"/>
          <w:sz w:val="22"/>
          <w:szCs w:val="22"/>
          <w:lang w:val="en-US"/>
        </w:rPr>
        <w:t>Good command of the English language at a communicative level, enabling reading</w:t>
      </w:r>
      <w:r w:rsidR="00901748">
        <w:rPr>
          <w:rFonts w:ascii="Times New Roman" w:hAnsi="Times New Roman" w:cs="Times New Roman"/>
          <w:sz w:val="22"/>
          <w:szCs w:val="22"/>
          <w:lang w:val="en-US"/>
        </w:rPr>
        <w:t xml:space="preserve"> and writing</w:t>
      </w:r>
      <w:r w:rsidRPr="00F058DC">
        <w:rPr>
          <w:rFonts w:ascii="Times New Roman" w:hAnsi="Times New Roman" w:cs="Times New Roman"/>
          <w:sz w:val="22"/>
          <w:szCs w:val="22"/>
          <w:lang w:val="en-US"/>
        </w:rPr>
        <w:t xml:space="preserve"> scientific articles related to the research topic</w:t>
      </w:r>
      <w:r w:rsidR="00901748">
        <w:rPr>
          <w:rFonts w:ascii="Times New Roman" w:hAnsi="Times New Roman" w:cs="Times New Roman"/>
          <w:sz w:val="22"/>
          <w:szCs w:val="22"/>
          <w:lang w:val="en-US"/>
        </w:rPr>
        <w:t>,</w:t>
      </w:r>
    </w:p>
    <w:p w14:paraId="28EA2933" w14:textId="2FBE8FCA" w:rsidR="00DD5F1C" w:rsidRPr="00F058DC" w:rsidRDefault="00FE11A8" w:rsidP="00F058DC">
      <w:pPr>
        <w:pStyle w:val="Akapitzlist"/>
        <w:numPr>
          <w:ilvl w:val="0"/>
          <w:numId w:val="7"/>
        </w:numPr>
        <w:spacing w:line="240" w:lineRule="auto"/>
        <w:rPr>
          <w:rFonts w:ascii="Times New Roman" w:hAnsi="Times New Roman" w:cs="Times New Roman"/>
          <w:sz w:val="22"/>
          <w:szCs w:val="22"/>
          <w:lang w:val="en-US"/>
        </w:rPr>
      </w:pPr>
      <w:r w:rsidRPr="00F058DC">
        <w:rPr>
          <w:rFonts w:ascii="Times New Roman" w:hAnsi="Times New Roman" w:cs="Times New Roman"/>
          <w:sz w:val="22"/>
          <w:szCs w:val="22"/>
          <w:lang w:val="en-US"/>
        </w:rPr>
        <w:t xml:space="preserve">Experience in organic synthesis, including compounds based on the thiazolo[5,4-d]thiazole core, and </w:t>
      </w:r>
      <w:r w:rsidR="006B42C1">
        <w:rPr>
          <w:rFonts w:ascii="Times New Roman" w:hAnsi="Times New Roman" w:cs="Times New Roman"/>
          <w:sz w:val="22"/>
          <w:szCs w:val="22"/>
          <w:lang w:val="en-US"/>
        </w:rPr>
        <w:t>GCMC methods.</w:t>
      </w:r>
    </w:p>
    <w:p w14:paraId="033C76C7" w14:textId="77777777" w:rsidR="00217EB5" w:rsidRDefault="00FE11A8" w:rsidP="007A4D8B">
      <w:pPr>
        <w:spacing w:after="0" w:line="240" w:lineRule="auto"/>
        <w:jc w:val="both"/>
        <w:rPr>
          <w:rFonts w:ascii="Times New Roman" w:hAnsi="Times New Roman" w:cs="Times New Roman"/>
          <w:sz w:val="22"/>
          <w:szCs w:val="22"/>
          <w:lang w:val="en-US"/>
        </w:rPr>
      </w:pPr>
      <w:r w:rsidRPr="00FE11A8">
        <w:rPr>
          <w:rFonts w:ascii="Times New Roman" w:hAnsi="Times New Roman" w:cs="Times New Roman"/>
          <w:b/>
          <w:bCs/>
          <w:sz w:val="22"/>
          <w:szCs w:val="22"/>
          <w:lang w:val="en-US"/>
        </w:rPr>
        <w:t>Project description:</w:t>
      </w:r>
    </w:p>
    <w:p w14:paraId="34772666" w14:textId="16A5EAA8" w:rsidR="00F058DC" w:rsidRPr="00F058DC" w:rsidRDefault="00FE11A8" w:rsidP="00217EB5">
      <w:pPr>
        <w:spacing w:line="240" w:lineRule="auto"/>
        <w:jc w:val="both"/>
        <w:rPr>
          <w:rFonts w:ascii="Times New Roman" w:hAnsi="Times New Roman" w:cs="Times New Roman"/>
          <w:b/>
          <w:bCs/>
          <w:sz w:val="22"/>
          <w:szCs w:val="22"/>
          <w:lang w:val="en-US"/>
        </w:rPr>
      </w:pPr>
      <w:r w:rsidRPr="00FE11A8">
        <w:rPr>
          <w:rFonts w:ascii="Times New Roman" w:hAnsi="Times New Roman" w:cs="Times New Roman"/>
          <w:sz w:val="22"/>
          <w:szCs w:val="22"/>
          <w:lang w:val="en-US"/>
        </w:rPr>
        <w:t>Flexible metal-organic frameworks (flexMOFs) are revolutionary materials that change their structure</w:t>
      </w:r>
      <w:r w:rsidR="00217EB5">
        <w:rPr>
          <w:rFonts w:ascii="Times New Roman" w:hAnsi="Times New Roman" w:cs="Times New Roman"/>
          <w:sz w:val="22"/>
          <w:szCs w:val="22"/>
          <w:lang w:val="en-US"/>
        </w:rPr>
        <w:t xml:space="preserve"> </w:t>
      </w:r>
      <w:r w:rsidRPr="00FE11A8">
        <w:rPr>
          <w:rFonts w:ascii="Times New Roman" w:hAnsi="Times New Roman" w:cs="Times New Roman"/>
          <w:sz w:val="22"/>
          <w:szCs w:val="22"/>
          <w:lang w:val="en-US"/>
        </w:rPr>
        <w:t>offering higher efficiency in gas separation and storage compared to rigid traditional metal-organic frameworks.</w:t>
      </w:r>
      <w:r w:rsidR="00217EB5">
        <w:rPr>
          <w:rFonts w:ascii="Times New Roman" w:hAnsi="Times New Roman" w:cs="Times New Roman"/>
          <w:sz w:val="22"/>
          <w:szCs w:val="22"/>
          <w:lang w:val="en-US"/>
        </w:rPr>
        <w:t xml:space="preserve"> </w:t>
      </w:r>
      <w:r w:rsidRPr="00FE11A8">
        <w:rPr>
          <w:rFonts w:ascii="Times New Roman" w:hAnsi="Times New Roman" w:cs="Times New Roman"/>
          <w:sz w:val="22"/>
          <w:szCs w:val="22"/>
          <w:lang w:val="en-US"/>
        </w:rPr>
        <w:t xml:space="preserve">The goal </w:t>
      </w:r>
      <w:r w:rsidR="00217EB5">
        <w:rPr>
          <w:rFonts w:ascii="Times New Roman" w:hAnsi="Times New Roman" w:cs="Times New Roman"/>
          <w:sz w:val="22"/>
          <w:szCs w:val="22"/>
          <w:lang w:val="en-US"/>
        </w:rPr>
        <w:t xml:space="preserve">of the project </w:t>
      </w:r>
      <w:r w:rsidRPr="00FE11A8">
        <w:rPr>
          <w:rFonts w:ascii="Times New Roman" w:hAnsi="Times New Roman" w:cs="Times New Roman"/>
          <w:sz w:val="22"/>
          <w:szCs w:val="22"/>
          <w:lang w:val="en-US"/>
        </w:rPr>
        <w:t xml:space="preserve">is to understand the mechanisms behind </w:t>
      </w:r>
      <w:r w:rsidR="00217EB5">
        <w:rPr>
          <w:rFonts w:ascii="Times New Roman" w:hAnsi="Times New Roman" w:cs="Times New Roman"/>
          <w:sz w:val="22"/>
          <w:szCs w:val="22"/>
          <w:lang w:val="en-US"/>
        </w:rPr>
        <w:t>structural</w:t>
      </w:r>
      <w:r w:rsidRPr="00FE11A8">
        <w:rPr>
          <w:rFonts w:ascii="Times New Roman" w:hAnsi="Times New Roman" w:cs="Times New Roman"/>
          <w:sz w:val="22"/>
          <w:szCs w:val="22"/>
          <w:lang w:val="en-US"/>
        </w:rPr>
        <w:t xml:space="preserve"> changes</w:t>
      </w:r>
      <w:r w:rsidR="00217EB5">
        <w:rPr>
          <w:rFonts w:ascii="Times New Roman" w:hAnsi="Times New Roman" w:cs="Times New Roman"/>
          <w:sz w:val="22"/>
          <w:szCs w:val="22"/>
          <w:lang w:val="en-US"/>
        </w:rPr>
        <w:t xml:space="preserve"> during the adsorption</w:t>
      </w:r>
      <w:r w:rsidRPr="00FE11A8">
        <w:rPr>
          <w:rFonts w:ascii="Times New Roman" w:hAnsi="Times New Roman" w:cs="Times New Roman"/>
          <w:sz w:val="22"/>
          <w:szCs w:val="22"/>
          <w:lang w:val="en-US"/>
        </w:rPr>
        <w:t xml:space="preserve">. These </w:t>
      </w:r>
      <w:r w:rsidR="00217EB5">
        <w:rPr>
          <w:rFonts w:ascii="Times New Roman" w:hAnsi="Times New Roman" w:cs="Times New Roman"/>
          <w:sz w:val="22"/>
          <w:szCs w:val="22"/>
          <w:lang w:val="en-US"/>
        </w:rPr>
        <w:t>MOFs</w:t>
      </w:r>
      <w:r w:rsidRPr="00FE11A8">
        <w:rPr>
          <w:rFonts w:ascii="Times New Roman" w:hAnsi="Times New Roman" w:cs="Times New Roman"/>
          <w:sz w:val="22"/>
          <w:szCs w:val="22"/>
          <w:lang w:val="en-US"/>
        </w:rPr>
        <w:t xml:space="preserve"> could provide more energy-efficient solutions for working with hydrocarbons, paving the way for advanced technologies related to gases.</w:t>
      </w:r>
    </w:p>
    <w:p w14:paraId="1253D17D" w14:textId="5D965075" w:rsidR="00F058DC" w:rsidRPr="00F058DC" w:rsidRDefault="00FE11A8" w:rsidP="007A4D8B">
      <w:pPr>
        <w:spacing w:after="0" w:line="240" w:lineRule="auto"/>
        <w:rPr>
          <w:rFonts w:ascii="Times New Roman" w:hAnsi="Times New Roman" w:cs="Times New Roman"/>
          <w:sz w:val="22"/>
          <w:szCs w:val="22"/>
          <w:lang w:val="en-US"/>
        </w:rPr>
      </w:pPr>
      <w:r w:rsidRPr="00F058DC">
        <w:rPr>
          <w:rFonts w:ascii="Times New Roman" w:hAnsi="Times New Roman" w:cs="Times New Roman"/>
          <w:b/>
          <w:bCs/>
          <w:sz w:val="22"/>
          <w:szCs w:val="22"/>
          <w:lang w:val="en-US"/>
        </w:rPr>
        <w:t>Task description:</w:t>
      </w:r>
    </w:p>
    <w:p w14:paraId="2260DCEF" w14:textId="26E434CB" w:rsidR="00F058DC" w:rsidRDefault="00FE11A8" w:rsidP="007C76EC">
      <w:pPr>
        <w:pStyle w:val="Akapitzlist"/>
        <w:numPr>
          <w:ilvl w:val="0"/>
          <w:numId w:val="8"/>
        </w:numPr>
        <w:spacing w:line="240" w:lineRule="auto"/>
        <w:jc w:val="both"/>
        <w:rPr>
          <w:rFonts w:ascii="Times New Roman" w:hAnsi="Times New Roman" w:cs="Times New Roman"/>
          <w:sz w:val="22"/>
          <w:szCs w:val="22"/>
          <w:lang w:val="en-US"/>
        </w:rPr>
      </w:pPr>
      <w:r w:rsidRPr="00F058DC">
        <w:rPr>
          <w:rFonts w:ascii="Times New Roman" w:hAnsi="Times New Roman" w:cs="Times New Roman"/>
          <w:sz w:val="22"/>
          <w:szCs w:val="22"/>
          <w:lang w:val="en-US"/>
        </w:rPr>
        <w:t xml:space="preserve">Synthesis </w:t>
      </w:r>
      <w:r w:rsidR="003A0F45">
        <w:rPr>
          <w:rFonts w:ascii="Times New Roman" w:hAnsi="Times New Roman" w:cs="Times New Roman"/>
          <w:sz w:val="22"/>
          <w:szCs w:val="22"/>
          <w:lang w:val="en-US"/>
        </w:rPr>
        <w:t xml:space="preserve">and physicochemical characterization </w:t>
      </w:r>
      <w:r w:rsidRPr="00F058DC">
        <w:rPr>
          <w:rFonts w:ascii="Times New Roman" w:hAnsi="Times New Roman" w:cs="Times New Roman"/>
          <w:sz w:val="22"/>
          <w:szCs w:val="22"/>
          <w:lang w:val="en-US"/>
        </w:rPr>
        <w:t>of V-shaped dicarboxylic acids</w:t>
      </w:r>
      <w:r w:rsidR="003A0F45">
        <w:rPr>
          <w:rFonts w:ascii="Times New Roman" w:hAnsi="Times New Roman" w:cs="Times New Roman"/>
          <w:sz w:val="22"/>
          <w:szCs w:val="22"/>
          <w:lang w:val="en-US"/>
        </w:rPr>
        <w:t xml:space="preserve"> and </w:t>
      </w:r>
      <w:r w:rsidRPr="00F058DC">
        <w:rPr>
          <w:rFonts w:ascii="Times New Roman" w:hAnsi="Times New Roman" w:cs="Times New Roman"/>
          <w:sz w:val="22"/>
          <w:szCs w:val="22"/>
          <w:lang w:val="en-US"/>
        </w:rPr>
        <w:t>thiazolo[5,4-d]thiazole ligands</w:t>
      </w:r>
      <w:r w:rsidR="007C76EC">
        <w:rPr>
          <w:rFonts w:ascii="Times New Roman" w:hAnsi="Times New Roman" w:cs="Times New Roman"/>
          <w:sz w:val="22"/>
          <w:szCs w:val="22"/>
          <w:lang w:val="en-US"/>
        </w:rPr>
        <w:t>,</w:t>
      </w:r>
    </w:p>
    <w:p w14:paraId="61690552" w14:textId="77D92C18" w:rsidR="00F058DC" w:rsidRDefault="00FE11A8" w:rsidP="007C76EC">
      <w:pPr>
        <w:pStyle w:val="Akapitzlist"/>
        <w:numPr>
          <w:ilvl w:val="0"/>
          <w:numId w:val="8"/>
        </w:numPr>
        <w:spacing w:line="240" w:lineRule="auto"/>
        <w:jc w:val="both"/>
        <w:rPr>
          <w:rFonts w:ascii="Times New Roman" w:hAnsi="Times New Roman" w:cs="Times New Roman"/>
          <w:sz w:val="22"/>
          <w:szCs w:val="22"/>
          <w:lang w:val="en-US"/>
        </w:rPr>
      </w:pPr>
      <w:r w:rsidRPr="00F058DC">
        <w:rPr>
          <w:rFonts w:ascii="Times New Roman" w:hAnsi="Times New Roman" w:cs="Times New Roman"/>
          <w:sz w:val="22"/>
          <w:szCs w:val="22"/>
          <w:lang w:val="en-US"/>
        </w:rPr>
        <w:t>Synthesis of dynamic metal-organic frameworks and their full characterization, including:</w:t>
      </w:r>
      <w:r w:rsidR="00F058DC">
        <w:rPr>
          <w:rFonts w:ascii="Times New Roman" w:hAnsi="Times New Roman" w:cs="Times New Roman"/>
          <w:sz w:val="22"/>
          <w:szCs w:val="22"/>
          <w:lang w:val="en-US"/>
        </w:rPr>
        <w:t xml:space="preserve"> </w:t>
      </w:r>
      <w:r w:rsidRPr="00F058DC">
        <w:rPr>
          <w:rFonts w:ascii="Times New Roman" w:hAnsi="Times New Roman" w:cs="Times New Roman"/>
          <w:sz w:val="22"/>
          <w:szCs w:val="22"/>
          <w:lang w:val="en-US"/>
        </w:rPr>
        <w:t>SC-XRD; PXRD; TGA; IR</w:t>
      </w:r>
      <w:r w:rsidR="007C76EC">
        <w:rPr>
          <w:rFonts w:ascii="Times New Roman" w:hAnsi="Times New Roman" w:cs="Times New Roman"/>
          <w:sz w:val="22"/>
          <w:szCs w:val="22"/>
          <w:lang w:val="en-US"/>
        </w:rPr>
        <w:t>,</w:t>
      </w:r>
    </w:p>
    <w:p w14:paraId="5E8AEF4D" w14:textId="10506902" w:rsidR="00F058DC" w:rsidRDefault="00FE11A8" w:rsidP="007C76EC">
      <w:pPr>
        <w:pStyle w:val="Akapitzlist"/>
        <w:numPr>
          <w:ilvl w:val="0"/>
          <w:numId w:val="8"/>
        </w:numPr>
        <w:spacing w:line="240" w:lineRule="auto"/>
        <w:jc w:val="both"/>
        <w:rPr>
          <w:rFonts w:ascii="Times New Roman" w:hAnsi="Times New Roman" w:cs="Times New Roman"/>
          <w:sz w:val="22"/>
          <w:szCs w:val="22"/>
          <w:lang w:val="en-US"/>
        </w:rPr>
      </w:pPr>
      <w:r w:rsidRPr="00F058DC">
        <w:rPr>
          <w:rFonts w:ascii="Times New Roman" w:hAnsi="Times New Roman" w:cs="Times New Roman"/>
          <w:sz w:val="22"/>
          <w:szCs w:val="22"/>
          <w:lang w:val="en-US"/>
        </w:rPr>
        <w:t>Hydrocarbon adsorption measurements</w:t>
      </w:r>
      <w:r w:rsidR="007C76EC">
        <w:rPr>
          <w:rFonts w:ascii="Times New Roman" w:hAnsi="Times New Roman" w:cs="Times New Roman"/>
          <w:sz w:val="22"/>
          <w:szCs w:val="22"/>
          <w:lang w:val="en-US"/>
        </w:rPr>
        <w:t>,</w:t>
      </w:r>
    </w:p>
    <w:p w14:paraId="73D20E41" w14:textId="356DD3E1" w:rsidR="00FE11A8" w:rsidRDefault="00FE11A8" w:rsidP="007C76EC">
      <w:pPr>
        <w:pStyle w:val="Akapitzlist"/>
        <w:numPr>
          <w:ilvl w:val="0"/>
          <w:numId w:val="8"/>
        </w:numPr>
        <w:spacing w:line="240" w:lineRule="auto"/>
        <w:jc w:val="both"/>
        <w:rPr>
          <w:rFonts w:ascii="Times New Roman" w:hAnsi="Times New Roman" w:cs="Times New Roman"/>
          <w:sz w:val="22"/>
          <w:szCs w:val="22"/>
          <w:lang w:val="en-US"/>
        </w:rPr>
      </w:pPr>
      <w:r w:rsidRPr="00F058DC">
        <w:rPr>
          <w:rFonts w:ascii="Times New Roman" w:hAnsi="Times New Roman" w:cs="Times New Roman"/>
          <w:sz w:val="22"/>
          <w:szCs w:val="22"/>
          <w:lang w:val="en-US"/>
        </w:rPr>
        <w:t>Analysis of the obtained results</w:t>
      </w:r>
      <w:r w:rsidR="007C76EC">
        <w:rPr>
          <w:rFonts w:ascii="Times New Roman" w:hAnsi="Times New Roman" w:cs="Times New Roman"/>
          <w:sz w:val="22"/>
          <w:szCs w:val="22"/>
          <w:lang w:val="en-US"/>
        </w:rPr>
        <w:t>,</w:t>
      </w:r>
    </w:p>
    <w:p w14:paraId="13A493CE" w14:textId="51C928F8" w:rsidR="00F058DC" w:rsidRPr="00217EB5" w:rsidRDefault="007C76EC" w:rsidP="00874E32">
      <w:pPr>
        <w:pStyle w:val="Akapitzlist"/>
        <w:numPr>
          <w:ilvl w:val="0"/>
          <w:numId w:val="8"/>
        </w:numPr>
        <w:spacing w:line="240" w:lineRule="auto"/>
        <w:rPr>
          <w:rFonts w:ascii="Times New Roman" w:hAnsi="Times New Roman" w:cs="Times New Roman"/>
          <w:sz w:val="22"/>
          <w:szCs w:val="22"/>
          <w:lang w:val="en-US"/>
        </w:rPr>
      </w:pPr>
      <w:r>
        <w:rPr>
          <w:rFonts w:ascii="Times New Roman" w:hAnsi="Times New Roman" w:cs="Times New Roman"/>
          <w:sz w:val="22"/>
          <w:szCs w:val="22"/>
          <w:lang w:val="en-US"/>
        </w:rPr>
        <w:t>Preparation of publications.</w:t>
      </w:r>
    </w:p>
    <w:p w14:paraId="0EA8BF19" w14:textId="77777777" w:rsidR="00217EB5" w:rsidRDefault="00FE11A8" w:rsidP="007A4D8B">
      <w:pPr>
        <w:spacing w:after="0" w:line="240" w:lineRule="auto"/>
        <w:jc w:val="both"/>
        <w:rPr>
          <w:rFonts w:ascii="Times New Roman" w:hAnsi="Times New Roman" w:cs="Times New Roman"/>
          <w:sz w:val="22"/>
          <w:szCs w:val="22"/>
          <w:lang w:val="en-US"/>
        </w:rPr>
      </w:pPr>
      <w:r w:rsidRPr="00FE11A8">
        <w:rPr>
          <w:rFonts w:ascii="Times New Roman" w:hAnsi="Times New Roman" w:cs="Times New Roman"/>
          <w:b/>
          <w:bCs/>
          <w:sz w:val="22"/>
          <w:szCs w:val="22"/>
          <w:lang w:val="en-US"/>
        </w:rPr>
        <w:t>Employment conditions:</w:t>
      </w:r>
    </w:p>
    <w:p w14:paraId="10E48F30" w14:textId="643E8D19" w:rsidR="00FE11A8" w:rsidRDefault="00FE11A8" w:rsidP="00217EB5">
      <w:pPr>
        <w:spacing w:line="240" w:lineRule="auto"/>
        <w:jc w:val="both"/>
        <w:rPr>
          <w:rFonts w:ascii="Times New Roman" w:hAnsi="Times New Roman" w:cs="Times New Roman"/>
          <w:sz w:val="22"/>
          <w:szCs w:val="22"/>
          <w:lang w:val="en-US"/>
        </w:rPr>
      </w:pPr>
      <w:r w:rsidRPr="00FE11A8">
        <w:rPr>
          <w:rFonts w:ascii="Times New Roman" w:hAnsi="Times New Roman" w:cs="Times New Roman"/>
          <w:sz w:val="22"/>
          <w:szCs w:val="22"/>
          <w:lang w:val="en-US"/>
        </w:rPr>
        <w:t>The PhD candidate will join the research group in the Department of Crystallography at the Faculty of Chemistry, Adam Mickiewicz University in Poznań. The laboratory is equipped with all the necessary equipment and chemicals required for conducting research within the project.</w:t>
      </w:r>
      <w:r>
        <w:rPr>
          <w:rFonts w:ascii="Times New Roman" w:hAnsi="Times New Roman" w:cs="Times New Roman"/>
          <w:sz w:val="22"/>
          <w:szCs w:val="22"/>
          <w:lang w:val="en-US"/>
        </w:rPr>
        <w:t xml:space="preserve"> </w:t>
      </w:r>
      <w:r w:rsidRPr="00FE11A8">
        <w:rPr>
          <w:rFonts w:ascii="Times New Roman" w:hAnsi="Times New Roman" w:cs="Times New Roman"/>
          <w:sz w:val="22"/>
          <w:szCs w:val="22"/>
          <w:lang w:val="en-US"/>
        </w:rPr>
        <w:t xml:space="preserve">The PhD candidate will receive a scholarship of </w:t>
      </w:r>
      <w:r w:rsidR="00E753D9">
        <w:rPr>
          <w:rFonts w:ascii="Times New Roman" w:hAnsi="Times New Roman" w:cs="Times New Roman"/>
          <w:sz w:val="22"/>
          <w:szCs w:val="22"/>
          <w:lang w:val="en-US"/>
        </w:rPr>
        <w:t>15</w:t>
      </w:r>
      <w:r w:rsidRPr="00FE11A8">
        <w:rPr>
          <w:rFonts w:ascii="Times New Roman" w:hAnsi="Times New Roman" w:cs="Times New Roman"/>
          <w:sz w:val="22"/>
          <w:szCs w:val="22"/>
          <w:lang w:val="en-US"/>
        </w:rPr>
        <w:t xml:space="preserve">00 PLN per month for a period of up to </w:t>
      </w:r>
      <w:r w:rsidR="00E753D9">
        <w:rPr>
          <w:rFonts w:ascii="Times New Roman" w:hAnsi="Times New Roman" w:cs="Times New Roman"/>
          <w:sz w:val="22"/>
          <w:szCs w:val="22"/>
          <w:lang w:val="en-US"/>
        </w:rPr>
        <w:t xml:space="preserve">6 </w:t>
      </w:r>
      <w:r w:rsidRPr="00FE11A8">
        <w:rPr>
          <w:rFonts w:ascii="Times New Roman" w:hAnsi="Times New Roman" w:cs="Times New Roman"/>
          <w:sz w:val="22"/>
          <w:szCs w:val="22"/>
          <w:lang w:val="en-US"/>
        </w:rPr>
        <w:t>months.</w:t>
      </w:r>
      <w:r w:rsidR="00874E32">
        <w:rPr>
          <w:rFonts w:ascii="Times New Roman" w:hAnsi="Times New Roman" w:cs="Times New Roman"/>
          <w:sz w:val="22"/>
          <w:szCs w:val="22"/>
          <w:lang w:val="en-US"/>
        </w:rPr>
        <w:t xml:space="preserve"> </w:t>
      </w:r>
      <w:r w:rsidR="00874E32" w:rsidRPr="00257E1D">
        <w:rPr>
          <w:rFonts w:ascii="Times New Roman" w:hAnsi="Times New Roman" w:cs="Times New Roman"/>
          <w:sz w:val="22"/>
          <w:szCs w:val="22"/>
          <w:lang w:val="en-US"/>
        </w:rPr>
        <w:t xml:space="preserve">Employment starting from </w:t>
      </w:r>
      <w:r w:rsidR="00E753D9">
        <w:rPr>
          <w:rFonts w:ascii="Times New Roman" w:hAnsi="Times New Roman" w:cs="Times New Roman"/>
          <w:sz w:val="22"/>
          <w:szCs w:val="22"/>
          <w:lang w:val="en-US"/>
        </w:rPr>
        <w:t>July</w:t>
      </w:r>
      <w:r w:rsidR="00874E32" w:rsidRPr="00257E1D">
        <w:rPr>
          <w:rFonts w:ascii="Times New Roman" w:hAnsi="Times New Roman" w:cs="Times New Roman"/>
          <w:sz w:val="22"/>
          <w:szCs w:val="22"/>
          <w:lang w:val="en-US"/>
        </w:rPr>
        <w:t xml:space="preserve"> 1, 2025.</w:t>
      </w:r>
    </w:p>
    <w:p w14:paraId="07BA5BC8" w14:textId="77777777" w:rsidR="00217EB5" w:rsidRPr="00217EB5" w:rsidRDefault="00FE11A8" w:rsidP="007A4D8B">
      <w:pPr>
        <w:spacing w:after="0" w:line="240" w:lineRule="auto"/>
        <w:rPr>
          <w:rFonts w:ascii="Times New Roman" w:hAnsi="Times New Roman" w:cs="Times New Roman"/>
          <w:b/>
          <w:bCs/>
          <w:sz w:val="22"/>
          <w:szCs w:val="22"/>
          <w:lang w:val="en-US"/>
        </w:rPr>
      </w:pPr>
      <w:r w:rsidRPr="00217EB5">
        <w:rPr>
          <w:rFonts w:ascii="Times New Roman" w:hAnsi="Times New Roman" w:cs="Times New Roman"/>
          <w:b/>
          <w:bCs/>
          <w:sz w:val="22"/>
          <w:szCs w:val="22"/>
          <w:lang w:val="en-US"/>
        </w:rPr>
        <w:t>Required documents:</w:t>
      </w:r>
    </w:p>
    <w:p w14:paraId="3E040F6E" w14:textId="7B8058DA" w:rsidR="00217EB5" w:rsidRDefault="00874E32" w:rsidP="00217EB5">
      <w:pPr>
        <w:pStyle w:val="Akapitzlist"/>
        <w:numPr>
          <w:ilvl w:val="0"/>
          <w:numId w:val="10"/>
        </w:numPr>
        <w:spacing w:line="240" w:lineRule="auto"/>
        <w:rPr>
          <w:rFonts w:ascii="Times New Roman" w:hAnsi="Times New Roman" w:cs="Times New Roman"/>
          <w:sz w:val="22"/>
          <w:szCs w:val="22"/>
          <w:lang w:val="en-US"/>
        </w:rPr>
      </w:pPr>
      <w:r w:rsidRPr="00217EB5">
        <w:rPr>
          <w:rFonts w:ascii="Times New Roman" w:hAnsi="Times New Roman" w:cs="Times New Roman"/>
          <w:sz w:val="22"/>
          <w:szCs w:val="22"/>
          <w:lang w:val="en-US"/>
        </w:rPr>
        <w:t>CV including academic achievements and a clause consenting to the processing of personal data</w:t>
      </w:r>
      <w:r w:rsidR="00F567EF">
        <w:rPr>
          <w:rFonts w:ascii="Times New Roman" w:hAnsi="Times New Roman" w:cs="Times New Roman"/>
          <w:sz w:val="22"/>
          <w:szCs w:val="22"/>
          <w:lang w:val="en-US"/>
        </w:rPr>
        <w:t>.</w:t>
      </w:r>
    </w:p>
    <w:p w14:paraId="3EFC32E2" w14:textId="77777777" w:rsidR="00217EB5" w:rsidRDefault="00874E32" w:rsidP="00F567EF">
      <w:pPr>
        <w:pStyle w:val="Akapitzlist"/>
        <w:numPr>
          <w:ilvl w:val="0"/>
          <w:numId w:val="10"/>
        </w:numPr>
        <w:spacing w:line="240" w:lineRule="auto"/>
        <w:jc w:val="both"/>
        <w:rPr>
          <w:rFonts w:ascii="Times New Roman" w:hAnsi="Times New Roman" w:cs="Times New Roman"/>
          <w:sz w:val="22"/>
          <w:szCs w:val="22"/>
          <w:lang w:val="en-US"/>
        </w:rPr>
      </w:pPr>
      <w:r w:rsidRPr="00217EB5">
        <w:rPr>
          <w:rFonts w:ascii="Times New Roman" w:hAnsi="Times New Roman" w:cs="Times New Roman"/>
          <w:sz w:val="22"/>
          <w:szCs w:val="22"/>
          <w:lang w:val="en-US"/>
        </w:rPr>
        <w:t>Cover letter including scientific interests</w:t>
      </w:r>
    </w:p>
    <w:p w14:paraId="65575312" w14:textId="31B9C661" w:rsidR="00874E32" w:rsidRPr="00217EB5" w:rsidRDefault="00874E32" w:rsidP="00F567EF">
      <w:pPr>
        <w:pStyle w:val="Akapitzlist"/>
        <w:numPr>
          <w:ilvl w:val="0"/>
          <w:numId w:val="10"/>
        </w:numPr>
        <w:spacing w:line="240" w:lineRule="auto"/>
        <w:jc w:val="both"/>
        <w:rPr>
          <w:rFonts w:ascii="Times New Roman" w:hAnsi="Times New Roman" w:cs="Times New Roman"/>
          <w:sz w:val="22"/>
          <w:szCs w:val="22"/>
          <w:lang w:val="en-US"/>
        </w:rPr>
      </w:pPr>
      <w:r w:rsidRPr="00217EB5">
        <w:rPr>
          <w:rFonts w:ascii="Times New Roman" w:hAnsi="Times New Roman" w:cs="Times New Roman"/>
          <w:sz w:val="22"/>
          <w:szCs w:val="22"/>
          <w:lang w:val="en-US"/>
        </w:rPr>
        <w:t>A signed GDPR statement: Consent clause: "I hereby give consent for my personal data included in my application to be processed for the purposes of the recruitment process under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5ADF47A3" w14:textId="0B253921" w:rsidR="00217EB5" w:rsidRDefault="00874E32" w:rsidP="00874E32">
      <w:pPr>
        <w:spacing w:line="240" w:lineRule="auto"/>
        <w:rPr>
          <w:rFonts w:ascii="Times New Roman" w:hAnsi="Times New Roman" w:cs="Times New Roman"/>
          <w:sz w:val="22"/>
          <w:szCs w:val="22"/>
          <w:lang w:val="en-US"/>
        </w:rPr>
      </w:pPr>
      <w:r w:rsidRPr="00874E32">
        <w:rPr>
          <w:rFonts w:ascii="Times New Roman" w:hAnsi="Times New Roman" w:cs="Times New Roman"/>
          <w:b/>
          <w:bCs/>
          <w:sz w:val="22"/>
          <w:szCs w:val="22"/>
          <w:lang w:val="en-US"/>
        </w:rPr>
        <w:t>Contact:</w:t>
      </w:r>
      <w:r w:rsidRPr="00874E32">
        <w:rPr>
          <w:rFonts w:ascii="Times New Roman" w:hAnsi="Times New Roman" w:cs="Times New Roman"/>
          <w:b/>
          <w:bCs/>
          <w:sz w:val="22"/>
          <w:szCs w:val="22"/>
          <w:lang w:val="en-US"/>
        </w:rPr>
        <w:br/>
      </w:r>
      <w:r w:rsidRPr="00874E32">
        <w:rPr>
          <w:rFonts w:ascii="Times New Roman" w:hAnsi="Times New Roman" w:cs="Times New Roman"/>
          <w:sz w:val="22"/>
          <w:szCs w:val="22"/>
          <w:lang w:val="en-US"/>
        </w:rPr>
        <w:t xml:space="preserve">Please send your documents to the email: </w:t>
      </w:r>
      <w:r w:rsidRPr="00B76D40">
        <w:rPr>
          <w:rFonts w:ascii="Times New Roman" w:hAnsi="Times New Roman" w:cs="Times New Roman"/>
          <w:sz w:val="22"/>
          <w:szCs w:val="22"/>
          <w:u w:val="single"/>
          <w:lang w:val="en-US"/>
        </w:rPr>
        <w:t>kornel.roztocki@amu.edu.pl.</w:t>
      </w:r>
      <w:r w:rsidRPr="00874E32">
        <w:rPr>
          <w:rFonts w:ascii="Times New Roman" w:hAnsi="Times New Roman" w:cs="Times New Roman"/>
          <w:sz w:val="22"/>
          <w:szCs w:val="22"/>
          <w:lang w:val="en-US"/>
        </w:rPr>
        <w:br/>
        <w:t xml:space="preserve">Additional information can be obtained at: </w:t>
      </w:r>
      <w:r w:rsidRPr="00B76D40">
        <w:rPr>
          <w:rFonts w:ascii="Times New Roman" w:hAnsi="Times New Roman" w:cs="Times New Roman"/>
          <w:sz w:val="22"/>
          <w:szCs w:val="22"/>
          <w:u w:val="single"/>
          <w:lang w:val="en-US"/>
        </w:rPr>
        <w:t>kornel.roztocki@amu.edu.pl</w:t>
      </w:r>
      <w:r w:rsidRPr="00874E32">
        <w:rPr>
          <w:rFonts w:ascii="Times New Roman" w:hAnsi="Times New Roman" w:cs="Times New Roman"/>
          <w:sz w:val="22"/>
          <w:szCs w:val="22"/>
          <w:lang w:val="en-US"/>
        </w:rPr>
        <w:br/>
        <w:t xml:space="preserve">Deadline for submitting documents: </w:t>
      </w:r>
      <w:r w:rsidR="00E753D9">
        <w:rPr>
          <w:rFonts w:ascii="Times New Roman" w:hAnsi="Times New Roman" w:cs="Times New Roman"/>
          <w:sz w:val="22"/>
          <w:szCs w:val="22"/>
          <w:lang w:val="en-US"/>
        </w:rPr>
        <w:t>June</w:t>
      </w:r>
      <w:r w:rsidRPr="00874E32">
        <w:rPr>
          <w:rFonts w:ascii="Times New Roman" w:hAnsi="Times New Roman" w:cs="Times New Roman"/>
          <w:sz w:val="22"/>
          <w:szCs w:val="22"/>
          <w:lang w:val="en-US"/>
        </w:rPr>
        <w:t xml:space="preserve"> </w:t>
      </w:r>
      <w:r w:rsidR="00E753D9">
        <w:rPr>
          <w:rFonts w:ascii="Times New Roman" w:hAnsi="Times New Roman" w:cs="Times New Roman"/>
          <w:sz w:val="22"/>
          <w:szCs w:val="22"/>
          <w:lang w:val="en-US"/>
        </w:rPr>
        <w:t>04</w:t>
      </w:r>
      <w:r w:rsidRPr="00874E32">
        <w:rPr>
          <w:rFonts w:ascii="Times New Roman" w:hAnsi="Times New Roman" w:cs="Times New Roman"/>
          <w:sz w:val="22"/>
          <w:szCs w:val="22"/>
          <w:lang w:val="en-US"/>
        </w:rPr>
        <w:t>, 2025.</w:t>
      </w:r>
    </w:p>
    <w:p w14:paraId="4E7F7386" w14:textId="6C38D20E" w:rsidR="00874E32" w:rsidRDefault="00874E32" w:rsidP="00217EB5">
      <w:pPr>
        <w:spacing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Selected candidates will be invited by the Recruitment Committee for an interview (either in person or online). Candidates will be individually informed by email about the date, location, and format of the interview.</w:t>
      </w:r>
    </w:p>
    <w:p w14:paraId="1ADF16F8" w14:textId="77777777" w:rsidR="00874E32" w:rsidRPr="00874E32" w:rsidRDefault="00874E32" w:rsidP="00874E32">
      <w:pPr>
        <w:spacing w:after="0" w:line="240" w:lineRule="auto"/>
        <w:rPr>
          <w:rFonts w:ascii="Times New Roman" w:hAnsi="Times New Roman" w:cs="Times New Roman"/>
          <w:b/>
          <w:bCs/>
          <w:sz w:val="22"/>
          <w:szCs w:val="22"/>
          <w:lang w:val="en-US"/>
        </w:rPr>
      </w:pPr>
      <w:r w:rsidRPr="00874E32">
        <w:rPr>
          <w:rFonts w:ascii="Times New Roman" w:hAnsi="Times New Roman" w:cs="Times New Roman"/>
          <w:b/>
          <w:bCs/>
          <w:sz w:val="22"/>
          <w:szCs w:val="22"/>
          <w:lang w:val="en-US"/>
        </w:rPr>
        <w:t>RODO Information clause:</w:t>
      </w:r>
    </w:p>
    <w:p w14:paraId="7B80E468"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lastRenderedPageBreak/>
        <w:t>Pursuant to Article 13 of Regulation (EU) No. 2016/679 of the European Parliament and of the Council</w:t>
      </w:r>
    </w:p>
    <w:p w14:paraId="1AC77274"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of 27 April 2016 on the protection of individuals with regard to the processing of personal data and on</w:t>
      </w:r>
    </w:p>
    <w:p w14:paraId="707E8B9A"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the free movement of such data and repealing Directive 95/46/EC – General Regulation on data</w:t>
      </w:r>
    </w:p>
    <w:p w14:paraId="41BE8D61"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protection (Official Journal of the European Union L 119/1 of 04.05.2016) I hereby inform you that.</w:t>
      </w:r>
    </w:p>
    <w:p w14:paraId="46429496"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1. The Controller of your personal data is Adam Mickiewicz University in Poznań with its registered</w:t>
      </w:r>
    </w:p>
    <w:p w14:paraId="034B09E0" w14:textId="77777777" w:rsidR="00874E32" w:rsidRPr="00874E32" w:rsidRDefault="00874E32" w:rsidP="00F567EF">
      <w:pPr>
        <w:spacing w:after="0" w:line="240" w:lineRule="auto"/>
        <w:jc w:val="both"/>
        <w:rPr>
          <w:rFonts w:ascii="Times New Roman" w:hAnsi="Times New Roman" w:cs="Times New Roman"/>
          <w:sz w:val="22"/>
          <w:szCs w:val="22"/>
        </w:rPr>
      </w:pPr>
      <w:r w:rsidRPr="00874E32">
        <w:rPr>
          <w:rFonts w:ascii="Times New Roman" w:hAnsi="Times New Roman" w:cs="Times New Roman"/>
          <w:sz w:val="22"/>
          <w:szCs w:val="22"/>
        </w:rPr>
        <w:t>office at 1, Henryka Wieniawskiego Street, 61-712 Poznań.</w:t>
      </w:r>
    </w:p>
    <w:p w14:paraId="70C67F82"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2. The controller of personal data has appointed a Data Protection Inspector to supervise the</w:t>
      </w:r>
    </w:p>
    <w:p w14:paraId="0A1693B8"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correctness of personal data processing, who can be contacted via e-mail address: iod@amu.edu.pl.</w:t>
      </w:r>
    </w:p>
    <w:p w14:paraId="1F2DBD35"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3. The purpose of the processing of your personal data is to carry out the recruitment process for the</w:t>
      </w:r>
    </w:p>
    <w:p w14:paraId="38C0590B"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indicated position.</w:t>
      </w:r>
    </w:p>
    <w:p w14:paraId="4624DD14"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4. The legal basis for the processing of your personal data is Article 6(1)(a) of the General Data</w:t>
      </w:r>
    </w:p>
    <w:p w14:paraId="0F421931"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Protection Regulation of 27 April 2016 and the Labour Code of 26 June 1974 (Journal of Laws of 1998,</w:t>
      </w:r>
    </w:p>
    <w:p w14:paraId="75CD26DE"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N21, item 94, as amended).</w:t>
      </w:r>
    </w:p>
    <w:p w14:paraId="5A590A15"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5. Your personal data will be stored for a period of 6 months from the end of the recruitment process.</w:t>
      </w:r>
    </w:p>
    <w:p w14:paraId="24E4B626"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6. Your personal data will not be made available to other entities, except for entities authorized by</w:t>
      </w:r>
    </w:p>
    <w:p w14:paraId="752CA692"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law. Access to your data will be granted to persons authorized by the Controller to process them within</w:t>
      </w:r>
    </w:p>
    <w:p w14:paraId="4CFF15EA"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the scope of their professional duties.</w:t>
      </w:r>
    </w:p>
    <w:p w14:paraId="70F89AFB"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7. You have the right to access your data and, subject to the provisions of law, the right to rectify,</w:t>
      </w:r>
    </w:p>
    <w:p w14:paraId="0C5E7B62"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delete, restrict the processing, the right to transfer data, the right to object to the processing, the right</w:t>
      </w:r>
    </w:p>
    <w:p w14:paraId="1FB01D2B"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to withdraw consent at any time.</w:t>
      </w:r>
    </w:p>
    <w:p w14:paraId="425BC7CC"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8. You have the right to lodge a complaint to the supervisory authority - the President of the Office for</w:t>
      </w:r>
    </w:p>
    <w:p w14:paraId="560CBA65"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Personal Data Protection, ul. Stawki 2, 00-193 Warszawa.</w:t>
      </w:r>
    </w:p>
    <w:p w14:paraId="41579400" w14:textId="77777777" w:rsidR="00874E32" w:rsidRPr="00874E32" w:rsidRDefault="00874E32" w:rsidP="00F567EF">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9. Provision of personal data is obligatory on the basis of legal regulations, in the remaining scope it is</w:t>
      </w:r>
    </w:p>
    <w:p w14:paraId="57D59FA3" w14:textId="77777777" w:rsidR="00874E32" w:rsidRPr="00874E32" w:rsidRDefault="00874E32" w:rsidP="00217EB5">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voluntary.</w:t>
      </w:r>
    </w:p>
    <w:p w14:paraId="395A0FAD" w14:textId="77777777" w:rsidR="00874E32" w:rsidRPr="00874E32" w:rsidRDefault="00874E32" w:rsidP="00217EB5">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10. With regard to your personal data, decisions will not be taken automatically, in accordance with</w:t>
      </w:r>
    </w:p>
    <w:p w14:paraId="4912373C" w14:textId="4F18230F" w:rsidR="00874E32" w:rsidRPr="00874E32" w:rsidRDefault="00874E32" w:rsidP="00217EB5">
      <w:pPr>
        <w:spacing w:after="0" w:line="240" w:lineRule="auto"/>
        <w:jc w:val="both"/>
        <w:rPr>
          <w:rFonts w:ascii="Times New Roman" w:hAnsi="Times New Roman" w:cs="Times New Roman"/>
          <w:sz w:val="22"/>
          <w:szCs w:val="22"/>
          <w:lang w:val="en-US"/>
        </w:rPr>
      </w:pPr>
      <w:r w:rsidRPr="00874E32">
        <w:rPr>
          <w:rFonts w:ascii="Times New Roman" w:hAnsi="Times New Roman" w:cs="Times New Roman"/>
          <w:sz w:val="22"/>
          <w:szCs w:val="22"/>
          <w:lang w:val="en-US"/>
        </w:rPr>
        <w:t>Article 22 RODO.</w:t>
      </w:r>
    </w:p>
    <w:p w14:paraId="296D97AC" w14:textId="77777777" w:rsidR="00874E32" w:rsidRPr="00874E32" w:rsidRDefault="00874E32" w:rsidP="00874E32">
      <w:pPr>
        <w:spacing w:line="240" w:lineRule="auto"/>
        <w:rPr>
          <w:rFonts w:ascii="Times New Roman" w:hAnsi="Times New Roman" w:cs="Times New Roman"/>
          <w:sz w:val="22"/>
          <w:szCs w:val="22"/>
          <w:lang w:val="en-US"/>
        </w:rPr>
      </w:pPr>
    </w:p>
    <w:p w14:paraId="7092781D" w14:textId="2EE3699C" w:rsidR="00FE11A8" w:rsidRPr="00874E32" w:rsidRDefault="00874E32" w:rsidP="00874E32">
      <w:pPr>
        <w:spacing w:line="240" w:lineRule="auto"/>
        <w:rPr>
          <w:rFonts w:ascii="Times New Roman" w:hAnsi="Times New Roman" w:cs="Times New Roman"/>
          <w:sz w:val="22"/>
          <w:szCs w:val="22"/>
          <w:lang w:val="en-US"/>
        </w:rPr>
      </w:pPr>
      <w:r>
        <w:rPr>
          <w:rFonts w:ascii="Times New Roman" w:hAnsi="Times New Roman" w:cs="Times New Roman"/>
          <w:sz w:val="22"/>
          <w:szCs w:val="22"/>
          <w:lang w:val="en-US"/>
        </w:rPr>
        <w:br/>
      </w:r>
    </w:p>
    <w:p w14:paraId="1AF39D92" w14:textId="77777777" w:rsidR="00FE11A8" w:rsidRPr="00FE11A8" w:rsidRDefault="00FE11A8" w:rsidP="00FE11A8">
      <w:pPr>
        <w:spacing w:line="240" w:lineRule="auto"/>
        <w:rPr>
          <w:rFonts w:ascii="Times New Roman" w:hAnsi="Times New Roman" w:cs="Times New Roman"/>
          <w:sz w:val="22"/>
          <w:szCs w:val="22"/>
          <w:lang w:val="en-US"/>
        </w:rPr>
      </w:pPr>
    </w:p>
    <w:sectPr w:rsidR="00FE11A8" w:rsidRPr="00FE1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60F1"/>
    <w:multiLevelType w:val="hybridMultilevel"/>
    <w:tmpl w:val="AEAC6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F51CD7"/>
    <w:multiLevelType w:val="hybridMultilevel"/>
    <w:tmpl w:val="2B444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A32385"/>
    <w:multiLevelType w:val="hybridMultilevel"/>
    <w:tmpl w:val="C6CAD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75228A"/>
    <w:multiLevelType w:val="hybridMultilevel"/>
    <w:tmpl w:val="5C521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9C1D3F"/>
    <w:multiLevelType w:val="hybridMultilevel"/>
    <w:tmpl w:val="4A483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698425A"/>
    <w:multiLevelType w:val="hybridMultilevel"/>
    <w:tmpl w:val="6D90A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007BE0"/>
    <w:multiLevelType w:val="hybridMultilevel"/>
    <w:tmpl w:val="15163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282CC6"/>
    <w:multiLevelType w:val="hybridMultilevel"/>
    <w:tmpl w:val="DAD8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4953B4"/>
    <w:multiLevelType w:val="hybridMultilevel"/>
    <w:tmpl w:val="B1EE9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395835"/>
    <w:multiLevelType w:val="hybridMultilevel"/>
    <w:tmpl w:val="4E267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91451372">
    <w:abstractNumId w:val="9"/>
  </w:num>
  <w:num w:numId="2" w16cid:durableId="1997104322">
    <w:abstractNumId w:val="2"/>
  </w:num>
  <w:num w:numId="3" w16cid:durableId="727874289">
    <w:abstractNumId w:val="3"/>
  </w:num>
  <w:num w:numId="4" w16cid:durableId="85273364">
    <w:abstractNumId w:val="6"/>
  </w:num>
  <w:num w:numId="5" w16cid:durableId="883713236">
    <w:abstractNumId w:val="8"/>
  </w:num>
  <w:num w:numId="6" w16cid:durableId="1131241458">
    <w:abstractNumId w:val="0"/>
  </w:num>
  <w:num w:numId="7" w16cid:durableId="713238882">
    <w:abstractNumId w:val="4"/>
  </w:num>
  <w:num w:numId="8" w16cid:durableId="996225856">
    <w:abstractNumId w:val="5"/>
  </w:num>
  <w:num w:numId="9" w16cid:durableId="107895614">
    <w:abstractNumId w:val="1"/>
  </w:num>
  <w:num w:numId="10" w16cid:durableId="286275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A8"/>
    <w:rsid w:val="000E7509"/>
    <w:rsid w:val="00217EB5"/>
    <w:rsid w:val="00257E1D"/>
    <w:rsid w:val="003A0F45"/>
    <w:rsid w:val="006149E5"/>
    <w:rsid w:val="0063565D"/>
    <w:rsid w:val="006B42C1"/>
    <w:rsid w:val="007A4D8B"/>
    <w:rsid w:val="007C76EC"/>
    <w:rsid w:val="00874E32"/>
    <w:rsid w:val="00901748"/>
    <w:rsid w:val="00A0188C"/>
    <w:rsid w:val="00B76D40"/>
    <w:rsid w:val="00C3259B"/>
    <w:rsid w:val="00C62486"/>
    <w:rsid w:val="00D50F50"/>
    <w:rsid w:val="00DD5F1C"/>
    <w:rsid w:val="00E12E9F"/>
    <w:rsid w:val="00E753D9"/>
    <w:rsid w:val="00F02AE7"/>
    <w:rsid w:val="00F058DC"/>
    <w:rsid w:val="00F567EF"/>
    <w:rsid w:val="00F6740B"/>
    <w:rsid w:val="00FE1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6515"/>
  <w15:chartTrackingRefBased/>
  <w15:docId w15:val="{808EE5DB-4C00-41FF-B4D7-AD709AA9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1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E1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E11A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E11A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E11A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E11A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E11A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E11A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E11A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11A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E11A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E11A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E11A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E11A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E11A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E11A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E11A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E11A8"/>
    <w:rPr>
      <w:rFonts w:eastAsiaTheme="majorEastAsia" w:cstheme="majorBidi"/>
      <w:color w:val="272727" w:themeColor="text1" w:themeTint="D8"/>
    </w:rPr>
  </w:style>
  <w:style w:type="paragraph" w:styleId="Tytu">
    <w:name w:val="Title"/>
    <w:basedOn w:val="Normalny"/>
    <w:next w:val="Normalny"/>
    <w:link w:val="TytuZnak"/>
    <w:uiPriority w:val="10"/>
    <w:qFormat/>
    <w:rsid w:val="00FE1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E11A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11A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E11A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11A8"/>
    <w:pPr>
      <w:spacing w:before="160"/>
      <w:jc w:val="center"/>
    </w:pPr>
    <w:rPr>
      <w:i/>
      <w:iCs/>
      <w:color w:val="404040" w:themeColor="text1" w:themeTint="BF"/>
    </w:rPr>
  </w:style>
  <w:style w:type="character" w:customStyle="1" w:styleId="CytatZnak">
    <w:name w:val="Cytat Znak"/>
    <w:basedOn w:val="Domylnaczcionkaakapitu"/>
    <w:link w:val="Cytat"/>
    <w:uiPriority w:val="29"/>
    <w:rsid w:val="00FE11A8"/>
    <w:rPr>
      <w:i/>
      <w:iCs/>
      <w:color w:val="404040" w:themeColor="text1" w:themeTint="BF"/>
    </w:rPr>
  </w:style>
  <w:style w:type="paragraph" w:styleId="Akapitzlist">
    <w:name w:val="List Paragraph"/>
    <w:basedOn w:val="Normalny"/>
    <w:uiPriority w:val="34"/>
    <w:qFormat/>
    <w:rsid w:val="00FE11A8"/>
    <w:pPr>
      <w:ind w:left="720"/>
      <w:contextualSpacing/>
    </w:pPr>
  </w:style>
  <w:style w:type="character" w:styleId="Wyrnienieintensywne">
    <w:name w:val="Intense Emphasis"/>
    <w:basedOn w:val="Domylnaczcionkaakapitu"/>
    <w:uiPriority w:val="21"/>
    <w:qFormat/>
    <w:rsid w:val="00FE11A8"/>
    <w:rPr>
      <w:i/>
      <w:iCs/>
      <w:color w:val="0F4761" w:themeColor="accent1" w:themeShade="BF"/>
    </w:rPr>
  </w:style>
  <w:style w:type="paragraph" w:styleId="Cytatintensywny">
    <w:name w:val="Intense Quote"/>
    <w:basedOn w:val="Normalny"/>
    <w:next w:val="Normalny"/>
    <w:link w:val="CytatintensywnyZnak"/>
    <w:uiPriority w:val="30"/>
    <w:qFormat/>
    <w:rsid w:val="00FE1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E11A8"/>
    <w:rPr>
      <w:i/>
      <w:iCs/>
      <w:color w:val="0F4761" w:themeColor="accent1" w:themeShade="BF"/>
    </w:rPr>
  </w:style>
  <w:style w:type="character" w:styleId="Odwoanieintensywne">
    <w:name w:val="Intense Reference"/>
    <w:basedOn w:val="Domylnaczcionkaakapitu"/>
    <w:uiPriority w:val="32"/>
    <w:qFormat/>
    <w:rsid w:val="00FE1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731817">
      <w:bodyDiv w:val="1"/>
      <w:marLeft w:val="0"/>
      <w:marRight w:val="0"/>
      <w:marTop w:val="0"/>
      <w:marBottom w:val="0"/>
      <w:divBdr>
        <w:top w:val="none" w:sz="0" w:space="0" w:color="auto"/>
        <w:left w:val="none" w:sz="0" w:space="0" w:color="auto"/>
        <w:bottom w:val="none" w:sz="0" w:space="0" w:color="auto"/>
        <w:right w:val="none" w:sz="0" w:space="0" w:color="auto"/>
      </w:divBdr>
      <w:divsChild>
        <w:div w:id="1412116486">
          <w:marLeft w:val="0"/>
          <w:marRight w:val="0"/>
          <w:marTop w:val="0"/>
          <w:marBottom w:val="0"/>
          <w:divBdr>
            <w:top w:val="none" w:sz="0" w:space="0" w:color="auto"/>
            <w:left w:val="none" w:sz="0" w:space="0" w:color="auto"/>
            <w:bottom w:val="none" w:sz="0" w:space="0" w:color="auto"/>
            <w:right w:val="none" w:sz="0" w:space="0" w:color="auto"/>
          </w:divBdr>
          <w:divsChild>
            <w:div w:id="1058673277">
              <w:marLeft w:val="0"/>
              <w:marRight w:val="0"/>
              <w:marTop w:val="0"/>
              <w:marBottom w:val="0"/>
              <w:divBdr>
                <w:top w:val="none" w:sz="0" w:space="0" w:color="auto"/>
                <w:left w:val="none" w:sz="0" w:space="0" w:color="auto"/>
                <w:bottom w:val="none" w:sz="0" w:space="0" w:color="auto"/>
                <w:right w:val="none" w:sz="0" w:space="0" w:color="auto"/>
              </w:divBdr>
              <w:divsChild>
                <w:div w:id="1831601774">
                  <w:marLeft w:val="0"/>
                  <w:marRight w:val="0"/>
                  <w:marTop w:val="0"/>
                  <w:marBottom w:val="0"/>
                  <w:divBdr>
                    <w:top w:val="none" w:sz="0" w:space="0" w:color="auto"/>
                    <w:left w:val="none" w:sz="0" w:space="0" w:color="auto"/>
                    <w:bottom w:val="none" w:sz="0" w:space="0" w:color="auto"/>
                    <w:right w:val="none" w:sz="0" w:space="0" w:color="auto"/>
                  </w:divBdr>
                  <w:divsChild>
                    <w:div w:id="991102876">
                      <w:marLeft w:val="0"/>
                      <w:marRight w:val="0"/>
                      <w:marTop w:val="0"/>
                      <w:marBottom w:val="0"/>
                      <w:divBdr>
                        <w:top w:val="none" w:sz="0" w:space="0" w:color="auto"/>
                        <w:left w:val="none" w:sz="0" w:space="0" w:color="auto"/>
                        <w:bottom w:val="none" w:sz="0" w:space="0" w:color="auto"/>
                        <w:right w:val="none" w:sz="0" w:space="0" w:color="auto"/>
                      </w:divBdr>
                      <w:divsChild>
                        <w:div w:id="421073005">
                          <w:marLeft w:val="0"/>
                          <w:marRight w:val="0"/>
                          <w:marTop w:val="0"/>
                          <w:marBottom w:val="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sChild>
                                <w:div w:id="803279548">
                                  <w:marLeft w:val="0"/>
                                  <w:marRight w:val="0"/>
                                  <w:marTop w:val="0"/>
                                  <w:marBottom w:val="0"/>
                                  <w:divBdr>
                                    <w:top w:val="none" w:sz="0" w:space="0" w:color="auto"/>
                                    <w:left w:val="none" w:sz="0" w:space="0" w:color="auto"/>
                                    <w:bottom w:val="none" w:sz="0" w:space="0" w:color="auto"/>
                                    <w:right w:val="none" w:sz="0" w:space="0" w:color="auto"/>
                                  </w:divBdr>
                                  <w:divsChild>
                                    <w:div w:id="842739226">
                                      <w:marLeft w:val="0"/>
                                      <w:marRight w:val="0"/>
                                      <w:marTop w:val="0"/>
                                      <w:marBottom w:val="0"/>
                                      <w:divBdr>
                                        <w:top w:val="none" w:sz="0" w:space="0" w:color="auto"/>
                                        <w:left w:val="none" w:sz="0" w:space="0" w:color="auto"/>
                                        <w:bottom w:val="none" w:sz="0" w:space="0" w:color="auto"/>
                                        <w:right w:val="none" w:sz="0" w:space="0" w:color="auto"/>
                                      </w:divBdr>
                                      <w:divsChild>
                                        <w:div w:id="331300316">
                                          <w:marLeft w:val="0"/>
                                          <w:marRight w:val="0"/>
                                          <w:marTop w:val="0"/>
                                          <w:marBottom w:val="0"/>
                                          <w:divBdr>
                                            <w:top w:val="none" w:sz="0" w:space="0" w:color="auto"/>
                                            <w:left w:val="none" w:sz="0" w:space="0" w:color="auto"/>
                                            <w:bottom w:val="none" w:sz="0" w:space="0" w:color="auto"/>
                                            <w:right w:val="none" w:sz="0" w:space="0" w:color="auto"/>
                                          </w:divBdr>
                                          <w:divsChild>
                                            <w:div w:id="71706500">
                                              <w:marLeft w:val="0"/>
                                              <w:marRight w:val="0"/>
                                              <w:marTop w:val="0"/>
                                              <w:marBottom w:val="0"/>
                                              <w:divBdr>
                                                <w:top w:val="none" w:sz="0" w:space="0" w:color="auto"/>
                                                <w:left w:val="none" w:sz="0" w:space="0" w:color="auto"/>
                                                <w:bottom w:val="none" w:sz="0" w:space="0" w:color="auto"/>
                                                <w:right w:val="none" w:sz="0" w:space="0" w:color="auto"/>
                                              </w:divBdr>
                                              <w:divsChild>
                                                <w:div w:id="1573806137">
                                                  <w:marLeft w:val="0"/>
                                                  <w:marRight w:val="0"/>
                                                  <w:marTop w:val="0"/>
                                                  <w:marBottom w:val="0"/>
                                                  <w:divBdr>
                                                    <w:top w:val="none" w:sz="0" w:space="0" w:color="auto"/>
                                                    <w:left w:val="none" w:sz="0" w:space="0" w:color="auto"/>
                                                    <w:bottom w:val="none" w:sz="0" w:space="0" w:color="auto"/>
                                                    <w:right w:val="none" w:sz="0" w:space="0" w:color="auto"/>
                                                  </w:divBdr>
                                                  <w:divsChild>
                                                    <w:div w:id="213855488">
                                                      <w:marLeft w:val="0"/>
                                                      <w:marRight w:val="0"/>
                                                      <w:marTop w:val="0"/>
                                                      <w:marBottom w:val="0"/>
                                                      <w:divBdr>
                                                        <w:top w:val="none" w:sz="0" w:space="0" w:color="auto"/>
                                                        <w:left w:val="none" w:sz="0" w:space="0" w:color="auto"/>
                                                        <w:bottom w:val="none" w:sz="0" w:space="0" w:color="auto"/>
                                                        <w:right w:val="none" w:sz="0" w:space="0" w:color="auto"/>
                                                      </w:divBdr>
                                                      <w:divsChild>
                                                        <w:div w:id="9203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2611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1808">
          <w:marLeft w:val="0"/>
          <w:marRight w:val="0"/>
          <w:marTop w:val="0"/>
          <w:marBottom w:val="0"/>
          <w:divBdr>
            <w:top w:val="none" w:sz="0" w:space="0" w:color="auto"/>
            <w:left w:val="none" w:sz="0" w:space="0" w:color="auto"/>
            <w:bottom w:val="none" w:sz="0" w:space="0" w:color="auto"/>
            <w:right w:val="none" w:sz="0" w:space="0" w:color="auto"/>
          </w:divBdr>
          <w:divsChild>
            <w:div w:id="1953514319">
              <w:marLeft w:val="0"/>
              <w:marRight w:val="0"/>
              <w:marTop w:val="0"/>
              <w:marBottom w:val="0"/>
              <w:divBdr>
                <w:top w:val="none" w:sz="0" w:space="0" w:color="auto"/>
                <w:left w:val="none" w:sz="0" w:space="0" w:color="auto"/>
                <w:bottom w:val="none" w:sz="0" w:space="0" w:color="auto"/>
                <w:right w:val="none" w:sz="0" w:space="0" w:color="auto"/>
              </w:divBdr>
              <w:divsChild>
                <w:div w:id="1978026245">
                  <w:marLeft w:val="0"/>
                  <w:marRight w:val="0"/>
                  <w:marTop w:val="0"/>
                  <w:marBottom w:val="0"/>
                  <w:divBdr>
                    <w:top w:val="none" w:sz="0" w:space="0" w:color="auto"/>
                    <w:left w:val="none" w:sz="0" w:space="0" w:color="auto"/>
                    <w:bottom w:val="none" w:sz="0" w:space="0" w:color="auto"/>
                    <w:right w:val="none" w:sz="0" w:space="0" w:color="auto"/>
                  </w:divBdr>
                  <w:divsChild>
                    <w:div w:id="2080446228">
                      <w:marLeft w:val="0"/>
                      <w:marRight w:val="0"/>
                      <w:marTop w:val="0"/>
                      <w:marBottom w:val="0"/>
                      <w:divBdr>
                        <w:top w:val="none" w:sz="0" w:space="0" w:color="auto"/>
                        <w:left w:val="none" w:sz="0" w:space="0" w:color="auto"/>
                        <w:bottom w:val="none" w:sz="0" w:space="0" w:color="auto"/>
                        <w:right w:val="none" w:sz="0" w:space="0" w:color="auto"/>
                      </w:divBdr>
                      <w:divsChild>
                        <w:div w:id="2121607427">
                          <w:marLeft w:val="0"/>
                          <w:marRight w:val="0"/>
                          <w:marTop w:val="0"/>
                          <w:marBottom w:val="0"/>
                          <w:divBdr>
                            <w:top w:val="none" w:sz="0" w:space="0" w:color="auto"/>
                            <w:left w:val="none" w:sz="0" w:space="0" w:color="auto"/>
                            <w:bottom w:val="none" w:sz="0" w:space="0" w:color="auto"/>
                            <w:right w:val="none" w:sz="0" w:space="0" w:color="auto"/>
                          </w:divBdr>
                          <w:divsChild>
                            <w:div w:id="1032222144">
                              <w:marLeft w:val="0"/>
                              <w:marRight w:val="0"/>
                              <w:marTop w:val="0"/>
                              <w:marBottom w:val="0"/>
                              <w:divBdr>
                                <w:top w:val="none" w:sz="0" w:space="0" w:color="auto"/>
                                <w:left w:val="none" w:sz="0" w:space="0" w:color="auto"/>
                                <w:bottom w:val="none" w:sz="0" w:space="0" w:color="auto"/>
                                <w:right w:val="none" w:sz="0" w:space="0" w:color="auto"/>
                              </w:divBdr>
                              <w:divsChild>
                                <w:div w:id="1654486262">
                                  <w:marLeft w:val="0"/>
                                  <w:marRight w:val="0"/>
                                  <w:marTop w:val="0"/>
                                  <w:marBottom w:val="0"/>
                                  <w:divBdr>
                                    <w:top w:val="none" w:sz="0" w:space="0" w:color="auto"/>
                                    <w:left w:val="none" w:sz="0" w:space="0" w:color="auto"/>
                                    <w:bottom w:val="none" w:sz="0" w:space="0" w:color="auto"/>
                                    <w:right w:val="none" w:sz="0" w:space="0" w:color="auto"/>
                                  </w:divBdr>
                                  <w:divsChild>
                                    <w:div w:id="1616713482">
                                      <w:marLeft w:val="0"/>
                                      <w:marRight w:val="0"/>
                                      <w:marTop w:val="0"/>
                                      <w:marBottom w:val="0"/>
                                      <w:divBdr>
                                        <w:top w:val="none" w:sz="0" w:space="0" w:color="auto"/>
                                        <w:left w:val="none" w:sz="0" w:space="0" w:color="auto"/>
                                        <w:bottom w:val="none" w:sz="0" w:space="0" w:color="auto"/>
                                        <w:right w:val="none" w:sz="0" w:space="0" w:color="auto"/>
                                      </w:divBdr>
                                      <w:divsChild>
                                        <w:div w:id="983972307">
                                          <w:marLeft w:val="0"/>
                                          <w:marRight w:val="0"/>
                                          <w:marTop w:val="0"/>
                                          <w:marBottom w:val="0"/>
                                          <w:divBdr>
                                            <w:top w:val="none" w:sz="0" w:space="0" w:color="auto"/>
                                            <w:left w:val="none" w:sz="0" w:space="0" w:color="auto"/>
                                            <w:bottom w:val="none" w:sz="0" w:space="0" w:color="auto"/>
                                            <w:right w:val="none" w:sz="0" w:space="0" w:color="auto"/>
                                          </w:divBdr>
                                          <w:divsChild>
                                            <w:div w:id="307782841">
                                              <w:marLeft w:val="0"/>
                                              <w:marRight w:val="0"/>
                                              <w:marTop w:val="0"/>
                                              <w:marBottom w:val="0"/>
                                              <w:divBdr>
                                                <w:top w:val="none" w:sz="0" w:space="0" w:color="auto"/>
                                                <w:left w:val="none" w:sz="0" w:space="0" w:color="auto"/>
                                                <w:bottom w:val="none" w:sz="0" w:space="0" w:color="auto"/>
                                                <w:right w:val="none" w:sz="0" w:space="0" w:color="auto"/>
                                              </w:divBdr>
                                              <w:divsChild>
                                                <w:div w:id="1053507772">
                                                  <w:marLeft w:val="0"/>
                                                  <w:marRight w:val="0"/>
                                                  <w:marTop w:val="0"/>
                                                  <w:marBottom w:val="0"/>
                                                  <w:divBdr>
                                                    <w:top w:val="none" w:sz="0" w:space="0" w:color="auto"/>
                                                    <w:left w:val="none" w:sz="0" w:space="0" w:color="auto"/>
                                                    <w:bottom w:val="none" w:sz="0" w:space="0" w:color="auto"/>
                                                    <w:right w:val="none" w:sz="0" w:space="0" w:color="auto"/>
                                                  </w:divBdr>
                                                  <w:divsChild>
                                                    <w:div w:id="1972438471">
                                                      <w:marLeft w:val="0"/>
                                                      <w:marRight w:val="0"/>
                                                      <w:marTop w:val="0"/>
                                                      <w:marBottom w:val="0"/>
                                                      <w:divBdr>
                                                        <w:top w:val="none" w:sz="0" w:space="0" w:color="auto"/>
                                                        <w:left w:val="none" w:sz="0" w:space="0" w:color="auto"/>
                                                        <w:bottom w:val="none" w:sz="0" w:space="0" w:color="auto"/>
                                                        <w:right w:val="none" w:sz="0" w:space="0" w:color="auto"/>
                                                      </w:divBdr>
                                                      <w:divsChild>
                                                        <w:div w:id="1918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5da455-04bf-42b4-bc53-1378c3667d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79167E6C5C4741B4946D3D58935D96" ma:contentTypeVersion="15" ma:contentTypeDescription="Utwórz nowy dokument." ma:contentTypeScope="" ma:versionID="9059ee773f8ef967322973156d8cceee">
  <xsd:schema xmlns:xsd="http://www.w3.org/2001/XMLSchema" xmlns:xs="http://www.w3.org/2001/XMLSchema" xmlns:p="http://schemas.microsoft.com/office/2006/metadata/properties" xmlns:ns3="595da455-04bf-42b4-bc53-1378c3667de2" xmlns:ns4="4e802b63-d614-4c9c-bd64-4a8f2b389d53" targetNamespace="http://schemas.microsoft.com/office/2006/metadata/properties" ma:root="true" ma:fieldsID="286cdc019264f5f7f2dd927340d28698" ns3:_="" ns4:_="">
    <xsd:import namespace="595da455-04bf-42b4-bc53-1378c3667de2"/>
    <xsd:import namespace="4e802b63-d614-4c9c-bd64-4a8f2b389d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455-04bf-42b4-bc53-1378c3667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02b63-d614-4c9c-bd64-4a8f2b389d53"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6FCE4-F84E-4724-A37E-86A59E936FB2}">
  <ds:schemaRefs>
    <ds:schemaRef ds:uri="http://schemas.microsoft.com/sharepoint/v3/contenttype/forms"/>
  </ds:schemaRefs>
</ds:datastoreItem>
</file>

<file path=customXml/itemProps2.xml><?xml version="1.0" encoding="utf-8"?>
<ds:datastoreItem xmlns:ds="http://schemas.openxmlformats.org/officeDocument/2006/customXml" ds:itemID="{5F2EA591-8EFD-4218-BF44-514108825CB1}">
  <ds:schemaRefs>
    <ds:schemaRef ds:uri="http://schemas.microsoft.com/office/2006/metadata/properties"/>
    <ds:schemaRef ds:uri="http://schemas.microsoft.com/office/infopath/2007/PartnerControls"/>
    <ds:schemaRef ds:uri="595da455-04bf-42b4-bc53-1378c3667de2"/>
  </ds:schemaRefs>
</ds:datastoreItem>
</file>

<file path=customXml/itemProps3.xml><?xml version="1.0" encoding="utf-8"?>
<ds:datastoreItem xmlns:ds="http://schemas.openxmlformats.org/officeDocument/2006/customXml" ds:itemID="{5A60F8EF-CF6D-408C-8B27-4492A8053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455-04bf-42b4-bc53-1378c3667de2"/>
    <ds:schemaRef ds:uri="4e802b63-d614-4c9c-bd64-4a8f2b389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4298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Sobczak</dc:creator>
  <cp:keywords/>
  <dc:description/>
  <cp:lastModifiedBy>Kornel Roztocki</cp:lastModifiedBy>
  <cp:revision>18</cp:revision>
  <dcterms:created xsi:type="dcterms:W3CDTF">2025-01-16T12:02:00Z</dcterms:created>
  <dcterms:modified xsi:type="dcterms:W3CDTF">2025-05-20T07:34:00Z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0x010100CE79167E6C5C4741B4946D3D58935D96</vt:lpwstr>
  </property>
</Properties>
</file>