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ytu"/>
        <w:rPr>
          <w:rFonts w:ascii="Arial" w:hAnsi="Arial" w:cs="Arial"/>
          <w:b/>
          <w:bCs/>
          <w:sz w:val="22"/>
          <w:szCs w:val="22"/>
        </w:rPr>
      </w:pPr>
    </w:p>
    <w:p w14:paraId="4B9911DD" w14:textId="77777777" w:rsidR="001F6C81" w:rsidRDefault="001F6C81" w:rsidP="004E63B5">
      <w:pPr>
        <w:pStyle w:val="Tytu"/>
        <w:rPr>
          <w:rFonts w:ascii="Arial" w:hAnsi="Arial" w:cs="Arial"/>
          <w:b/>
          <w:bCs/>
          <w:sz w:val="22"/>
          <w:szCs w:val="22"/>
        </w:rPr>
      </w:pPr>
    </w:p>
    <w:p w14:paraId="5CB9E6FB" w14:textId="382E96DA" w:rsidR="001F6C81" w:rsidRPr="00D94379" w:rsidRDefault="0ED81B66" w:rsidP="004E63B5">
      <w:pPr>
        <w:pStyle w:val="Tytu"/>
        <w:rPr>
          <w:rFonts w:ascii="Arial" w:hAnsi="Arial" w:cs="Arial"/>
          <w:b/>
          <w:bCs/>
          <w:sz w:val="22"/>
          <w:szCs w:val="22"/>
        </w:rPr>
      </w:pPr>
      <w:r w:rsidRPr="00D94379">
        <w:rPr>
          <w:noProof/>
        </w:rPr>
        <w:drawing>
          <wp:inline distT="0" distB="0" distL="0" distR="0" wp14:anchorId="393EB3B6" wp14:editId="47DBD3CA">
            <wp:extent cx="3490369" cy="1143000"/>
            <wp:effectExtent l="0" t="0" r="0" b="0"/>
            <wp:docPr id="585560032" name="Obraz 5855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90369" cy="1143000"/>
                    </a:xfrm>
                    <a:prstGeom prst="rect">
                      <a:avLst/>
                    </a:prstGeom>
                  </pic:spPr>
                </pic:pic>
              </a:graphicData>
            </a:graphic>
          </wp:inline>
        </w:drawing>
      </w:r>
    </w:p>
    <w:p w14:paraId="62DF11C2" w14:textId="77777777" w:rsidR="001F6C81" w:rsidRPr="00D94379" w:rsidRDefault="001F6C81" w:rsidP="004E63B5">
      <w:pPr>
        <w:pStyle w:val="Tytu"/>
        <w:rPr>
          <w:rFonts w:ascii="Arial" w:hAnsi="Arial" w:cs="Arial"/>
          <w:b/>
          <w:bCs/>
          <w:sz w:val="22"/>
          <w:szCs w:val="22"/>
        </w:rPr>
      </w:pPr>
    </w:p>
    <w:p w14:paraId="22B932DE" w14:textId="77777777" w:rsidR="001F6C81" w:rsidRPr="00D94379" w:rsidRDefault="001F6C81" w:rsidP="004E63B5">
      <w:pPr>
        <w:pStyle w:val="Tytu"/>
        <w:rPr>
          <w:rFonts w:ascii="Arial" w:hAnsi="Arial" w:cs="Arial"/>
          <w:b/>
          <w:bCs/>
          <w:sz w:val="22"/>
          <w:szCs w:val="22"/>
        </w:rPr>
      </w:pPr>
    </w:p>
    <w:p w14:paraId="35E13E00" w14:textId="77777777" w:rsidR="001F6C81" w:rsidRPr="00D94379" w:rsidRDefault="001F6C81" w:rsidP="004E63B5">
      <w:pPr>
        <w:pStyle w:val="Tytu"/>
        <w:rPr>
          <w:rFonts w:ascii="Arial" w:hAnsi="Arial" w:cs="Arial"/>
          <w:b/>
          <w:bCs/>
          <w:sz w:val="22"/>
          <w:szCs w:val="22"/>
        </w:rPr>
      </w:pPr>
    </w:p>
    <w:p w14:paraId="318071A8" w14:textId="689FAF31" w:rsidR="004E63B5" w:rsidRPr="00D94379" w:rsidRDefault="004E63B5" w:rsidP="7C840F15">
      <w:pPr>
        <w:pStyle w:val="Nagwek1"/>
        <w:rPr>
          <w:rFonts w:asciiTheme="minorHAnsi" w:hAnsiTheme="minorHAnsi" w:cstheme="minorBidi"/>
          <w:b/>
          <w:bCs/>
          <w:sz w:val="24"/>
          <w:lang w:val="en-US"/>
        </w:rPr>
      </w:pPr>
      <w:r w:rsidRPr="00D94379">
        <w:rPr>
          <w:rFonts w:asciiTheme="minorHAnsi" w:hAnsiTheme="minorHAnsi" w:cstheme="minorBidi"/>
          <w:b/>
          <w:bCs/>
          <w:sz w:val="24"/>
          <w:lang w:val="en-US"/>
        </w:rPr>
        <w:t xml:space="preserve"> ADAM MICKIEWICZ UNIVERSITY</w:t>
      </w:r>
      <w:r w:rsidR="00DA7083" w:rsidRPr="00D94379">
        <w:rPr>
          <w:rFonts w:asciiTheme="minorHAnsi" w:hAnsiTheme="minorHAnsi" w:cstheme="minorBidi"/>
          <w:b/>
          <w:bCs/>
          <w:sz w:val="24"/>
          <w:lang w:val="en-US"/>
        </w:rPr>
        <w:t>,</w:t>
      </w:r>
      <w:r w:rsidRPr="00D94379">
        <w:rPr>
          <w:rFonts w:asciiTheme="minorHAnsi" w:hAnsiTheme="minorHAnsi" w:cstheme="minorBidi"/>
          <w:b/>
          <w:bCs/>
          <w:sz w:val="24"/>
          <w:lang w:val="en-US"/>
        </w:rPr>
        <w:t xml:space="preserve"> POZNAN </w:t>
      </w:r>
    </w:p>
    <w:p w14:paraId="27950017" w14:textId="77777777" w:rsidR="004E63B5" w:rsidRPr="00D94379" w:rsidRDefault="004E63B5" w:rsidP="004E63B5">
      <w:pPr>
        <w:rPr>
          <w:rFonts w:asciiTheme="minorHAnsi" w:hAnsiTheme="minorHAnsi" w:cstheme="minorHAnsi"/>
          <w:b/>
          <w:bCs/>
          <w:lang w:val="en-US"/>
        </w:rPr>
      </w:pPr>
    </w:p>
    <w:p w14:paraId="1A3145D4" w14:textId="77777777" w:rsidR="004E63B5" w:rsidRPr="00D94379" w:rsidRDefault="004E63B5" w:rsidP="004E63B5">
      <w:pPr>
        <w:jc w:val="center"/>
        <w:rPr>
          <w:rFonts w:asciiTheme="minorHAnsi" w:hAnsiTheme="minorHAnsi" w:cstheme="minorHAnsi"/>
          <w:b/>
          <w:bCs/>
          <w:lang w:val="en-US"/>
        </w:rPr>
      </w:pPr>
      <w:r w:rsidRPr="00D94379">
        <w:rPr>
          <w:rFonts w:asciiTheme="minorHAnsi" w:hAnsiTheme="minorHAnsi" w:cstheme="minorHAnsi"/>
          <w:b/>
          <w:bCs/>
          <w:lang w:val="en-US"/>
        </w:rPr>
        <w:t>ANNOUNCES</w:t>
      </w:r>
    </w:p>
    <w:p w14:paraId="6F5096D3" w14:textId="77777777" w:rsidR="004E63B5" w:rsidRPr="00D94379" w:rsidRDefault="004E63B5" w:rsidP="004E63B5">
      <w:pPr>
        <w:jc w:val="center"/>
        <w:rPr>
          <w:rFonts w:asciiTheme="minorHAnsi" w:hAnsiTheme="minorHAnsi" w:cstheme="minorHAnsi"/>
          <w:b/>
          <w:bCs/>
          <w:lang w:val="en-US"/>
        </w:rPr>
      </w:pPr>
    </w:p>
    <w:p w14:paraId="01B7216E" w14:textId="77777777" w:rsidR="004E63B5" w:rsidRPr="00D94379" w:rsidRDefault="00DA7083" w:rsidP="004E63B5">
      <w:pPr>
        <w:jc w:val="center"/>
        <w:rPr>
          <w:rFonts w:asciiTheme="minorHAnsi" w:hAnsiTheme="minorHAnsi" w:cstheme="minorHAnsi"/>
          <w:b/>
          <w:bCs/>
          <w:lang w:val="en-US"/>
        </w:rPr>
      </w:pPr>
      <w:r w:rsidRPr="00D94379">
        <w:rPr>
          <w:rFonts w:asciiTheme="minorHAnsi" w:hAnsiTheme="minorHAnsi" w:cstheme="minorHAnsi"/>
          <w:b/>
          <w:bCs/>
          <w:lang w:val="en-US"/>
        </w:rPr>
        <w:t xml:space="preserve">A </w:t>
      </w:r>
      <w:r w:rsidR="004E63B5" w:rsidRPr="00D94379">
        <w:rPr>
          <w:rFonts w:asciiTheme="minorHAnsi" w:hAnsiTheme="minorHAnsi" w:cstheme="minorHAnsi"/>
          <w:b/>
          <w:bCs/>
          <w:lang w:val="en-US"/>
        </w:rPr>
        <w:t>COMPETITION</w:t>
      </w:r>
    </w:p>
    <w:p w14:paraId="698A2757" w14:textId="77777777" w:rsidR="00551BF6" w:rsidRPr="00D94379" w:rsidRDefault="00551BF6">
      <w:pPr>
        <w:jc w:val="center"/>
        <w:rPr>
          <w:rFonts w:asciiTheme="minorHAnsi" w:hAnsiTheme="minorHAnsi" w:cstheme="minorHAnsi"/>
          <w:b/>
          <w:bCs/>
          <w:lang w:val="en-US"/>
        </w:rPr>
      </w:pPr>
    </w:p>
    <w:p w14:paraId="74141F27" w14:textId="0167E7B3" w:rsidR="00145B2F" w:rsidRPr="00D94379" w:rsidRDefault="00551BF6" w:rsidP="00ED6751">
      <w:pPr>
        <w:jc w:val="center"/>
        <w:rPr>
          <w:rFonts w:asciiTheme="minorHAnsi" w:hAnsiTheme="minorHAnsi" w:cstheme="minorHAnsi"/>
          <w:b/>
          <w:bCs/>
          <w:lang w:val="en-US"/>
        </w:rPr>
      </w:pPr>
      <w:r w:rsidRPr="00D94379">
        <w:rPr>
          <w:rFonts w:asciiTheme="minorHAnsi" w:hAnsiTheme="minorHAnsi" w:cstheme="minorHAnsi"/>
          <w:b/>
          <w:bCs/>
          <w:lang w:val="en-US"/>
        </w:rPr>
        <w:t xml:space="preserve">for </w:t>
      </w:r>
      <w:r w:rsidR="0020498A" w:rsidRPr="00D94379">
        <w:rPr>
          <w:rFonts w:asciiTheme="minorHAnsi" w:hAnsiTheme="minorHAnsi" w:cstheme="minorHAnsi"/>
          <w:b/>
          <w:bCs/>
          <w:lang w:val="en-US"/>
        </w:rPr>
        <w:t>a</w:t>
      </w:r>
      <w:r w:rsidRPr="00D94379">
        <w:rPr>
          <w:rFonts w:asciiTheme="minorHAnsi" w:hAnsiTheme="minorHAnsi" w:cstheme="minorHAnsi"/>
          <w:b/>
          <w:bCs/>
          <w:lang w:val="en-US"/>
        </w:rPr>
        <w:t xml:space="preserve"> </w:t>
      </w:r>
      <w:r w:rsidR="00DF4E80">
        <w:rPr>
          <w:rFonts w:asciiTheme="minorHAnsi" w:hAnsiTheme="minorHAnsi" w:cstheme="minorHAnsi"/>
          <w:b/>
          <w:bCs/>
          <w:lang w:val="en-US"/>
        </w:rPr>
        <w:t>post-doc</w:t>
      </w:r>
      <w:r w:rsidR="0020498A" w:rsidRPr="00D94379">
        <w:rPr>
          <w:rFonts w:asciiTheme="minorHAnsi" w:hAnsiTheme="minorHAnsi" w:cstheme="minorHAnsi"/>
          <w:b/>
          <w:bCs/>
          <w:lang w:val="en-US"/>
        </w:rPr>
        <w:t xml:space="preserve"> position</w:t>
      </w:r>
      <w:r w:rsidR="001D5234" w:rsidRPr="00D94379">
        <w:rPr>
          <w:rFonts w:asciiTheme="minorHAnsi" w:hAnsiTheme="minorHAnsi" w:cstheme="minorHAnsi"/>
          <w:b/>
          <w:bCs/>
          <w:lang w:val="en-US"/>
        </w:rPr>
        <w:br/>
      </w:r>
    </w:p>
    <w:p w14:paraId="42FC1740" w14:textId="6EAE7021" w:rsidR="00551BF6" w:rsidRPr="00D94379" w:rsidRDefault="00DA7083" w:rsidP="50CC6A23">
      <w:pPr>
        <w:jc w:val="center"/>
        <w:rPr>
          <w:rFonts w:asciiTheme="minorHAnsi" w:hAnsiTheme="minorHAnsi" w:cstheme="minorBidi"/>
          <w:b/>
          <w:bCs/>
          <w:lang w:val="en-US"/>
        </w:rPr>
      </w:pPr>
      <w:r w:rsidRPr="00D94379">
        <w:rPr>
          <w:rFonts w:asciiTheme="minorHAnsi" w:hAnsiTheme="minorHAnsi" w:cstheme="minorBidi"/>
          <w:b/>
          <w:bCs/>
          <w:lang w:val="en-US"/>
        </w:rPr>
        <w:t>at the</w:t>
      </w:r>
      <w:r w:rsidR="00D9614D" w:rsidRPr="00D94379">
        <w:rPr>
          <w:rFonts w:asciiTheme="minorHAnsi" w:hAnsiTheme="minorHAnsi" w:cstheme="minorBidi"/>
          <w:b/>
          <w:bCs/>
          <w:lang w:val="en-US"/>
        </w:rPr>
        <w:t xml:space="preserve"> Faculty</w:t>
      </w:r>
      <w:r w:rsidRPr="00D94379">
        <w:rPr>
          <w:rFonts w:asciiTheme="minorHAnsi" w:hAnsiTheme="minorHAnsi" w:cstheme="minorBidi"/>
          <w:b/>
          <w:bCs/>
          <w:lang w:val="en-US"/>
        </w:rPr>
        <w:t xml:space="preserve"> of</w:t>
      </w:r>
      <w:r w:rsidR="003A49A1" w:rsidRPr="00D94379">
        <w:rPr>
          <w:rFonts w:asciiTheme="minorHAnsi" w:hAnsiTheme="minorHAnsi" w:cstheme="minorBidi"/>
          <w:b/>
          <w:bCs/>
          <w:lang w:val="en-US"/>
        </w:rPr>
        <w:t xml:space="preserve"> Biology</w:t>
      </w:r>
    </w:p>
    <w:p w14:paraId="12384D5D" w14:textId="77777777" w:rsidR="0020498A" w:rsidRPr="00D94379" w:rsidRDefault="59A5BE71" w:rsidP="50CC6A23">
      <w:pPr>
        <w:spacing w:line="480" w:lineRule="auto"/>
        <w:jc w:val="center"/>
        <w:rPr>
          <w:rFonts w:ascii="Calibri" w:eastAsia="Calibri" w:hAnsi="Calibri" w:cs="Calibri"/>
          <w:b/>
          <w:bCs/>
          <w:lang w:val="en-US"/>
        </w:rPr>
      </w:pPr>
      <w:r w:rsidRPr="00D94379">
        <w:rPr>
          <w:rFonts w:ascii="Calibri" w:eastAsia="Calibri" w:hAnsi="Calibri" w:cs="Calibri"/>
          <w:b/>
          <w:bCs/>
          <w:lang w:val="en-US"/>
        </w:rPr>
        <w:t>in the</w:t>
      </w:r>
      <w:r w:rsidR="0020498A" w:rsidRPr="00D94379">
        <w:rPr>
          <w:rFonts w:ascii="Calibri" w:eastAsia="Calibri" w:hAnsi="Calibri" w:cs="Calibri"/>
          <w:b/>
          <w:bCs/>
          <w:lang w:val="en-US"/>
        </w:rPr>
        <w:t xml:space="preserve"> TEAM NET</w:t>
      </w:r>
      <w:r w:rsidRPr="00D94379">
        <w:rPr>
          <w:rFonts w:ascii="Calibri" w:eastAsia="Calibri" w:hAnsi="Calibri" w:cs="Calibri"/>
          <w:b/>
          <w:bCs/>
          <w:lang w:val="en-US"/>
        </w:rPr>
        <w:t xml:space="preserve"> project</w:t>
      </w:r>
      <w:r w:rsidR="003A49A1" w:rsidRPr="00D94379">
        <w:rPr>
          <w:rFonts w:ascii="Calibri" w:eastAsia="Calibri" w:hAnsi="Calibri" w:cs="Calibri"/>
          <w:b/>
          <w:bCs/>
          <w:lang w:val="en-US"/>
        </w:rPr>
        <w:t xml:space="preserve"> </w:t>
      </w:r>
    </w:p>
    <w:p w14:paraId="00E856C8" w14:textId="00316B86" w:rsidR="0020498A" w:rsidRPr="00D94379" w:rsidRDefault="0020498A" w:rsidP="0020498A">
      <w:pPr>
        <w:spacing w:line="480" w:lineRule="auto"/>
        <w:jc w:val="center"/>
        <w:rPr>
          <w:rFonts w:ascii="Calibri" w:hAnsi="Calibri" w:cs="Calibri"/>
          <w:b/>
          <w:bCs/>
          <w:lang w:val="en-US"/>
        </w:rPr>
      </w:pPr>
      <w:r w:rsidRPr="00D94379">
        <w:rPr>
          <w:rFonts w:ascii="Calibri" w:hAnsi="Calibri" w:cs="Calibri"/>
          <w:b/>
          <w:bCs/>
          <w:lang w:val="en-US"/>
        </w:rPr>
        <w:t>2  PRIORITY OF THE EUROPEAN FUNDS FOR MODERN ECONOMY PROGRAMME 2021–2027 (FENG)</w:t>
      </w:r>
    </w:p>
    <w:p w14:paraId="5004B343" w14:textId="1A7BD221" w:rsidR="59A5BE71" w:rsidRPr="00D94379" w:rsidRDefault="0020498A" w:rsidP="0020498A">
      <w:pPr>
        <w:spacing w:line="480" w:lineRule="auto"/>
        <w:jc w:val="center"/>
        <w:rPr>
          <w:rFonts w:ascii="Calibri" w:hAnsi="Calibri" w:cs="Calibri"/>
          <w:b/>
          <w:bCs/>
          <w:lang w:val="en-US"/>
        </w:rPr>
      </w:pPr>
      <w:r w:rsidRPr="00D94379">
        <w:rPr>
          <w:lang w:val="en-US"/>
        </w:rPr>
        <w:t>“</w:t>
      </w:r>
      <w:r w:rsidR="008045DA" w:rsidRPr="00D94379">
        <w:rPr>
          <w:i/>
          <w:iCs/>
          <w:lang w:val="en"/>
        </w:rPr>
        <w:t>Development of an innovative, high-throughput platform for functional screening of human pancreatic endocrine cells</w:t>
      </w:r>
      <w:r w:rsidR="003A49A1" w:rsidRPr="00D94379">
        <w:rPr>
          <w:lang w:val="en-US"/>
        </w:rPr>
        <w:t>"</w:t>
      </w:r>
    </w:p>
    <w:p w14:paraId="494887C8" w14:textId="21A7D596" w:rsidR="50CC6A23" w:rsidRPr="00D94379" w:rsidRDefault="0020498A" w:rsidP="50CC6A23">
      <w:pPr>
        <w:jc w:val="center"/>
        <w:rPr>
          <w:rFonts w:ascii="Calibri" w:hAnsi="Calibri" w:cs="Calibri"/>
          <w:b/>
          <w:bCs/>
          <w:lang w:val="en-US"/>
        </w:rPr>
      </w:pPr>
      <w:r w:rsidRPr="00D94379">
        <w:rPr>
          <w:rFonts w:ascii="Calibri" w:hAnsi="Calibri" w:cs="Calibri"/>
          <w:b/>
          <w:bCs/>
          <w:lang w:val="en-US"/>
        </w:rPr>
        <w:t>Project contract number FENG.02.03-IP.05-0113/24</w:t>
      </w:r>
    </w:p>
    <w:p w14:paraId="5C14C44C" w14:textId="77777777" w:rsidR="00551BF6" w:rsidRPr="00D94379" w:rsidRDefault="00551BF6" w:rsidP="00A46254">
      <w:pPr>
        <w:jc w:val="center"/>
        <w:rPr>
          <w:rFonts w:asciiTheme="minorHAnsi" w:hAnsiTheme="minorHAnsi" w:cstheme="minorHAnsi"/>
          <w:b/>
          <w:bCs/>
          <w:lang w:val="en-US"/>
        </w:rPr>
      </w:pPr>
    </w:p>
    <w:p w14:paraId="23BB6D7B" w14:textId="77777777" w:rsidR="00471682" w:rsidRPr="00D94379" w:rsidRDefault="00471682" w:rsidP="00A46254">
      <w:pPr>
        <w:jc w:val="center"/>
        <w:rPr>
          <w:rFonts w:asciiTheme="minorHAnsi" w:hAnsiTheme="minorHAnsi" w:cstheme="minorHAnsi"/>
          <w:b/>
          <w:bCs/>
          <w:lang w:val="en-US"/>
        </w:rPr>
      </w:pPr>
    </w:p>
    <w:p w14:paraId="6863C14D" w14:textId="77777777" w:rsidR="00471682" w:rsidRPr="00D94379"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D94379">
        <w:rPr>
          <w:rFonts w:asciiTheme="minorHAnsi" w:hAnsiTheme="minorHAnsi" w:cstheme="minorHAnsi"/>
          <w:b/>
          <w:bCs/>
          <w:lang w:val="en-US"/>
        </w:rPr>
        <w:t>Basic information</w:t>
      </w:r>
    </w:p>
    <w:p w14:paraId="55FB9AF6" w14:textId="77777777" w:rsidR="00F721C6" w:rsidRPr="00D94379" w:rsidRDefault="00F721C6">
      <w:pPr>
        <w:jc w:val="both"/>
        <w:rPr>
          <w:rFonts w:asciiTheme="minorHAnsi" w:hAnsiTheme="minorHAnsi" w:cstheme="minorHAnsi"/>
          <w:b/>
          <w:bCs/>
          <w:lang w:val="en-US"/>
        </w:rPr>
      </w:pPr>
    </w:p>
    <w:p w14:paraId="6B32966D" w14:textId="77777777" w:rsidR="007D090B" w:rsidRPr="00D94379" w:rsidRDefault="007D090B" w:rsidP="00A46254">
      <w:pPr>
        <w:jc w:val="both"/>
        <w:rPr>
          <w:rFonts w:asciiTheme="minorHAnsi" w:hAnsiTheme="minorHAnsi" w:cstheme="minorHAnsi"/>
          <w:b/>
          <w:bCs/>
          <w:sz w:val="20"/>
          <w:szCs w:val="20"/>
          <w:lang w:val="en-US"/>
        </w:rPr>
      </w:pPr>
    </w:p>
    <w:p w14:paraId="0EC1C44B" w14:textId="77777777" w:rsidR="00275CE7" w:rsidRPr="00D94379" w:rsidRDefault="004D6C79" w:rsidP="7C840F15">
      <w:pPr>
        <w:numPr>
          <w:ilvl w:val="0"/>
          <w:numId w:val="11"/>
        </w:numPr>
        <w:ind w:left="0"/>
        <w:jc w:val="both"/>
        <w:rPr>
          <w:rFonts w:asciiTheme="minorHAnsi" w:hAnsiTheme="minorHAnsi" w:cstheme="minorBidi"/>
          <w:b/>
          <w:bCs/>
        </w:rPr>
      </w:pPr>
      <w:proofErr w:type="spellStart"/>
      <w:r w:rsidRPr="00D94379">
        <w:rPr>
          <w:rFonts w:asciiTheme="minorHAnsi" w:hAnsiTheme="minorHAnsi" w:cstheme="minorBidi"/>
          <w:b/>
          <w:bCs/>
        </w:rPr>
        <w:t>Research</w:t>
      </w:r>
      <w:proofErr w:type="spellEnd"/>
      <w:r w:rsidRPr="00D94379">
        <w:rPr>
          <w:rFonts w:asciiTheme="minorHAnsi" w:hAnsiTheme="minorHAnsi" w:cstheme="minorBidi"/>
          <w:b/>
          <w:bCs/>
        </w:rPr>
        <w:t xml:space="preserve"> </w:t>
      </w:r>
      <w:proofErr w:type="spellStart"/>
      <w:r w:rsidR="00275CE7" w:rsidRPr="00D94379">
        <w:rPr>
          <w:rFonts w:asciiTheme="minorHAnsi" w:hAnsiTheme="minorHAnsi" w:cstheme="minorBidi"/>
          <w:b/>
          <w:bCs/>
        </w:rPr>
        <w:t>discipline</w:t>
      </w:r>
      <w:proofErr w:type="spellEnd"/>
      <w:r w:rsidR="00275CE7" w:rsidRPr="00D94379">
        <w:rPr>
          <w:rFonts w:asciiTheme="minorHAnsi" w:hAnsiTheme="minorHAnsi" w:cstheme="minorBidi"/>
          <w:b/>
          <w:bCs/>
        </w:rPr>
        <w:t xml:space="preserve"> </w:t>
      </w:r>
      <w:r w:rsidRPr="00D94379">
        <w:rPr>
          <w:rFonts w:asciiTheme="minorHAnsi" w:hAnsiTheme="minorHAnsi" w:cstheme="minorBidi"/>
          <w:b/>
          <w:bCs/>
        </w:rPr>
        <w:t>(</w:t>
      </w:r>
      <w:proofErr w:type="spellStart"/>
      <w:r w:rsidRPr="00D94379">
        <w:rPr>
          <w:rFonts w:asciiTheme="minorHAnsi" w:hAnsiTheme="minorHAnsi" w:cstheme="minorBidi"/>
          <w:b/>
          <w:bCs/>
        </w:rPr>
        <w:t>research</w:t>
      </w:r>
      <w:proofErr w:type="spellEnd"/>
      <w:r w:rsidRPr="00D94379">
        <w:rPr>
          <w:rFonts w:asciiTheme="minorHAnsi" w:hAnsiTheme="minorHAnsi" w:cstheme="minorBidi"/>
          <w:b/>
          <w:bCs/>
        </w:rPr>
        <w:t xml:space="preserve"> field)</w:t>
      </w:r>
      <w:r w:rsidR="00275CE7" w:rsidRPr="00D94379">
        <w:rPr>
          <w:rFonts w:asciiTheme="minorHAnsi" w:hAnsiTheme="minorHAnsi" w:cstheme="minorBidi"/>
          <w:b/>
          <w:bCs/>
        </w:rPr>
        <w:t xml:space="preserve">: </w:t>
      </w:r>
    </w:p>
    <w:p w14:paraId="3A942BEA" w14:textId="4948E92B" w:rsidR="00A46254" w:rsidRPr="00D94379" w:rsidRDefault="003A49A1" w:rsidP="4F6698D0">
      <w:pPr>
        <w:jc w:val="both"/>
        <w:rPr>
          <w:rFonts w:ascii="Calibri" w:hAnsi="Calibri" w:cs="Calibri"/>
          <w:sz w:val="22"/>
          <w:szCs w:val="22"/>
          <w:lang w:val="en-US"/>
        </w:rPr>
      </w:pPr>
      <w:r w:rsidRPr="00D94379">
        <w:rPr>
          <w:rFonts w:ascii="Calibri" w:hAnsi="Calibri" w:cs="Calibri"/>
          <w:sz w:val="22"/>
          <w:szCs w:val="22"/>
          <w:lang w:val="en-US"/>
        </w:rPr>
        <w:t>Biological sciences</w:t>
      </w:r>
    </w:p>
    <w:p w14:paraId="61659276" w14:textId="77777777" w:rsidR="00471682" w:rsidRPr="00D94379" w:rsidRDefault="00471682" w:rsidP="00A46254">
      <w:pPr>
        <w:jc w:val="both"/>
        <w:rPr>
          <w:rFonts w:asciiTheme="minorHAnsi" w:hAnsiTheme="minorHAnsi" w:cstheme="minorHAnsi"/>
          <w:b/>
          <w:bCs/>
          <w:lang w:val="en-US"/>
        </w:rPr>
      </w:pPr>
    </w:p>
    <w:p w14:paraId="10B0ACA2" w14:textId="77777777" w:rsidR="001D699D" w:rsidRPr="00D94379" w:rsidRDefault="0023391B" w:rsidP="7C840F15">
      <w:pPr>
        <w:numPr>
          <w:ilvl w:val="0"/>
          <w:numId w:val="11"/>
        </w:numPr>
        <w:ind w:left="0"/>
        <w:jc w:val="both"/>
        <w:rPr>
          <w:rFonts w:asciiTheme="minorHAnsi" w:hAnsiTheme="minorHAnsi" w:cstheme="minorBidi"/>
          <w:b/>
          <w:bCs/>
          <w:lang w:val="en-US"/>
        </w:rPr>
      </w:pPr>
      <w:r w:rsidRPr="00D94379">
        <w:rPr>
          <w:rFonts w:asciiTheme="minorHAnsi" w:hAnsiTheme="minorHAnsi" w:cstheme="minorBidi"/>
          <w:b/>
          <w:bCs/>
          <w:lang w:val="en-US"/>
        </w:rPr>
        <w:t>Number of work</w:t>
      </w:r>
      <w:r w:rsidR="004D6C79" w:rsidRPr="00D94379">
        <w:rPr>
          <w:rFonts w:asciiTheme="minorHAnsi" w:hAnsiTheme="minorHAnsi" w:cstheme="minorBidi"/>
          <w:b/>
          <w:bCs/>
          <w:lang w:val="en-US"/>
        </w:rPr>
        <w:t xml:space="preserve"> </w:t>
      </w:r>
      <w:r w:rsidR="00DF7C9B" w:rsidRPr="00D94379">
        <w:rPr>
          <w:rFonts w:asciiTheme="minorHAnsi" w:hAnsiTheme="minorHAnsi" w:cstheme="minorBidi"/>
          <w:b/>
          <w:bCs/>
          <w:lang w:val="en-US"/>
        </w:rPr>
        <w:t xml:space="preserve">hours per week </w:t>
      </w:r>
      <w:r w:rsidRPr="00D94379">
        <w:rPr>
          <w:rFonts w:asciiTheme="minorHAnsi" w:hAnsiTheme="minorHAnsi" w:cstheme="minorBidi"/>
          <w:b/>
          <w:bCs/>
          <w:lang w:val="en-US"/>
        </w:rPr>
        <w:t xml:space="preserve">including </w:t>
      </w:r>
      <w:r w:rsidR="598A0493" w:rsidRPr="00D94379">
        <w:rPr>
          <w:rFonts w:asciiTheme="minorHAnsi" w:hAnsiTheme="minorHAnsi" w:cstheme="minorBidi"/>
          <w:b/>
          <w:bCs/>
          <w:lang w:val="en-US"/>
        </w:rPr>
        <w:t>a task-based work schedule</w:t>
      </w:r>
      <w:r w:rsidRPr="00D94379">
        <w:rPr>
          <w:rFonts w:asciiTheme="minorHAnsi" w:hAnsiTheme="minorHAnsi" w:cstheme="minorBidi"/>
          <w:b/>
          <w:bCs/>
          <w:lang w:val="en-US"/>
        </w:rPr>
        <w:t xml:space="preserve"> (if applicable)</w:t>
      </w:r>
      <w:r w:rsidR="00DF7C9B" w:rsidRPr="00D94379">
        <w:rPr>
          <w:rFonts w:asciiTheme="minorHAnsi" w:hAnsiTheme="minorHAnsi" w:cstheme="minorBidi"/>
          <w:b/>
          <w:bCs/>
          <w:lang w:val="en-US"/>
        </w:rPr>
        <w:t xml:space="preserve">: </w:t>
      </w:r>
    </w:p>
    <w:p w14:paraId="64DB8EAD" w14:textId="1F841E6E" w:rsidR="00A46254" w:rsidRPr="00D94379" w:rsidRDefault="003A49A1" w:rsidP="4F6698D0">
      <w:pPr>
        <w:jc w:val="both"/>
        <w:rPr>
          <w:rFonts w:ascii="Calibri" w:hAnsi="Calibri" w:cs="Calibri"/>
          <w:b/>
          <w:bCs/>
          <w:sz w:val="22"/>
          <w:szCs w:val="22"/>
          <w:lang w:val="en-US"/>
        </w:rPr>
      </w:pPr>
      <w:r w:rsidRPr="00D94379">
        <w:rPr>
          <w:rFonts w:ascii="Calibri" w:hAnsi="Calibri" w:cs="Calibri"/>
          <w:sz w:val="22"/>
          <w:szCs w:val="22"/>
          <w:lang w:val="en-US"/>
        </w:rPr>
        <w:t>Full time</w:t>
      </w:r>
      <w:r w:rsidR="00913AE3">
        <w:rPr>
          <w:rFonts w:ascii="Calibri" w:hAnsi="Calibri" w:cs="Calibri"/>
          <w:sz w:val="22"/>
          <w:szCs w:val="22"/>
          <w:lang w:val="en-US"/>
        </w:rPr>
        <w:t>,</w:t>
      </w:r>
      <w:r w:rsidR="00D94379" w:rsidRPr="00D94379">
        <w:rPr>
          <w:rFonts w:ascii="Calibri" w:hAnsi="Calibri" w:cs="Calibri"/>
          <w:sz w:val="22"/>
          <w:szCs w:val="22"/>
          <w:lang w:val="en-US"/>
        </w:rPr>
        <w:t xml:space="preserve"> 40 hour</w:t>
      </w:r>
      <w:r w:rsidR="00913AE3">
        <w:rPr>
          <w:rFonts w:ascii="Calibri" w:hAnsi="Calibri" w:cs="Calibri"/>
          <w:sz w:val="22"/>
          <w:szCs w:val="22"/>
          <w:lang w:val="en-US"/>
        </w:rPr>
        <w:t>s</w:t>
      </w:r>
      <w:r w:rsidR="00D94379" w:rsidRPr="00D94379">
        <w:rPr>
          <w:rFonts w:ascii="Calibri" w:hAnsi="Calibri" w:cs="Calibri"/>
          <w:sz w:val="22"/>
          <w:szCs w:val="22"/>
          <w:lang w:val="en-US"/>
        </w:rPr>
        <w:t xml:space="preserve"> per </w:t>
      </w:r>
      <w:r w:rsidR="00913AE3">
        <w:rPr>
          <w:rFonts w:ascii="Calibri" w:hAnsi="Calibri" w:cs="Calibri"/>
          <w:sz w:val="22"/>
          <w:szCs w:val="22"/>
          <w:lang w:val="en-US"/>
        </w:rPr>
        <w:t>week</w:t>
      </w:r>
    </w:p>
    <w:p w14:paraId="55FD7C28" w14:textId="77777777" w:rsidR="00264030" w:rsidRPr="00D94379" w:rsidRDefault="00264030" w:rsidP="00A46254">
      <w:pPr>
        <w:pStyle w:val="Akapitzlist"/>
        <w:rPr>
          <w:rFonts w:asciiTheme="minorHAnsi" w:hAnsiTheme="minorHAnsi" w:cstheme="minorHAnsi"/>
          <w:b/>
          <w:bCs/>
          <w:sz w:val="20"/>
          <w:szCs w:val="20"/>
          <w:lang w:val="en-US"/>
        </w:rPr>
      </w:pPr>
    </w:p>
    <w:p w14:paraId="5F7EFB68" w14:textId="77777777" w:rsidR="00F83AE5" w:rsidRPr="00D94379" w:rsidRDefault="0023391B" w:rsidP="00046703">
      <w:pPr>
        <w:numPr>
          <w:ilvl w:val="0"/>
          <w:numId w:val="11"/>
        </w:numPr>
        <w:ind w:left="0"/>
        <w:jc w:val="both"/>
        <w:rPr>
          <w:rFonts w:asciiTheme="minorHAnsi" w:hAnsiTheme="minorHAnsi" w:cstheme="minorBidi"/>
          <w:b/>
          <w:bCs/>
          <w:lang w:val="en-GB"/>
        </w:rPr>
      </w:pPr>
      <w:r w:rsidRPr="00D94379">
        <w:rPr>
          <w:rFonts w:asciiTheme="minorHAnsi" w:hAnsiTheme="minorHAnsi" w:cstheme="minorBidi"/>
          <w:b/>
          <w:bCs/>
          <w:lang w:val="en-US"/>
        </w:rPr>
        <w:t xml:space="preserve">Type of an </w:t>
      </w:r>
      <w:r w:rsidR="001D699D" w:rsidRPr="00D94379">
        <w:rPr>
          <w:rFonts w:asciiTheme="minorHAnsi" w:hAnsiTheme="minorHAnsi" w:cstheme="minorBidi"/>
          <w:b/>
          <w:bCs/>
          <w:lang w:val="en-US"/>
        </w:rPr>
        <w:t xml:space="preserve">employment </w:t>
      </w:r>
      <w:r w:rsidRPr="00D94379">
        <w:rPr>
          <w:rFonts w:asciiTheme="minorHAnsi" w:hAnsiTheme="minorHAnsi" w:cstheme="minorBidi"/>
          <w:b/>
          <w:bCs/>
          <w:lang w:val="en-US"/>
        </w:rPr>
        <w:t xml:space="preserve">contract </w:t>
      </w:r>
      <w:r w:rsidR="00B33510" w:rsidRPr="00D94379">
        <w:rPr>
          <w:rFonts w:asciiTheme="minorHAnsi" w:hAnsiTheme="minorHAnsi" w:cstheme="minorBidi"/>
          <w:b/>
          <w:bCs/>
          <w:lang w:val="en-US"/>
        </w:rPr>
        <w:t>and expected duration of employment</w:t>
      </w:r>
    </w:p>
    <w:p w14:paraId="706FF5EA" w14:textId="52C9829E" w:rsidR="00F83AE5" w:rsidRPr="00D94379" w:rsidRDefault="00F83AE5" w:rsidP="00F83AE5">
      <w:pPr>
        <w:jc w:val="both"/>
        <w:rPr>
          <w:rFonts w:ascii="Calibri" w:hAnsi="Calibri" w:cs="Calibri"/>
          <w:sz w:val="22"/>
          <w:szCs w:val="22"/>
          <w:lang w:val="en"/>
        </w:rPr>
      </w:pPr>
      <w:r w:rsidRPr="00D94379">
        <w:rPr>
          <w:rFonts w:ascii="Calibri" w:hAnsi="Calibri" w:cs="Calibri"/>
          <w:sz w:val="22"/>
          <w:szCs w:val="22"/>
          <w:lang w:val="en"/>
        </w:rPr>
        <w:t>Employment contract for a fixed term (</w:t>
      </w:r>
      <w:r w:rsidRPr="00B20638">
        <w:rPr>
          <w:rFonts w:ascii="Calibri" w:hAnsi="Calibri" w:cs="Calibri"/>
          <w:b/>
          <w:bCs/>
          <w:sz w:val="22"/>
          <w:szCs w:val="22"/>
          <w:lang w:val="en"/>
        </w:rPr>
        <w:t xml:space="preserve">until </w:t>
      </w:r>
      <w:r w:rsidR="00913AE3" w:rsidRPr="00B20638">
        <w:rPr>
          <w:rFonts w:ascii="Calibri" w:hAnsi="Calibri" w:cs="Calibri"/>
          <w:b/>
          <w:bCs/>
          <w:sz w:val="22"/>
          <w:szCs w:val="22"/>
          <w:lang w:val="en"/>
        </w:rPr>
        <w:t>03</w:t>
      </w:r>
      <w:r w:rsidRPr="00B20638">
        <w:rPr>
          <w:rFonts w:ascii="Calibri" w:hAnsi="Calibri" w:cs="Calibri"/>
          <w:b/>
          <w:bCs/>
          <w:sz w:val="22"/>
          <w:szCs w:val="22"/>
          <w:lang w:val="en"/>
        </w:rPr>
        <w:t>.2028</w:t>
      </w:r>
      <w:r w:rsidRPr="00D94379">
        <w:rPr>
          <w:rFonts w:ascii="Calibri" w:hAnsi="Calibri" w:cs="Calibri"/>
          <w:sz w:val="22"/>
          <w:szCs w:val="22"/>
          <w:lang w:val="en"/>
        </w:rPr>
        <w:t xml:space="preserve">). Full-time employment contract, </w:t>
      </w:r>
      <w:r w:rsidRPr="00D94379">
        <w:rPr>
          <w:rFonts w:ascii="Calibri" w:hAnsi="Calibri" w:cs="Calibri"/>
          <w:b/>
          <w:bCs/>
          <w:sz w:val="22"/>
          <w:szCs w:val="22"/>
          <w:lang w:val="en"/>
        </w:rPr>
        <w:t>initially for 6 months with the possibility of extension</w:t>
      </w:r>
      <w:r w:rsidRPr="00D94379">
        <w:rPr>
          <w:rFonts w:ascii="Calibri" w:hAnsi="Calibri" w:cs="Calibri"/>
          <w:sz w:val="22"/>
          <w:szCs w:val="22"/>
          <w:lang w:val="en"/>
        </w:rPr>
        <w:t xml:space="preserve">. </w:t>
      </w:r>
      <w:r w:rsidR="008E3666" w:rsidRPr="00D94379">
        <w:rPr>
          <w:rFonts w:ascii="Calibri" w:hAnsi="Calibri" w:cs="Calibri"/>
          <w:sz w:val="22"/>
          <w:szCs w:val="22"/>
          <w:lang w:val="en"/>
        </w:rPr>
        <w:t xml:space="preserve">During the period of receiving this </w:t>
      </w:r>
      <w:r w:rsidR="0020498A" w:rsidRPr="00D94379">
        <w:rPr>
          <w:rFonts w:ascii="Calibri" w:hAnsi="Calibri" w:cs="Calibri"/>
          <w:sz w:val="22"/>
          <w:szCs w:val="22"/>
          <w:lang w:val="en"/>
        </w:rPr>
        <w:t>salary</w:t>
      </w:r>
      <w:r w:rsidR="008E3666" w:rsidRPr="00D94379">
        <w:rPr>
          <w:rFonts w:ascii="Calibri" w:hAnsi="Calibri" w:cs="Calibri"/>
          <w:sz w:val="22"/>
          <w:szCs w:val="22"/>
          <w:lang w:val="en"/>
        </w:rPr>
        <w:t xml:space="preserve">, the </w:t>
      </w:r>
      <w:r w:rsidR="00B676F3">
        <w:rPr>
          <w:rFonts w:ascii="Calibri" w:hAnsi="Calibri" w:cs="Calibri"/>
          <w:sz w:val="22"/>
          <w:szCs w:val="22"/>
          <w:lang w:val="en"/>
        </w:rPr>
        <w:t>specialist</w:t>
      </w:r>
      <w:r w:rsidR="008E3666" w:rsidRPr="00D94379">
        <w:rPr>
          <w:rFonts w:ascii="Calibri" w:hAnsi="Calibri" w:cs="Calibri"/>
          <w:sz w:val="22"/>
          <w:szCs w:val="22"/>
          <w:lang w:val="en"/>
        </w:rPr>
        <w:t xml:space="preserve"> will not receive any other remuneration from funds granted as direct costs of research projects financed under FNP competitions and will not receive </w:t>
      </w:r>
      <w:r w:rsidR="0020498A" w:rsidRPr="00D94379">
        <w:rPr>
          <w:rFonts w:ascii="Calibri" w:hAnsi="Calibri" w:cs="Calibri"/>
          <w:sz w:val="22"/>
          <w:szCs w:val="22"/>
          <w:lang w:val="en"/>
        </w:rPr>
        <w:t>salary</w:t>
      </w:r>
      <w:r w:rsidR="008E3666" w:rsidRPr="00D94379">
        <w:rPr>
          <w:rFonts w:ascii="Calibri" w:hAnsi="Calibri" w:cs="Calibri"/>
          <w:sz w:val="22"/>
          <w:szCs w:val="22"/>
          <w:lang w:val="en"/>
        </w:rPr>
        <w:t xml:space="preserve"> from another employer on the basis of an employment contract, including an employer with its registered office outside the territory of Poland.</w:t>
      </w:r>
    </w:p>
    <w:p w14:paraId="1437AADE" w14:textId="77777777" w:rsidR="0020498A" w:rsidRPr="00D94379" w:rsidRDefault="0020498A" w:rsidP="00F83AE5">
      <w:pPr>
        <w:jc w:val="both"/>
        <w:rPr>
          <w:rFonts w:asciiTheme="minorHAnsi" w:hAnsiTheme="minorHAnsi" w:cstheme="minorBidi"/>
          <w:b/>
          <w:bCs/>
          <w:lang w:val="en-GB"/>
        </w:rPr>
      </w:pPr>
    </w:p>
    <w:p w14:paraId="52389900" w14:textId="1239F823" w:rsidR="00F83AE5" w:rsidRPr="00D94379" w:rsidRDefault="00F83AE5" w:rsidP="00F83AE5">
      <w:pPr>
        <w:pStyle w:val="Akapitzlist"/>
        <w:numPr>
          <w:ilvl w:val="0"/>
          <w:numId w:val="11"/>
        </w:numPr>
        <w:ind w:left="-426" w:firstLine="0"/>
        <w:jc w:val="both"/>
        <w:rPr>
          <w:rFonts w:asciiTheme="minorHAnsi" w:hAnsiTheme="minorHAnsi" w:cstheme="minorBidi"/>
          <w:b/>
          <w:bCs/>
          <w:lang w:val="en-GB"/>
        </w:rPr>
      </w:pPr>
      <w:r w:rsidRPr="00D94379">
        <w:rPr>
          <w:rFonts w:asciiTheme="minorHAnsi" w:hAnsiTheme="minorHAnsi" w:cstheme="minorBidi"/>
          <w:b/>
          <w:bCs/>
          <w:lang w:val="en-GB"/>
        </w:rPr>
        <w:t xml:space="preserve">Anticipated job starting date: </w:t>
      </w:r>
    </w:p>
    <w:p w14:paraId="60526EB0" w14:textId="3FB8DA10" w:rsidR="00F83AE5" w:rsidRPr="00D94379" w:rsidRDefault="00F83AE5" w:rsidP="00F83AE5">
      <w:pPr>
        <w:jc w:val="both"/>
        <w:rPr>
          <w:rFonts w:ascii="Calibri" w:hAnsi="Calibri" w:cs="Calibri"/>
          <w:sz w:val="22"/>
          <w:szCs w:val="22"/>
        </w:rPr>
      </w:pPr>
      <w:r w:rsidRPr="00D94379">
        <w:rPr>
          <w:rFonts w:ascii="Calibri" w:hAnsi="Calibri" w:cs="Calibri"/>
          <w:sz w:val="22"/>
          <w:szCs w:val="22"/>
        </w:rPr>
        <w:t>01.</w:t>
      </w:r>
      <w:r w:rsidR="00913AE3">
        <w:rPr>
          <w:rFonts w:ascii="Calibri" w:hAnsi="Calibri" w:cs="Calibri"/>
          <w:sz w:val="22"/>
          <w:szCs w:val="22"/>
        </w:rPr>
        <w:t>01</w:t>
      </w:r>
      <w:r w:rsidRPr="00D94379">
        <w:rPr>
          <w:rFonts w:ascii="Calibri" w:hAnsi="Calibri" w:cs="Calibri"/>
          <w:sz w:val="22"/>
          <w:szCs w:val="22"/>
        </w:rPr>
        <w:t>.202</w:t>
      </w:r>
      <w:r w:rsidR="00913AE3">
        <w:rPr>
          <w:rFonts w:ascii="Calibri" w:hAnsi="Calibri" w:cs="Calibri"/>
          <w:sz w:val="22"/>
          <w:szCs w:val="22"/>
        </w:rPr>
        <w:t>6</w:t>
      </w:r>
    </w:p>
    <w:p w14:paraId="45A7BD83" w14:textId="77777777" w:rsidR="00EC5FC6" w:rsidRPr="00D94379" w:rsidRDefault="00EC5FC6" w:rsidP="005035E0">
      <w:pPr>
        <w:jc w:val="both"/>
        <w:rPr>
          <w:rFonts w:asciiTheme="minorHAnsi" w:hAnsiTheme="minorHAnsi" w:cstheme="minorHAnsi"/>
          <w:bCs/>
          <w:color w:val="FF0000"/>
          <w:sz w:val="18"/>
          <w:szCs w:val="18"/>
          <w:lang w:val="en-US"/>
        </w:rPr>
      </w:pPr>
    </w:p>
    <w:p w14:paraId="4F1E1B49" w14:textId="77777777" w:rsidR="00275CE7" w:rsidRPr="00D94379" w:rsidRDefault="00264030" w:rsidP="7C840F15">
      <w:pPr>
        <w:numPr>
          <w:ilvl w:val="0"/>
          <w:numId w:val="11"/>
        </w:numPr>
        <w:ind w:left="0"/>
        <w:jc w:val="both"/>
        <w:rPr>
          <w:rFonts w:asciiTheme="minorHAnsi" w:hAnsiTheme="minorHAnsi" w:cstheme="minorBidi"/>
          <w:b/>
          <w:bCs/>
        </w:rPr>
      </w:pPr>
      <w:proofErr w:type="spellStart"/>
      <w:r w:rsidRPr="00D94379">
        <w:rPr>
          <w:rFonts w:asciiTheme="minorHAnsi" w:hAnsiTheme="minorHAnsi" w:cstheme="minorBidi"/>
          <w:b/>
          <w:bCs/>
        </w:rPr>
        <w:t>Work</w:t>
      </w:r>
      <w:r w:rsidR="0023391B" w:rsidRPr="00D94379">
        <w:rPr>
          <w:rFonts w:asciiTheme="minorHAnsi" w:hAnsiTheme="minorHAnsi" w:cstheme="minorBidi"/>
          <w:b/>
          <w:bCs/>
        </w:rPr>
        <w:t>place</w:t>
      </w:r>
      <w:proofErr w:type="spellEnd"/>
      <w:r w:rsidRPr="00D94379">
        <w:rPr>
          <w:rFonts w:asciiTheme="minorHAnsi" w:hAnsiTheme="minorHAnsi" w:cstheme="minorBidi"/>
          <w:b/>
          <w:bCs/>
        </w:rPr>
        <w:t xml:space="preserve"> </w:t>
      </w:r>
      <w:proofErr w:type="spellStart"/>
      <w:r w:rsidR="0023391B" w:rsidRPr="00D94379">
        <w:rPr>
          <w:rFonts w:asciiTheme="minorHAnsi" w:hAnsiTheme="minorHAnsi" w:cstheme="minorBidi"/>
          <w:b/>
          <w:bCs/>
        </w:rPr>
        <w:t>l</w:t>
      </w:r>
      <w:r w:rsidRPr="00D94379">
        <w:rPr>
          <w:rFonts w:asciiTheme="minorHAnsi" w:hAnsiTheme="minorHAnsi" w:cstheme="minorBidi"/>
          <w:b/>
          <w:bCs/>
        </w:rPr>
        <w:t>ocation</w:t>
      </w:r>
      <w:proofErr w:type="spellEnd"/>
      <w:r w:rsidR="00275CE7" w:rsidRPr="00D94379">
        <w:rPr>
          <w:rFonts w:asciiTheme="minorHAnsi" w:hAnsiTheme="minorHAnsi" w:cstheme="minorBidi"/>
          <w:b/>
          <w:bCs/>
        </w:rPr>
        <w:t>:</w:t>
      </w:r>
    </w:p>
    <w:p w14:paraId="64C4DB9B" w14:textId="02F698E3" w:rsidR="003A49A1" w:rsidRPr="00D94379" w:rsidRDefault="003A49A1" w:rsidP="003A49A1">
      <w:pPr>
        <w:pStyle w:val="NormalnyWeb"/>
        <w:shd w:val="clear" w:color="auto" w:fill="FFFFFF"/>
        <w:spacing w:before="0" w:beforeAutospacing="0" w:after="0" w:afterAutospacing="0"/>
        <w:rPr>
          <w:rFonts w:ascii="Calibri" w:hAnsi="Calibri" w:cs="Calibri"/>
          <w:color w:val="000000"/>
          <w:sz w:val="22"/>
          <w:szCs w:val="22"/>
          <w:lang w:val="en-US"/>
        </w:rPr>
      </w:pPr>
      <w:r w:rsidRPr="00D94379">
        <w:rPr>
          <w:rFonts w:ascii="Calibri" w:hAnsi="Calibri" w:cs="Calibri"/>
          <w:color w:val="000000"/>
          <w:sz w:val="22"/>
          <w:szCs w:val="22"/>
          <w:bdr w:val="none" w:sz="0" w:space="0" w:color="auto" w:frame="1"/>
          <w:lang w:val="en-US"/>
        </w:rPr>
        <w:t xml:space="preserve">Department of Gene Expression, Institute of Biotechnology and Molecular Biology, Faculty of Biology, Adam Mickiewicz University in </w:t>
      </w:r>
      <w:proofErr w:type="spellStart"/>
      <w:r w:rsidRPr="00D94379">
        <w:rPr>
          <w:rFonts w:ascii="Calibri" w:hAnsi="Calibri" w:cs="Calibri"/>
          <w:color w:val="000000"/>
          <w:sz w:val="22"/>
          <w:szCs w:val="22"/>
          <w:bdr w:val="none" w:sz="0" w:space="0" w:color="auto" w:frame="1"/>
          <w:lang w:val="en-US"/>
        </w:rPr>
        <w:t>Poznań</w:t>
      </w:r>
      <w:proofErr w:type="spellEnd"/>
      <w:r w:rsidRPr="00D94379">
        <w:rPr>
          <w:rFonts w:ascii="Calibri" w:hAnsi="Calibri" w:cs="Calibri"/>
          <w:color w:val="000000"/>
          <w:sz w:val="22"/>
          <w:szCs w:val="22"/>
          <w:bdr w:val="none" w:sz="0" w:space="0" w:color="auto" w:frame="1"/>
          <w:lang w:val="en-US"/>
        </w:rPr>
        <w:t xml:space="preserve">, </w:t>
      </w:r>
      <w:proofErr w:type="spellStart"/>
      <w:r w:rsidRPr="00D94379">
        <w:rPr>
          <w:rFonts w:ascii="Calibri" w:hAnsi="Calibri" w:cs="Calibri"/>
          <w:color w:val="000000"/>
          <w:sz w:val="22"/>
          <w:szCs w:val="22"/>
          <w:bdr w:val="none" w:sz="0" w:space="0" w:color="auto" w:frame="1"/>
          <w:lang w:val="en-US"/>
        </w:rPr>
        <w:t>Uniwersytetu</w:t>
      </w:r>
      <w:proofErr w:type="spellEnd"/>
      <w:r w:rsidRPr="00D94379">
        <w:rPr>
          <w:rFonts w:ascii="Calibri" w:hAnsi="Calibri" w:cs="Calibri"/>
          <w:color w:val="000000"/>
          <w:sz w:val="22"/>
          <w:szCs w:val="22"/>
          <w:bdr w:val="none" w:sz="0" w:space="0" w:color="auto" w:frame="1"/>
          <w:lang w:val="en-US"/>
        </w:rPr>
        <w:t xml:space="preserve"> </w:t>
      </w:r>
      <w:proofErr w:type="spellStart"/>
      <w:r w:rsidRPr="00D94379">
        <w:rPr>
          <w:rFonts w:ascii="Calibri" w:hAnsi="Calibri" w:cs="Calibri"/>
          <w:color w:val="000000"/>
          <w:sz w:val="22"/>
          <w:szCs w:val="22"/>
          <w:bdr w:val="none" w:sz="0" w:space="0" w:color="auto" w:frame="1"/>
          <w:lang w:val="en-US"/>
        </w:rPr>
        <w:t>Poznańskiego</w:t>
      </w:r>
      <w:proofErr w:type="spellEnd"/>
      <w:r w:rsidRPr="00D94379">
        <w:rPr>
          <w:rFonts w:ascii="Calibri" w:hAnsi="Calibri" w:cs="Calibri"/>
          <w:color w:val="000000"/>
          <w:sz w:val="22"/>
          <w:szCs w:val="22"/>
          <w:bdr w:val="none" w:sz="0" w:space="0" w:color="auto" w:frame="1"/>
          <w:lang w:val="en-US"/>
        </w:rPr>
        <w:t xml:space="preserve"> 6 </w:t>
      </w:r>
      <w:proofErr w:type="spellStart"/>
      <w:r w:rsidRPr="00D94379">
        <w:rPr>
          <w:rFonts w:ascii="Calibri" w:hAnsi="Calibri" w:cs="Calibri"/>
          <w:color w:val="000000"/>
          <w:sz w:val="22"/>
          <w:szCs w:val="22"/>
          <w:bdr w:val="none" w:sz="0" w:space="0" w:color="auto" w:frame="1"/>
          <w:lang w:val="en-US"/>
        </w:rPr>
        <w:t>st</w:t>
      </w:r>
      <w:r w:rsidR="00DF4E80">
        <w:rPr>
          <w:rFonts w:ascii="Calibri" w:hAnsi="Calibri" w:cs="Calibri"/>
          <w:color w:val="000000"/>
          <w:sz w:val="22"/>
          <w:szCs w:val="22"/>
          <w:bdr w:val="none" w:sz="0" w:space="0" w:color="auto" w:frame="1"/>
          <w:lang w:val="en-US"/>
        </w:rPr>
        <w:t>.</w:t>
      </w:r>
      <w:proofErr w:type="spellEnd"/>
      <w:r w:rsidRPr="00D94379">
        <w:rPr>
          <w:rFonts w:ascii="Calibri" w:hAnsi="Calibri" w:cs="Calibri"/>
          <w:color w:val="000000"/>
          <w:sz w:val="22"/>
          <w:szCs w:val="22"/>
          <w:bdr w:val="none" w:sz="0" w:space="0" w:color="auto" w:frame="1"/>
          <w:lang w:val="en-US"/>
        </w:rPr>
        <w:t>, 61-614 Poznań, Poland</w:t>
      </w:r>
      <w:r w:rsidR="00913AE3">
        <w:rPr>
          <w:rFonts w:ascii="Calibri" w:hAnsi="Calibri" w:cs="Calibri"/>
          <w:color w:val="000000"/>
          <w:sz w:val="22"/>
          <w:szCs w:val="22"/>
          <w:bdr w:val="none" w:sz="0" w:space="0" w:color="auto" w:frame="1"/>
          <w:lang w:val="en-US"/>
        </w:rPr>
        <w:t>.</w:t>
      </w:r>
    </w:p>
    <w:p w14:paraId="49A10DDA" w14:textId="3793829F" w:rsidR="00EC5FC6" w:rsidRPr="00D94379" w:rsidRDefault="00EC5FC6" w:rsidP="330681B5">
      <w:pPr>
        <w:jc w:val="both"/>
        <w:rPr>
          <w:rFonts w:ascii="Calibri" w:hAnsi="Calibri" w:cs="Calibri"/>
          <w:color w:val="FF0000"/>
          <w:sz w:val="22"/>
          <w:szCs w:val="22"/>
          <w:lang w:val="en-US"/>
        </w:rPr>
      </w:pPr>
    </w:p>
    <w:p w14:paraId="3B53E438" w14:textId="24F32B27" w:rsidR="00EC5FC6" w:rsidRPr="00D94379" w:rsidRDefault="5EB8531A" w:rsidP="330681B5">
      <w:pPr>
        <w:numPr>
          <w:ilvl w:val="0"/>
          <w:numId w:val="11"/>
        </w:numPr>
        <w:ind w:left="0"/>
        <w:jc w:val="both"/>
        <w:rPr>
          <w:rFonts w:asciiTheme="minorHAnsi" w:hAnsiTheme="minorHAnsi" w:cstheme="minorBidi"/>
          <w:b/>
          <w:bCs/>
        </w:rPr>
      </w:pPr>
      <w:proofErr w:type="spellStart"/>
      <w:r w:rsidRPr="00D94379">
        <w:rPr>
          <w:rFonts w:asciiTheme="minorHAnsi" w:hAnsiTheme="minorHAnsi" w:cstheme="minorBidi"/>
          <w:b/>
          <w:bCs/>
        </w:rPr>
        <w:lastRenderedPageBreak/>
        <w:t>Monthly</w:t>
      </w:r>
      <w:proofErr w:type="spellEnd"/>
      <w:r w:rsidRPr="00D94379">
        <w:rPr>
          <w:rFonts w:asciiTheme="minorHAnsi" w:hAnsiTheme="minorHAnsi" w:cstheme="minorBidi"/>
          <w:b/>
          <w:bCs/>
        </w:rPr>
        <w:t xml:space="preserve"> </w:t>
      </w:r>
      <w:proofErr w:type="spellStart"/>
      <w:r w:rsidRPr="00D94379">
        <w:rPr>
          <w:rFonts w:asciiTheme="minorHAnsi" w:hAnsiTheme="minorHAnsi" w:cstheme="minorBidi"/>
          <w:b/>
          <w:bCs/>
        </w:rPr>
        <w:t>salary</w:t>
      </w:r>
      <w:proofErr w:type="spellEnd"/>
      <w:r w:rsidRPr="00D94379">
        <w:rPr>
          <w:rFonts w:asciiTheme="minorHAnsi" w:hAnsiTheme="minorHAnsi" w:cstheme="minorBidi"/>
          <w:b/>
          <w:bCs/>
        </w:rPr>
        <w:t>:</w:t>
      </w:r>
    </w:p>
    <w:p w14:paraId="7BE7E694" w14:textId="663C4F63" w:rsidR="00EC5FC6" w:rsidRPr="00913AE3" w:rsidRDefault="003A49A1" w:rsidP="330681B5">
      <w:pPr>
        <w:jc w:val="both"/>
        <w:rPr>
          <w:rFonts w:asciiTheme="minorHAnsi" w:hAnsiTheme="minorHAnsi" w:cstheme="minorHAnsi"/>
          <w:sz w:val="22"/>
          <w:szCs w:val="22"/>
          <w:lang w:val="en"/>
        </w:rPr>
      </w:pPr>
      <w:r w:rsidRPr="00913AE3">
        <w:rPr>
          <w:rFonts w:asciiTheme="minorHAnsi" w:hAnsiTheme="minorHAnsi" w:cstheme="minorHAnsi"/>
          <w:sz w:val="22"/>
          <w:szCs w:val="22"/>
          <w:lang w:val="en"/>
        </w:rPr>
        <w:t xml:space="preserve">gross/gross salary of approx. </w:t>
      </w:r>
      <w:r w:rsidRPr="00913AE3">
        <w:rPr>
          <w:rFonts w:asciiTheme="minorHAnsi" w:hAnsiTheme="minorHAnsi" w:cstheme="minorHAnsi"/>
          <w:b/>
          <w:bCs/>
          <w:sz w:val="22"/>
          <w:szCs w:val="22"/>
          <w:lang w:val="en"/>
        </w:rPr>
        <w:t xml:space="preserve">PLN </w:t>
      </w:r>
      <w:r w:rsidR="00274D37" w:rsidRPr="00913AE3">
        <w:rPr>
          <w:rFonts w:asciiTheme="minorHAnsi" w:hAnsiTheme="minorHAnsi" w:cstheme="minorHAnsi"/>
          <w:b/>
          <w:bCs/>
          <w:sz w:val="22"/>
          <w:szCs w:val="22"/>
        </w:rPr>
        <w:t>1</w:t>
      </w:r>
      <w:r w:rsidR="00913AE3" w:rsidRPr="00913AE3">
        <w:rPr>
          <w:rFonts w:asciiTheme="minorHAnsi" w:hAnsiTheme="minorHAnsi" w:cstheme="minorHAnsi"/>
          <w:b/>
          <w:bCs/>
          <w:sz w:val="22"/>
          <w:szCs w:val="22"/>
        </w:rPr>
        <w:t>7 500,00</w:t>
      </w:r>
      <w:r w:rsidRPr="00913AE3">
        <w:rPr>
          <w:rFonts w:asciiTheme="minorHAnsi" w:hAnsiTheme="minorHAnsi" w:cstheme="minorHAnsi"/>
          <w:sz w:val="22"/>
          <w:szCs w:val="22"/>
          <w:lang w:val="en"/>
        </w:rPr>
        <w:t>/month</w:t>
      </w:r>
    </w:p>
    <w:p w14:paraId="0DB6AB9F" w14:textId="77777777" w:rsidR="003A49A1" w:rsidRPr="00D94379" w:rsidRDefault="003A49A1" w:rsidP="330681B5">
      <w:pPr>
        <w:jc w:val="both"/>
        <w:rPr>
          <w:rFonts w:asciiTheme="minorHAnsi" w:hAnsiTheme="minorHAnsi" w:cstheme="minorBidi"/>
          <w:color w:val="FF0000"/>
          <w:sz w:val="20"/>
          <w:szCs w:val="20"/>
          <w:lang w:val="en-US"/>
        </w:rPr>
      </w:pPr>
    </w:p>
    <w:p w14:paraId="0A85A904" w14:textId="77777777" w:rsidR="00471682" w:rsidRPr="00D94379" w:rsidRDefault="0023391B" w:rsidP="7C840F15">
      <w:pPr>
        <w:numPr>
          <w:ilvl w:val="0"/>
          <w:numId w:val="11"/>
        </w:numPr>
        <w:ind w:left="0"/>
        <w:jc w:val="both"/>
        <w:rPr>
          <w:rFonts w:asciiTheme="minorHAnsi" w:hAnsiTheme="minorHAnsi" w:cstheme="minorBidi"/>
          <w:b/>
          <w:bCs/>
        </w:rPr>
      </w:pPr>
      <w:r w:rsidRPr="00D94379">
        <w:rPr>
          <w:rFonts w:asciiTheme="minorHAnsi" w:hAnsiTheme="minorHAnsi" w:cstheme="minorBidi"/>
          <w:b/>
          <w:bCs/>
        </w:rPr>
        <w:t>A</w:t>
      </w:r>
      <w:r w:rsidR="004D6C79" w:rsidRPr="00D94379">
        <w:rPr>
          <w:rFonts w:asciiTheme="minorHAnsi" w:hAnsiTheme="minorHAnsi" w:cstheme="minorBidi"/>
          <w:b/>
          <w:bCs/>
        </w:rPr>
        <w:t xml:space="preserve">pplication deadline and </w:t>
      </w:r>
      <w:proofErr w:type="spellStart"/>
      <w:r w:rsidRPr="00D94379">
        <w:rPr>
          <w:rFonts w:asciiTheme="minorHAnsi" w:hAnsiTheme="minorHAnsi" w:cstheme="minorBidi"/>
          <w:b/>
          <w:bCs/>
        </w:rPr>
        <w:t>process</w:t>
      </w:r>
      <w:proofErr w:type="spellEnd"/>
      <w:r w:rsidRPr="00D94379">
        <w:rPr>
          <w:rFonts w:asciiTheme="minorHAnsi" w:hAnsiTheme="minorHAnsi" w:cstheme="minorBidi"/>
          <w:b/>
          <w:bCs/>
        </w:rPr>
        <w:t>:</w:t>
      </w:r>
    </w:p>
    <w:p w14:paraId="53E262E6" w14:textId="76494386" w:rsidR="003A49A1" w:rsidRPr="00D94379" w:rsidRDefault="00E92FF6" w:rsidP="00A0563E">
      <w:pPr>
        <w:jc w:val="both"/>
        <w:rPr>
          <w:rFonts w:ascii="Calibri" w:hAnsi="Calibri" w:cs="Calibri"/>
          <w:sz w:val="22"/>
          <w:szCs w:val="22"/>
          <w:lang w:val="en-US"/>
        </w:rPr>
      </w:pPr>
      <w:r w:rsidRPr="00D94379">
        <w:rPr>
          <w:rFonts w:ascii="Calibri" w:hAnsi="Calibri" w:cs="Calibri"/>
          <w:sz w:val="22"/>
          <w:szCs w:val="22"/>
          <w:lang w:val="en-US"/>
        </w:rPr>
        <w:t>Applications or additional questions should be sent to Prof. UAM, Dr</w:t>
      </w:r>
      <w:r w:rsidR="000761C6">
        <w:rPr>
          <w:rFonts w:ascii="Calibri" w:hAnsi="Calibri" w:cs="Calibri"/>
          <w:sz w:val="22"/>
          <w:szCs w:val="22"/>
          <w:lang w:val="en-US"/>
        </w:rPr>
        <w:t xml:space="preserve"> </w:t>
      </w:r>
      <w:r w:rsidRPr="00D94379">
        <w:rPr>
          <w:rFonts w:ascii="Calibri" w:hAnsi="Calibri" w:cs="Calibri"/>
          <w:sz w:val="22"/>
          <w:szCs w:val="22"/>
          <w:lang w:val="en-US"/>
        </w:rPr>
        <w:t xml:space="preserve">hab. Małgorzata Borowiak to the e-mail address: </w:t>
      </w:r>
      <w:hyperlink r:id="rId10" w:history="1">
        <w:r w:rsidR="00D94379" w:rsidRPr="00913AE3">
          <w:rPr>
            <w:rStyle w:val="Hipercze"/>
            <w:rFonts w:ascii="Calibri" w:hAnsi="Calibri" w:cs="Calibri"/>
            <w:sz w:val="22"/>
            <w:szCs w:val="22"/>
            <w:lang w:val="en-US"/>
          </w:rPr>
          <w:t>ibmib-praca</w:t>
        </w:r>
        <w:r w:rsidRPr="00913AE3">
          <w:rPr>
            <w:rStyle w:val="Hipercze"/>
            <w:rFonts w:ascii="Calibri" w:hAnsi="Calibri" w:cs="Calibri"/>
            <w:sz w:val="22"/>
            <w:szCs w:val="22"/>
            <w:lang w:val="en-US"/>
          </w:rPr>
          <w:t>@amu.edu.pl</w:t>
        </w:r>
      </w:hyperlink>
      <w:r w:rsidRPr="00D94379">
        <w:rPr>
          <w:rFonts w:ascii="Calibri" w:hAnsi="Calibri" w:cs="Calibri"/>
          <w:sz w:val="22"/>
          <w:szCs w:val="22"/>
          <w:lang w:val="en-US"/>
        </w:rPr>
        <w:t xml:space="preserve">. Selected candidates will be invited for an online interview. Application deadline: </w:t>
      </w:r>
      <w:r w:rsidR="00274D37" w:rsidRPr="00913AE3">
        <w:rPr>
          <w:rFonts w:ascii="Calibri" w:hAnsi="Calibri" w:cs="Calibri"/>
          <w:b/>
          <w:bCs/>
          <w:sz w:val="22"/>
          <w:szCs w:val="22"/>
          <w:lang w:val="en-US"/>
        </w:rPr>
        <w:t>3</w:t>
      </w:r>
      <w:r w:rsidR="00913AE3" w:rsidRPr="00913AE3">
        <w:rPr>
          <w:rFonts w:ascii="Calibri" w:hAnsi="Calibri" w:cs="Calibri"/>
          <w:b/>
          <w:bCs/>
          <w:sz w:val="22"/>
          <w:szCs w:val="22"/>
          <w:lang w:val="en-US"/>
        </w:rPr>
        <w:t>0</w:t>
      </w:r>
      <w:r w:rsidRPr="00913AE3">
        <w:rPr>
          <w:rFonts w:ascii="Calibri" w:hAnsi="Calibri" w:cs="Calibri"/>
          <w:b/>
          <w:bCs/>
          <w:sz w:val="22"/>
          <w:szCs w:val="22"/>
          <w:lang w:val="en-US"/>
        </w:rPr>
        <w:t>.</w:t>
      </w:r>
      <w:r w:rsidR="00913AE3" w:rsidRPr="00913AE3">
        <w:rPr>
          <w:rFonts w:ascii="Calibri" w:hAnsi="Calibri" w:cs="Calibri"/>
          <w:b/>
          <w:bCs/>
          <w:sz w:val="22"/>
          <w:szCs w:val="22"/>
          <w:lang w:val="en-US"/>
        </w:rPr>
        <w:t>11</w:t>
      </w:r>
      <w:r w:rsidRPr="00913AE3">
        <w:rPr>
          <w:rFonts w:ascii="Calibri" w:hAnsi="Calibri" w:cs="Calibri"/>
          <w:b/>
          <w:bCs/>
          <w:sz w:val="22"/>
          <w:szCs w:val="22"/>
          <w:lang w:val="en-US"/>
        </w:rPr>
        <w:t>.2025</w:t>
      </w:r>
      <w:r w:rsidRPr="00D94379">
        <w:rPr>
          <w:rFonts w:ascii="Calibri" w:hAnsi="Calibri" w:cs="Calibri"/>
          <w:sz w:val="22"/>
          <w:szCs w:val="22"/>
          <w:lang w:val="en-US"/>
        </w:rPr>
        <w:t xml:space="preserve"> (recruitment will be conducted until a suitable candidate is found).</w:t>
      </w:r>
    </w:p>
    <w:p w14:paraId="540F094F" w14:textId="77777777" w:rsidR="00E92FF6" w:rsidRPr="00D94379" w:rsidRDefault="00E92FF6" w:rsidP="00A0563E">
      <w:pPr>
        <w:jc w:val="both"/>
        <w:rPr>
          <w:rStyle w:val="citation-1"/>
          <w:rFonts w:ascii="Calibri" w:hAnsi="Calibri" w:cs="Calibri"/>
          <w:sz w:val="22"/>
          <w:szCs w:val="22"/>
          <w:lang w:val="en-US"/>
        </w:rPr>
      </w:pPr>
      <w:r w:rsidRPr="00D94379">
        <w:rPr>
          <w:lang w:val="en-US"/>
        </w:rPr>
        <w:t xml:space="preserve">• </w:t>
      </w:r>
      <w:r w:rsidRPr="00D94379">
        <w:rPr>
          <w:rFonts w:ascii="Calibri" w:hAnsi="Calibri" w:cs="Calibri"/>
          <w:sz w:val="22"/>
          <w:szCs w:val="22"/>
          <w:lang w:val="en-US"/>
        </w:rPr>
        <w:t xml:space="preserve">candidates will be selected through an open competition, in accordance with the </w:t>
      </w:r>
      <w:r w:rsidRPr="00D94379">
        <w:rPr>
          <w:rStyle w:val="citation-1"/>
          <w:rFonts w:ascii="Calibri" w:hAnsi="Calibri" w:cs="Calibri"/>
          <w:sz w:val="22"/>
          <w:szCs w:val="22"/>
          <w:lang w:val="en-US"/>
        </w:rPr>
        <w:t xml:space="preserve">procedure consistent with the principles of the European Charter for Researchers, </w:t>
      </w:r>
    </w:p>
    <w:p w14:paraId="23E12104" w14:textId="0F47E453" w:rsidR="00E92FF6" w:rsidRPr="00D94379" w:rsidRDefault="00E92FF6" w:rsidP="00A0563E">
      <w:pPr>
        <w:jc w:val="both"/>
        <w:rPr>
          <w:rFonts w:ascii="Calibri" w:hAnsi="Calibri" w:cs="Calibri"/>
          <w:sz w:val="22"/>
          <w:szCs w:val="22"/>
          <w:lang w:val="en-US"/>
        </w:rPr>
      </w:pPr>
      <w:r w:rsidRPr="00D94379">
        <w:rPr>
          <w:rStyle w:val="citation-1"/>
          <w:rFonts w:ascii="Calibri" w:hAnsi="Calibri" w:cs="Calibri"/>
          <w:sz w:val="22"/>
          <w:szCs w:val="22"/>
          <w:lang w:val="en-US"/>
        </w:rPr>
        <w:t>• the competition will be open until a suitable candidate meeting all the requirements</w:t>
      </w:r>
      <w:r w:rsidRPr="00D94379">
        <w:rPr>
          <w:rFonts w:ascii="Calibri" w:hAnsi="Calibri" w:cs="Calibri"/>
          <w:sz w:val="22"/>
          <w:szCs w:val="22"/>
          <w:lang w:val="en-US"/>
        </w:rPr>
        <w:t xml:space="preserve"> is found. </w:t>
      </w:r>
      <w:r w:rsidRPr="00D94379">
        <w:rPr>
          <w:rStyle w:val="button-container"/>
          <w:rFonts w:ascii="Calibri" w:hAnsi="Calibri" w:cs="Calibri"/>
          <w:sz w:val="22"/>
          <w:szCs w:val="22"/>
          <w:lang w:val="en-US"/>
        </w:rPr>
        <w:t> </w:t>
      </w:r>
    </w:p>
    <w:p w14:paraId="4937E238" w14:textId="77777777" w:rsidR="00E92FF6" w:rsidRPr="00D94379" w:rsidRDefault="00E92FF6" w:rsidP="00A0563E">
      <w:pPr>
        <w:jc w:val="both"/>
        <w:rPr>
          <w:rFonts w:ascii="Calibri" w:hAnsi="Calibri" w:cs="Calibri"/>
          <w:b/>
          <w:bCs/>
          <w:sz w:val="22"/>
          <w:szCs w:val="22"/>
          <w:lang w:val="en-US"/>
        </w:rPr>
      </w:pPr>
    </w:p>
    <w:p w14:paraId="2D2D37ED" w14:textId="331BFDBF" w:rsidR="00264030" w:rsidRPr="00D94379" w:rsidRDefault="00264030" w:rsidP="7C840F15">
      <w:pPr>
        <w:numPr>
          <w:ilvl w:val="0"/>
          <w:numId w:val="11"/>
        </w:numPr>
        <w:ind w:left="0"/>
        <w:jc w:val="both"/>
        <w:rPr>
          <w:rFonts w:asciiTheme="minorHAnsi" w:hAnsiTheme="minorHAnsi" w:cstheme="minorBidi"/>
          <w:b/>
          <w:bCs/>
          <w:lang w:val="en-US"/>
        </w:rPr>
      </w:pPr>
      <w:r w:rsidRPr="00D94379">
        <w:rPr>
          <w:rFonts w:asciiTheme="minorHAnsi" w:hAnsiTheme="minorHAnsi" w:cstheme="minorBidi"/>
          <w:b/>
          <w:bCs/>
          <w:lang w:val="en-US"/>
        </w:rPr>
        <w:t>Required documents</w:t>
      </w:r>
    </w:p>
    <w:p w14:paraId="3AC7544B" w14:textId="77777777" w:rsidR="00264030" w:rsidRPr="00D94379" w:rsidRDefault="00264030" w:rsidP="00264030">
      <w:pPr>
        <w:jc w:val="both"/>
        <w:rPr>
          <w:rFonts w:asciiTheme="minorHAnsi" w:eastAsia="Arial" w:hAnsiTheme="minorHAnsi" w:cstheme="minorHAnsi"/>
          <w:b/>
          <w:bCs/>
          <w:lang w:val="en-US"/>
        </w:rPr>
      </w:pPr>
    </w:p>
    <w:p w14:paraId="286930E9" w14:textId="77777777" w:rsidR="00E92FF6" w:rsidRPr="00D94379" w:rsidRDefault="00E92FF6" w:rsidP="00E92FF6">
      <w:pPr>
        <w:pStyle w:val="Akapitzlist"/>
        <w:numPr>
          <w:ilvl w:val="0"/>
          <w:numId w:val="34"/>
        </w:numPr>
        <w:ind w:left="284" w:hanging="284"/>
        <w:jc w:val="both"/>
        <w:rPr>
          <w:rFonts w:ascii="Calibri" w:hAnsi="Calibri" w:cs="Calibri"/>
          <w:b/>
          <w:bCs/>
          <w:sz w:val="22"/>
          <w:szCs w:val="22"/>
          <w:lang w:val="en-US"/>
        </w:rPr>
      </w:pPr>
      <w:r w:rsidRPr="00D94379">
        <w:rPr>
          <w:rFonts w:ascii="Calibri" w:hAnsi="Calibri" w:cs="Calibri"/>
          <w:sz w:val="22"/>
          <w:szCs w:val="22"/>
          <w:lang w:val="en-US"/>
        </w:rPr>
        <w:t xml:space="preserve">Candidate application for the competition; </w:t>
      </w:r>
    </w:p>
    <w:p w14:paraId="4336E623" w14:textId="77777777" w:rsidR="00E92FF6" w:rsidRPr="00D94379" w:rsidRDefault="00E92FF6" w:rsidP="00E92FF6">
      <w:pPr>
        <w:pStyle w:val="Akapitzlist"/>
        <w:numPr>
          <w:ilvl w:val="0"/>
          <w:numId w:val="34"/>
        </w:numPr>
        <w:ind w:left="284" w:hanging="284"/>
        <w:jc w:val="both"/>
        <w:rPr>
          <w:rFonts w:ascii="Calibri" w:hAnsi="Calibri" w:cs="Calibri"/>
          <w:b/>
          <w:bCs/>
          <w:sz w:val="22"/>
          <w:szCs w:val="22"/>
          <w:lang w:val="en-US"/>
        </w:rPr>
      </w:pPr>
      <w:r w:rsidRPr="00913AE3">
        <w:rPr>
          <w:rFonts w:ascii="Calibri" w:hAnsi="Calibri" w:cs="Calibri"/>
          <w:i/>
          <w:iCs/>
          <w:sz w:val="22"/>
          <w:szCs w:val="22"/>
          <w:lang w:val="en-US"/>
        </w:rPr>
        <w:t>Curriculum Vitae</w:t>
      </w:r>
      <w:r w:rsidRPr="00D94379">
        <w:rPr>
          <w:rFonts w:ascii="Calibri" w:hAnsi="Calibri" w:cs="Calibri"/>
          <w:sz w:val="22"/>
          <w:szCs w:val="22"/>
          <w:lang w:val="en-US"/>
        </w:rPr>
        <w:t xml:space="preserve">; </w:t>
      </w:r>
    </w:p>
    <w:p w14:paraId="06CEB70A" w14:textId="77777777" w:rsidR="00E92FF6" w:rsidRPr="00D94379" w:rsidRDefault="00E92FF6" w:rsidP="00E92FF6">
      <w:pPr>
        <w:pStyle w:val="Akapitzlist"/>
        <w:numPr>
          <w:ilvl w:val="0"/>
          <w:numId w:val="34"/>
        </w:numPr>
        <w:ind w:left="284" w:hanging="284"/>
        <w:jc w:val="both"/>
        <w:rPr>
          <w:rFonts w:ascii="Calibri" w:hAnsi="Calibri" w:cs="Calibri"/>
          <w:b/>
          <w:bCs/>
          <w:sz w:val="22"/>
          <w:szCs w:val="22"/>
          <w:lang w:val="en-US"/>
        </w:rPr>
      </w:pPr>
      <w:r w:rsidRPr="00D94379">
        <w:rPr>
          <w:rFonts w:ascii="Calibri" w:hAnsi="Calibri" w:cs="Calibri"/>
          <w:sz w:val="22"/>
          <w:szCs w:val="22"/>
          <w:lang w:val="en-US"/>
        </w:rPr>
        <w:t>Diplomas or certificates issued by universities confirming education and obtained academic degrees or titles (</w:t>
      </w:r>
      <w:r w:rsidRPr="00D94379">
        <w:rPr>
          <w:rStyle w:val="citation-2"/>
          <w:rFonts w:ascii="Calibri" w:hAnsi="Calibri" w:cs="Calibri"/>
          <w:sz w:val="22"/>
          <w:szCs w:val="22"/>
          <w:lang w:val="en-US"/>
        </w:rPr>
        <w:t>in the case of academic degrees obtained abroad - the documents must meet the equivalence criteria specified in Article 328 of the Act of July 20, 2018, Law on Higher Education and Science (Journal of</w:t>
      </w:r>
      <w:r w:rsidRPr="00D94379">
        <w:rPr>
          <w:rFonts w:ascii="Calibri" w:hAnsi="Calibri" w:cs="Calibri"/>
          <w:sz w:val="22"/>
          <w:szCs w:val="22"/>
          <w:lang w:val="en-US"/>
        </w:rPr>
        <w:t xml:space="preserve"> Laws of 2024, item 1571, as amended); </w:t>
      </w:r>
    </w:p>
    <w:p w14:paraId="09BE33A4" w14:textId="60CFC79C" w:rsidR="00E92FF6" w:rsidRPr="00D94379" w:rsidRDefault="00E92FF6" w:rsidP="00E92FF6">
      <w:pPr>
        <w:pStyle w:val="Akapitzlist"/>
        <w:numPr>
          <w:ilvl w:val="0"/>
          <w:numId w:val="34"/>
        </w:numPr>
        <w:ind w:left="284" w:hanging="284"/>
        <w:jc w:val="both"/>
        <w:rPr>
          <w:rFonts w:ascii="Calibri" w:hAnsi="Calibri" w:cs="Calibri"/>
          <w:b/>
          <w:bCs/>
          <w:sz w:val="22"/>
          <w:szCs w:val="22"/>
          <w:lang w:val="en-US"/>
        </w:rPr>
      </w:pPr>
      <w:r w:rsidRPr="00D94379">
        <w:rPr>
          <w:rFonts w:ascii="Calibri" w:hAnsi="Calibri" w:cs="Calibri"/>
          <w:sz w:val="22"/>
          <w:szCs w:val="22"/>
          <w:lang w:val="en-US"/>
        </w:rPr>
        <w:t xml:space="preserve">Information on research, teaching, and organizational achievements; </w:t>
      </w:r>
    </w:p>
    <w:p w14:paraId="3AE81945" w14:textId="0B4DB6D2" w:rsidR="00E92FF6" w:rsidRPr="00D94379" w:rsidRDefault="00E92FF6" w:rsidP="00E92FF6">
      <w:pPr>
        <w:pStyle w:val="Akapitzlist"/>
        <w:numPr>
          <w:ilvl w:val="0"/>
          <w:numId w:val="34"/>
        </w:numPr>
        <w:ind w:left="284" w:hanging="284"/>
        <w:jc w:val="both"/>
        <w:rPr>
          <w:rFonts w:ascii="Calibri" w:hAnsi="Calibri" w:cs="Calibri"/>
          <w:b/>
          <w:bCs/>
          <w:sz w:val="22"/>
          <w:szCs w:val="22"/>
          <w:lang w:val="en-US"/>
        </w:rPr>
      </w:pPr>
      <w:r w:rsidRPr="00D94379">
        <w:rPr>
          <w:rFonts w:ascii="Calibri" w:hAnsi="Calibri" w:cs="Calibri"/>
          <w:sz w:val="22"/>
          <w:szCs w:val="22"/>
          <w:lang w:val="en-US"/>
        </w:rPr>
        <w:t xml:space="preserve">Two letters of recommendation; Other documents specified by the competition committee; </w:t>
      </w:r>
    </w:p>
    <w:p w14:paraId="07064E21" w14:textId="77777777" w:rsidR="00D94379" w:rsidRPr="00D94379" w:rsidRDefault="00E92FF6" w:rsidP="00D94379">
      <w:pPr>
        <w:pStyle w:val="Akapitzlist"/>
        <w:numPr>
          <w:ilvl w:val="0"/>
          <w:numId w:val="34"/>
        </w:numPr>
        <w:ind w:left="284" w:hanging="284"/>
        <w:jc w:val="both"/>
        <w:rPr>
          <w:rFonts w:ascii="Calibri" w:hAnsi="Calibri" w:cs="Calibri"/>
          <w:i/>
          <w:iCs/>
          <w:sz w:val="22"/>
          <w:szCs w:val="22"/>
          <w:lang w:val="en-GB"/>
        </w:rPr>
      </w:pPr>
      <w:r w:rsidRPr="00D94379">
        <w:rPr>
          <w:rFonts w:ascii="Calibri" w:hAnsi="Calibri" w:cs="Calibri"/>
          <w:sz w:val="22"/>
          <w:szCs w:val="22"/>
          <w:lang w:val="en-US"/>
        </w:rPr>
        <w:t xml:space="preserve">Consent to the processing of personal data with the following content: </w:t>
      </w:r>
      <w:r w:rsidR="00D94379" w:rsidRPr="00D94379">
        <w:rPr>
          <w:rFonts w:ascii="Calibri" w:hAnsi="Calibri" w:cs="Calibri"/>
          <w:i/>
          <w:iCs/>
          <w:sz w:val="22"/>
          <w:szCs w:val="22"/>
          <w:lang w:val="en-GB"/>
        </w:rPr>
        <w:t>I agree to the processing of personal data provided in this document for realising the recruitment process pursuant to the Personal Data Protection Act of 10 May 2018 (Journal of Laws 2018, item 1000) and in agreement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249AD065" w14:textId="17F00CC6" w:rsidR="00E92FF6" w:rsidRPr="00D94379" w:rsidRDefault="00E92FF6" w:rsidP="00D94379">
      <w:pPr>
        <w:pStyle w:val="Akapitzlist"/>
        <w:ind w:left="284"/>
        <w:jc w:val="both"/>
        <w:rPr>
          <w:rFonts w:ascii="Calibri" w:hAnsi="Calibri" w:cs="Calibri"/>
          <w:b/>
          <w:bCs/>
          <w:sz w:val="22"/>
          <w:szCs w:val="22"/>
          <w:lang w:val="en-US"/>
        </w:rPr>
      </w:pPr>
    </w:p>
    <w:p w14:paraId="5072CA1C" w14:textId="77777777" w:rsidR="0F42CE69" w:rsidRPr="00D94379"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D94379">
        <w:rPr>
          <w:rFonts w:asciiTheme="minorHAnsi" w:hAnsiTheme="minorHAnsi" w:cstheme="minorHAnsi"/>
          <w:b/>
          <w:bCs/>
          <w:lang w:val="en-US"/>
        </w:rPr>
        <w:t xml:space="preserve">Conditions of the competition determined by the </w:t>
      </w:r>
      <w:r w:rsidR="00910DF2" w:rsidRPr="00D94379">
        <w:rPr>
          <w:rFonts w:asciiTheme="minorHAnsi" w:hAnsiTheme="minorHAnsi" w:cstheme="minorBidi"/>
          <w:b/>
          <w:lang w:val="en-US"/>
        </w:rPr>
        <w:t>competition</w:t>
      </w:r>
      <w:r w:rsidR="00910DF2" w:rsidRPr="00D94379">
        <w:rPr>
          <w:rFonts w:asciiTheme="minorHAnsi" w:hAnsiTheme="minorHAnsi" w:cstheme="minorBidi"/>
          <w:sz w:val="20"/>
          <w:szCs w:val="20"/>
          <w:lang w:val="en-US"/>
        </w:rPr>
        <w:t xml:space="preserve"> </w:t>
      </w:r>
      <w:r w:rsidR="0028598F" w:rsidRPr="00D94379">
        <w:rPr>
          <w:rFonts w:asciiTheme="minorHAnsi" w:hAnsiTheme="minorHAnsi" w:cstheme="minorHAnsi"/>
          <w:b/>
          <w:bCs/>
          <w:lang w:val="en-US"/>
        </w:rPr>
        <w:t>committee</w:t>
      </w:r>
      <w:r w:rsidRPr="00D94379">
        <w:rPr>
          <w:rFonts w:asciiTheme="minorHAnsi" w:hAnsiTheme="minorHAnsi" w:cstheme="minorHAnsi"/>
          <w:b/>
          <w:bCs/>
          <w:lang w:val="en-US"/>
        </w:rPr>
        <w:t xml:space="preserve"> </w:t>
      </w:r>
    </w:p>
    <w:p w14:paraId="5EC0665E" w14:textId="77777777" w:rsidR="57235C37" w:rsidRPr="00D94379" w:rsidRDefault="57235C37" w:rsidP="08E955FD">
      <w:pPr>
        <w:jc w:val="center"/>
        <w:rPr>
          <w:rFonts w:asciiTheme="minorHAnsi" w:hAnsiTheme="minorHAnsi" w:cstheme="minorBidi"/>
          <w:b/>
          <w:bCs/>
          <w:lang w:val="en-US"/>
        </w:rPr>
      </w:pPr>
    </w:p>
    <w:p w14:paraId="162407F5" w14:textId="77777777" w:rsidR="00383F64" w:rsidRPr="00D94379" w:rsidRDefault="00383F64" w:rsidP="08E955FD">
      <w:pPr>
        <w:jc w:val="both"/>
        <w:rPr>
          <w:rFonts w:asciiTheme="minorHAnsi" w:eastAsia="Arial" w:hAnsiTheme="minorHAnsi" w:cstheme="minorBidi"/>
          <w:b/>
          <w:bCs/>
          <w:lang w:val="en-US"/>
        </w:rPr>
      </w:pPr>
    </w:p>
    <w:p w14:paraId="7F51F361" w14:textId="77777777" w:rsidR="00EF29DC" w:rsidRPr="00D94379" w:rsidRDefault="00383F64" w:rsidP="4F6698D0">
      <w:pPr>
        <w:pStyle w:val="Akapitzlist"/>
        <w:numPr>
          <w:ilvl w:val="0"/>
          <w:numId w:val="4"/>
        </w:numPr>
        <w:jc w:val="both"/>
        <w:rPr>
          <w:rFonts w:asciiTheme="minorHAnsi" w:eastAsia="Arial" w:hAnsiTheme="minorHAnsi" w:cstheme="minorBidi"/>
          <w:b/>
          <w:bCs/>
          <w:color w:val="ED7D31" w:themeColor="accent2"/>
          <w:sz w:val="22"/>
          <w:szCs w:val="22"/>
          <w:lang w:val="en-US"/>
        </w:rPr>
      </w:pPr>
      <w:r w:rsidRPr="00D94379">
        <w:rPr>
          <w:rFonts w:asciiTheme="minorHAnsi" w:hAnsiTheme="minorHAnsi" w:cstheme="minorBidi"/>
          <w:b/>
          <w:bCs/>
          <w:sz w:val="22"/>
          <w:szCs w:val="22"/>
          <w:lang w:val="en-US"/>
        </w:rPr>
        <w:t xml:space="preserve">Determination of qualifications: (researcher profile) according to the </w:t>
      </w:r>
      <w:proofErr w:type="spellStart"/>
      <w:r w:rsidR="00482999" w:rsidRPr="000761C6">
        <w:rPr>
          <w:rFonts w:asciiTheme="minorHAnsi" w:hAnsiTheme="minorHAnsi" w:cstheme="minorBidi"/>
          <w:b/>
          <w:bCs/>
          <w:i/>
          <w:iCs/>
          <w:sz w:val="22"/>
          <w:szCs w:val="22"/>
          <w:lang w:val="en-US"/>
        </w:rPr>
        <w:t>Euraxess</w:t>
      </w:r>
      <w:proofErr w:type="spellEnd"/>
      <w:r w:rsidR="00482999" w:rsidRPr="00D94379">
        <w:rPr>
          <w:rFonts w:asciiTheme="minorHAnsi" w:hAnsiTheme="minorHAnsi" w:cstheme="minorBidi"/>
          <w:b/>
          <w:bCs/>
          <w:sz w:val="22"/>
          <w:szCs w:val="22"/>
          <w:lang w:val="en-US"/>
        </w:rPr>
        <w:t xml:space="preserve"> guidelines</w:t>
      </w:r>
    </w:p>
    <w:p w14:paraId="05F2C4FB" w14:textId="77777777" w:rsidR="00EF29DC" w:rsidRPr="00D94379" w:rsidRDefault="00EF29DC" w:rsidP="4F6698D0">
      <w:pPr>
        <w:jc w:val="both"/>
        <w:rPr>
          <w:rFonts w:asciiTheme="minorHAnsi" w:eastAsia="Arial" w:hAnsiTheme="minorHAnsi" w:cstheme="minorBidi"/>
          <w:b/>
          <w:bCs/>
          <w:color w:val="ED7D31" w:themeColor="accent2"/>
          <w:sz w:val="22"/>
          <w:szCs w:val="22"/>
          <w:lang w:val="en-US"/>
        </w:rPr>
      </w:pPr>
    </w:p>
    <w:p w14:paraId="4D7B84A9" w14:textId="0352E1CB" w:rsidR="0028598F" w:rsidRPr="000761C6" w:rsidRDefault="0028598F" w:rsidP="000761C6">
      <w:pPr>
        <w:pStyle w:val="Akapitzlist"/>
        <w:numPr>
          <w:ilvl w:val="0"/>
          <w:numId w:val="38"/>
        </w:numPr>
        <w:ind w:left="709" w:hanging="425"/>
        <w:jc w:val="both"/>
        <w:rPr>
          <w:rFonts w:asciiTheme="minorHAnsi" w:hAnsiTheme="minorHAnsi" w:cstheme="minorHAnsi"/>
          <w:lang w:val="en-US"/>
        </w:rPr>
      </w:pPr>
      <w:r w:rsidRPr="000761C6">
        <w:rPr>
          <w:rStyle w:val="Pogrubienie"/>
          <w:rFonts w:asciiTheme="minorHAnsi" w:hAnsiTheme="minorHAnsi" w:cstheme="minorHAnsi"/>
          <w:lang w:val="en-US"/>
        </w:rPr>
        <w:t>(R1)</w:t>
      </w:r>
      <w:r w:rsidRPr="000761C6">
        <w:rPr>
          <w:rFonts w:asciiTheme="minorHAnsi" w:hAnsiTheme="minorHAnsi" w:cstheme="minorHAnsi"/>
          <w:lang w:val="en-US"/>
        </w:rPr>
        <w:t xml:space="preserve"> </w:t>
      </w:r>
      <w:r w:rsidRPr="000761C6">
        <w:rPr>
          <w:rStyle w:val="Pogrubienie"/>
          <w:rFonts w:asciiTheme="minorHAnsi" w:hAnsiTheme="minorHAnsi" w:cstheme="minorHAnsi"/>
          <w:lang w:val="en-US"/>
        </w:rPr>
        <w:t xml:space="preserve">First Stage Researcher </w:t>
      </w:r>
      <w:r w:rsidRPr="000761C6">
        <w:rPr>
          <w:rFonts w:asciiTheme="minorHAnsi" w:hAnsiTheme="minorHAnsi" w:cstheme="minorHAnsi"/>
          <w:lang w:val="en-US"/>
        </w:rPr>
        <w:t>(</w:t>
      </w:r>
      <w:r w:rsidR="00FE2346" w:rsidRPr="000761C6">
        <w:rPr>
          <w:rFonts w:asciiTheme="minorHAnsi" w:hAnsiTheme="minorHAnsi" w:cstheme="minorHAnsi"/>
          <w:lang w:val="en-US"/>
        </w:rPr>
        <w:t>u</w:t>
      </w:r>
      <w:r w:rsidRPr="000761C6">
        <w:rPr>
          <w:rFonts w:asciiTheme="minorHAnsi" w:hAnsiTheme="minorHAnsi" w:cstheme="minorHAnsi"/>
          <w:lang w:val="en-US"/>
        </w:rPr>
        <w:t>p to the point of PhD)</w:t>
      </w:r>
    </w:p>
    <w:p w14:paraId="169D1912" w14:textId="0D6055C3" w:rsidR="0028598F" w:rsidRPr="00AF2FD3" w:rsidRDefault="00AF2FD3" w:rsidP="000761C6">
      <w:pPr>
        <w:ind w:firstLine="426"/>
        <w:jc w:val="both"/>
        <w:rPr>
          <w:rFonts w:asciiTheme="minorHAnsi" w:hAnsiTheme="minorHAnsi" w:cstheme="minorHAnsi"/>
          <w:lang w:val="en-US"/>
        </w:rPr>
      </w:pPr>
      <w:r w:rsidRPr="00D94379">
        <w:rPr>
          <w:rStyle w:val="Pogrubienie"/>
          <w:rFonts w:asciiTheme="minorHAnsi" w:hAnsiTheme="minorHAnsi" w:cstheme="minorHAnsi"/>
          <w:lang w:val="en-US"/>
        </w:rPr>
        <w:t>X</w:t>
      </w:r>
      <w:r w:rsidRPr="00AF2FD3">
        <w:rPr>
          <w:rStyle w:val="Pogrubienie"/>
          <w:rFonts w:asciiTheme="minorHAnsi" w:hAnsiTheme="minorHAnsi" w:cstheme="minorHAnsi"/>
          <w:lang w:val="en-US"/>
        </w:rPr>
        <w:t xml:space="preserve"> </w:t>
      </w:r>
      <w:r w:rsidR="0028598F" w:rsidRPr="00AF2FD3">
        <w:rPr>
          <w:rStyle w:val="Pogrubienie"/>
          <w:rFonts w:asciiTheme="minorHAnsi" w:hAnsiTheme="minorHAnsi" w:cstheme="minorHAnsi"/>
          <w:lang w:val="en-US"/>
        </w:rPr>
        <w:t>(R2)</w:t>
      </w:r>
      <w:r w:rsidR="0028598F" w:rsidRPr="00AF2FD3">
        <w:rPr>
          <w:rFonts w:asciiTheme="minorHAnsi" w:hAnsiTheme="minorHAnsi" w:cstheme="minorHAnsi"/>
          <w:lang w:val="en-US"/>
        </w:rPr>
        <w:t xml:space="preserve"> </w:t>
      </w:r>
      <w:r w:rsidR="0028598F" w:rsidRPr="00AF2FD3">
        <w:rPr>
          <w:rStyle w:val="Pogrubienie"/>
          <w:rFonts w:asciiTheme="minorHAnsi" w:hAnsiTheme="minorHAnsi" w:cstheme="minorHAnsi"/>
          <w:lang w:val="en-US"/>
        </w:rPr>
        <w:t>Recogni</w:t>
      </w:r>
      <w:r w:rsidR="00F83AE5" w:rsidRPr="00AF2FD3">
        <w:rPr>
          <w:rStyle w:val="Pogrubienie"/>
          <w:rFonts w:asciiTheme="minorHAnsi" w:hAnsiTheme="minorHAnsi" w:cstheme="minorHAnsi"/>
          <w:lang w:val="en-US"/>
        </w:rPr>
        <w:t>z</w:t>
      </w:r>
      <w:r w:rsidR="0028598F" w:rsidRPr="00AF2FD3">
        <w:rPr>
          <w:rStyle w:val="Pogrubienie"/>
          <w:rFonts w:asciiTheme="minorHAnsi" w:hAnsiTheme="minorHAnsi" w:cstheme="minorHAnsi"/>
          <w:lang w:val="en-US"/>
        </w:rPr>
        <w:t xml:space="preserve">ed Researcher </w:t>
      </w:r>
      <w:r w:rsidR="0028598F" w:rsidRPr="00AF2FD3">
        <w:rPr>
          <w:rFonts w:asciiTheme="minorHAnsi" w:hAnsiTheme="minorHAnsi" w:cstheme="minorHAnsi"/>
          <w:lang w:val="en-US"/>
        </w:rPr>
        <w:t xml:space="preserve">(PhD holders or equivalent who are not yet fully </w:t>
      </w:r>
      <w:r>
        <w:rPr>
          <w:rFonts w:asciiTheme="minorHAnsi" w:hAnsiTheme="minorHAnsi" w:cstheme="minorHAnsi"/>
          <w:lang w:val="en-US"/>
        </w:rPr>
        <w:tab/>
      </w:r>
      <w:r w:rsidR="0028598F" w:rsidRPr="00AF2FD3">
        <w:rPr>
          <w:rFonts w:asciiTheme="minorHAnsi" w:hAnsiTheme="minorHAnsi" w:cstheme="minorHAnsi"/>
          <w:lang w:val="en-US"/>
        </w:rPr>
        <w:t>independent)</w:t>
      </w:r>
    </w:p>
    <w:p w14:paraId="23D77A91" w14:textId="77777777" w:rsidR="0028598F" w:rsidRPr="00D94379" w:rsidRDefault="0028598F" w:rsidP="000761C6">
      <w:pPr>
        <w:pStyle w:val="Akapitzlist"/>
        <w:numPr>
          <w:ilvl w:val="0"/>
          <w:numId w:val="32"/>
        </w:numPr>
        <w:ind w:hanging="436"/>
        <w:jc w:val="both"/>
        <w:rPr>
          <w:rFonts w:asciiTheme="minorHAnsi" w:hAnsiTheme="minorHAnsi" w:cstheme="minorHAnsi"/>
          <w:lang w:val="en-US"/>
        </w:rPr>
      </w:pPr>
      <w:r w:rsidRPr="00D94379">
        <w:rPr>
          <w:rStyle w:val="Pogrubienie"/>
          <w:rFonts w:asciiTheme="minorHAnsi" w:hAnsiTheme="minorHAnsi" w:cstheme="minorHAnsi"/>
          <w:lang w:val="en-US"/>
        </w:rPr>
        <w:t>(R3) Established Researcher</w:t>
      </w:r>
      <w:r w:rsidRPr="00D94379">
        <w:rPr>
          <w:rFonts w:asciiTheme="minorHAnsi" w:hAnsiTheme="minorHAnsi" w:cstheme="minorHAnsi"/>
          <w:lang w:val="en-US"/>
        </w:rPr>
        <w:t xml:space="preserve"> (</w:t>
      </w:r>
      <w:r w:rsidR="00FE2346" w:rsidRPr="00D94379">
        <w:rPr>
          <w:rFonts w:asciiTheme="minorHAnsi" w:hAnsiTheme="minorHAnsi" w:cstheme="minorHAnsi"/>
          <w:lang w:val="en-US"/>
        </w:rPr>
        <w:t>r</w:t>
      </w:r>
      <w:r w:rsidRPr="00D94379">
        <w:rPr>
          <w:rFonts w:asciiTheme="minorHAnsi" w:hAnsiTheme="minorHAnsi" w:cstheme="minorHAnsi"/>
          <w:lang w:val="en-US"/>
        </w:rPr>
        <w:t>esearchers who have developed a level of independence)</w:t>
      </w:r>
    </w:p>
    <w:p w14:paraId="1C85DAE7" w14:textId="77777777" w:rsidR="00383F64" w:rsidRPr="00D94379" w:rsidRDefault="0028598F" w:rsidP="000761C6">
      <w:pPr>
        <w:pStyle w:val="Akapitzlist"/>
        <w:numPr>
          <w:ilvl w:val="0"/>
          <w:numId w:val="32"/>
        </w:numPr>
        <w:ind w:hanging="436"/>
        <w:jc w:val="both"/>
        <w:rPr>
          <w:rFonts w:asciiTheme="minorHAnsi" w:eastAsia="Arial" w:hAnsiTheme="minorHAnsi" w:cstheme="minorHAnsi"/>
          <w:b/>
          <w:bCs/>
          <w:lang w:val="en-US"/>
        </w:rPr>
      </w:pPr>
      <w:r w:rsidRPr="00D94379">
        <w:rPr>
          <w:rFonts w:asciiTheme="minorHAnsi" w:eastAsia="Arial" w:hAnsiTheme="minorHAnsi" w:cstheme="minorHAnsi"/>
          <w:b/>
          <w:bCs/>
          <w:lang w:val="en-US"/>
        </w:rPr>
        <w:t xml:space="preserve">(R4) </w:t>
      </w:r>
      <w:r w:rsidRPr="00D94379">
        <w:rPr>
          <w:rStyle w:val="Pogrubienie"/>
          <w:rFonts w:asciiTheme="minorHAnsi" w:hAnsiTheme="minorHAnsi" w:cstheme="minorHAnsi"/>
          <w:lang w:val="en-US"/>
        </w:rPr>
        <w:t>Leading Researcher</w:t>
      </w:r>
      <w:r w:rsidRPr="00D94379">
        <w:rPr>
          <w:rFonts w:asciiTheme="minorHAnsi" w:hAnsiTheme="minorHAnsi" w:cstheme="minorHAnsi"/>
          <w:lang w:val="en-US"/>
        </w:rPr>
        <w:t xml:space="preserve"> (</w:t>
      </w:r>
      <w:r w:rsidR="00FE2346" w:rsidRPr="00D94379">
        <w:rPr>
          <w:rFonts w:asciiTheme="minorHAnsi" w:hAnsiTheme="minorHAnsi" w:cstheme="minorHAnsi"/>
          <w:lang w:val="en-US"/>
        </w:rPr>
        <w:t>r</w:t>
      </w:r>
      <w:r w:rsidRPr="00D94379">
        <w:rPr>
          <w:rFonts w:asciiTheme="minorHAnsi" w:hAnsiTheme="minorHAnsi" w:cstheme="minorHAnsi"/>
          <w:lang w:val="en-US"/>
        </w:rPr>
        <w:t>esearchers leading their research area or field)</w:t>
      </w:r>
    </w:p>
    <w:p w14:paraId="562B9BAB" w14:textId="77777777" w:rsidR="0028598F" w:rsidRPr="00D94379" w:rsidRDefault="0028598F" w:rsidP="0028598F">
      <w:pPr>
        <w:pStyle w:val="Akapitzlist"/>
        <w:ind w:left="720"/>
        <w:jc w:val="both"/>
        <w:rPr>
          <w:rFonts w:eastAsia="Arial"/>
          <w:b/>
          <w:bCs/>
          <w:lang w:val="en-US"/>
        </w:rPr>
      </w:pPr>
    </w:p>
    <w:p w14:paraId="30794CC0" w14:textId="6F3EB838" w:rsidR="00EF29DC" w:rsidRPr="00D94379" w:rsidRDefault="00E92FF6" w:rsidP="00EF29DC">
      <w:pPr>
        <w:jc w:val="both"/>
        <w:rPr>
          <w:rFonts w:ascii="Calibri" w:hAnsi="Calibri" w:cs="Calibri"/>
          <w:sz w:val="22"/>
          <w:szCs w:val="22"/>
          <w:lang w:val="en-US"/>
        </w:rPr>
      </w:pPr>
      <w:r w:rsidRPr="00D94379">
        <w:rPr>
          <w:rFonts w:ascii="Calibri" w:hAnsi="Calibri" w:cs="Calibri"/>
          <w:sz w:val="22"/>
          <w:szCs w:val="22"/>
          <w:lang w:val="en-US"/>
        </w:rPr>
        <w:t xml:space="preserve">Definition of qualification level and professional experience according to </w:t>
      </w:r>
      <w:proofErr w:type="spellStart"/>
      <w:r w:rsidRPr="000761C6">
        <w:rPr>
          <w:rFonts w:ascii="Calibri" w:hAnsi="Calibri" w:cs="Calibri"/>
          <w:i/>
          <w:iCs/>
          <w:sz w:val="22"/>
          <w:szCs w:val="22"/>
          <w:lang w:val="en-US"/>
        </w:rPr>
        <w:t>Euraxess</w:t>
      </w:r>
      <w:proofErr w:type="spellEnd"/>
      <w:r w:rsidRPr="00D94379">
        <w:rPr>
          <w:rFonts w:ascii="Calibri" w:hAnsi="Calibri" w:cs="Calibri"/>
          <w:sz w:val="22"/>
          <w:szCs w:val="22"/>
          <w:lang w:val="en-US"/>
        </w:rPr>
        <w:t xml:space="preserve"> guidelines: </w:t>
      </w:r>
      <w:hyperlink r:id="rId11" w:tgtFrame="_blank" w:history="1">
        <w:r w:rsidRPr="00D94379">
          <w:rPr>
            <w:rStyle w:val="Hipercze"/>
            <w:rFonts w:ascii="Calibri" w:hAnsi="Calibri" w:cs="Calibri"/>
            <w:sz w:val="22"/>
            <w:szCs w:val="22"/>
            <w:lang w:val="en-US"/>
          </w:rPr>
          <w:t>https://euraxess.ec.europa.eu/europe/career-development/training-researchers/research-profiles-descriptors</w:t>
        </w:r>
      </w:hyperlink>
      <w:r w:rsidRPr="00D94379">
        <w:rPr>
          <w:rFonts w:ascii="Calibri" w:hAnsi="Calibri" w:cs="Calibri"/>
          <w:sz w:val="22"/>
          <w:szCs w:val="22"/>
          <w:lang w:val="en-US"/>
        </w:rPr>
        <w:t>).</w:t>
      </w:r>
    </w:p>
    <w:p w14:paraId="0A013933" w14:textId="77777777" w:rsidR="00E92FF6" w:rsidRPr="00D94379" w:rsidRDefault="00E92FF6" w:rsidP="00EF29DC">
      <w:pPr>
        <w:jc w:val="both"/>
        <w:rPr>
          <w:rFonts w:ascii="Calibri" w:hAnsi="Calibri" w:cs="Calibri"/>
          <w:b/>
          <w:sz w:val="22"/>
          <w:szCs w:val="22"/>
          <w:lang w:val="en-US"/>
        </w:rPr>
      </w:pPr>
    </w:p>
    <w:p w14:paraId="2D357332" w14:textId="35C2AD6E" w:rsidR="00275CE7" w:rsidRPr="00D94379" w:rsidRDefault="0028598F" w:rsidP="6D41A1A5">
      <w:pPr>
        <w:pStyle w:val="Akapitzlist"/>
        <w:numPr>
          <w:ilvl w:val="0"/>
          <w:numId w:val="4"/>
        </w:numPr>
        <w:jc w:val="both"/>
        <w:rPr>
          <w:rFonts w:asciiTheme="minorHAnsi" w:eastAsia="Arial" w:hAnsiTheme="minorHAnsi" w:cstheme="minorHAnsi"/>
          <w:b/>
          <w:bCs/>
        </w:rPr>
      </w:pPr>
      <w:r w:rsidRPr="00D94379">
        <w:rPr>
          <w:rFonts w:asciiTheme="minorHAnsi" w:eastAsia="Arial" w:hAnsiTheme="minorHAnsi" w:cstheme="minorHAnsi"/>
          <w:b/>
          <w:bCs/>
        </w:rPr>
        <w:t xml:space="preserve">Job </w:t>
      </w:r>
      <w:proofErr w:type="spellStart"/>
      <w:r w:rsidR="00E92FF6" w:rsidRPr="00D94379">
        <w:rPr>
          <w:rFonts w:asciiTheme="minorHAnsi" w:eastAsia="Arial" w:hAnsiTheme="minorHAnsi" w:cstheme="minorHAnsi"/>
          <w:b/>
          <w:bCs/>
        </w:rPr>
        <w:t>o</w:t>
      </w:r>
      <w:r w:rsidR="004D6C79" w:rsidRPr="00D94379">
        <w:rPr>
          <w:rFonts w:asciiTheme="minorHAnsi" w:eastAsia="Arial" w:hAnsiTheme="minorHAnsi" w:cstheme="minorHAnsi"/>
          <w:b/>
          <w:bCs/>
        </w:rPr>
        <w:t>ffer</w:t>
      </w:r>
      <w:proofErr w:type="spellEnd"/>
      <w:r w:rsidR="004D6C79" w:rsidRPr="00D94379">
        <w:rPr>
          <w:rFonts w:asciiTheme="minorHAnsi" w:eastAsia="Arial" w:hAnsiTheme="minorHAnsi" w:cstheme="minorHAnsi"/>
          <w:b/>
          <w:bCs/>
        </w:rPr>
        <w:t xml:space="preserve"> </w:t>
      </w:r>
      <w:proofErr w:type="spellStart"/>
      <w:r w:rsidR="004D6C79" w:rsidRPr="00D94379">
        <w:rPr>
          <w:rFonts w:asciiTheme="minorHAnsi" w:eastAsia="Arial" w:hAnsiTheme="minorHAnsi" w:cstheme="minorHAnsi"/>
          <w:b/>
          <w:bCs/>
        </w:rPr>
        <w:t>description</w:t>
      </w:r>
      <w:proofErr w:type="spellEnd"/>
    </w:p>
    <w:p w14:paraId="7053B4BD" w14:textId="77777777" w:rsidR="00F31A49" w:rsidRDefault="00F31A49" w:rsidP="008E3666">
      <w:pPr>
        <w:ind w:firstLine="360"/>
        <w:jc w:val="both"/>
        <w:rPr>
          <w:rFonts w:ascii="Calibri" w:hAnsi="Calibri" w:cs="Calibri"/>
          <w:sz w:val="22"/>
          <w:szCs w:val="22"/>
          <w:lang w:val="en-US"/>
        </w:rPr>
      </w:pPr>
    </w:p>
    <w:p w14:paraId="3C341AA7" w14:textId="77777777" w:rsidR="00F31A49" w:rsidRDefault="00F31A49" w:rsidP="00F31A49">
      <w:pPr>
        <w:ind w:firstLine="360"/>
        <w:jc w:val="both"/>
        <w:rPr>
          <w:rFonts w:ascii="Calibri" w:hAnsi="Calibri" w:cs="Calibri"/>
          <w:b/>
          <w:bCs/>
          <w:sz w:val="22"/>
          <w:szCs w:val="22"/>
          <w:lang w:val="en-US"/>
        </w:rPr>
      </w:pPr>
      <w:r w:rsidRPr="00F31A49">
        <w:rPr>
          <w:rFonts w:ascii="Calibri" w:hAnsi="Calibri" w:cs="Calibri"/>
          <w:b/>
          <w:bCs/>
          <w:sz w:val="22"/>
          <w:szCs w:val="22"/>
          <w:lang w:val="en-US"/>
        </w:rPr>
        <w:t>Post-doc position in a groundbreaking project in beta cell biology and diabetes therapy</w:t>
      </w:r>
    </w:p>
    <w:p w14:paraId="65DDF115" w14:textId="77777777" w:rsidR="00F31A49" w:rsidRPr="00F31A49" w:rsidRDefault="00F31A49" w:rsidP="00F31A49">
      <w:pPr>
        <w:ind w:firstLine="360"/>
        <w:jc w:val="both"/>
        <w:rPr>
          <w:rFonts w:ascii="Calibri" w:hAnsi="Calibri" w:cs="Calibri"/>
          <w:b/>
          <w:bCs/>
          <w:sz w:val="22"/>
          <w:szCs w:val="22"/>
          <w:lang w:val="en-US"/>
        </w:rPr>
      </w:pPr>
    </w:p>
    <w:p w14:paraId="75FBA517" w14:textId="77777777" w:rsidR="00F31A49" w:rsidRPr="00F31A49" w:rsidRDefault="00F31A49" w:rsidP="00F31A49">
      <w:pPr>
        <w:ind w:firstLine="360"/>
        <w:jc w:val="both"/>
        <w:rPr>
          <w:rFonts w:ascii="Calibri" w:hAnsi="Calibri" w:cs="Calibri"/>
          <w:b/>
          <w:bCs/>
          <w:sz w:val="22"/>
          <w:szCs w:val="22"/>
          <w:lang w:val="en-US"/>
        </w:rPr>
      </w:pPr>
      <w:r w:rsidRPr="00F31A49">
        <w:rPr>
          <w:rFonts w:ascii="Calibri" w:hAnsi="Calibri" w:cs="Calibri"/>
          <w:b/>
          <w:bCs/>
          <w:sz w:val="22"/>
          <w:szCs w:val="22"/>
          <w:lang w:val="en-US"/>
        </w:rPr>
        <w:t>Join a dynamic team exploring the future of regenerative medicine</w:t>
      </w:r>
    </w:p>
    <w:p w14:paraId="67DD51BA" w14:textId="77777777" w:rsidR="00F31A49" w:rsidRDefault="00F31A49" w:rsidP="00F31A49">
      <w:pPr>
        <w:ind w:firstLine="360"/>
        <w:jc w:val="both"/>
        <w:rPr>
          <w:rFonts w:ascii="Calibri" w:hAnsi="Calibri" w:cs="Calibri"/>
          <w:sz w:val="22"/>
          <w:szCs w:val="22"/>
          <w:lang w:val="en-US"/>
        </w:rPr>
      </w:pPr>
    </w:p>
    <w:p w14:paraId="70109057" w14:textId="617E3951" w:rsidR="008E3666" w:rsidRPr="00D94379" w:rsidRDefault="00F31A49" w:rsidP="008E3666">
      <w:pPr>
        <w:ind w:firstLine="360"/>
        <w:jc w:val="both"/>
        <w:rPr>
          <w:rFonts w:ascii="Calibri" w:hAnsi="Calibri" w:cs="Calibri"/>
          <w:sz w:val="22"/>
          <w:szCs w:val="22"/>
          <w:lang w:val="en-US"/>
        </w:rPr>
      </w:pPr>
      <w:r w:rsidRPr="00F31A49">
        <w:rPr>
          <w:rFonts w:ascii="Calibri" w:hAnsi="Calibri" w:cs="Calibri"/>
          <w:sz w:val="22"/>
          <w:szCs w:val="22"/>
          <w:lang w:val="en-US"/>
        </w:rPr>
        <w:t>We are looking for a motivated colleague for the position of postdoctoral fellow (post-doc) at the Laboratory of Stem Cell Biology and Regenerative Medicine in the TEAM-NET project funded by the Foundation for Polish Science (FNP). The selected candidate will investigate the molecular mechanisms responsible for the expansion and function of human beta cells that produce insulin.</w:t>
      </w:r>
    </w:p>
    <w:p w14:paraId="069C2E4A" w14:textId="77777777" w:rsidR="00E92FF6" w:rsidRPr="00D94379" w:rsidRDefault="00E92FF6" w:rsidP="008E3666">
      <w:pPr>
        <w:ind w:firstLine="360"/>
        <w:jc w:val="both"/>
        <w:rPr>
          <w:u w:val="single"/>
          <w:lang w:val="en"/>
        </w:rPr>
      </w:pPr>
    </w:p>
    <w:p w14:paraId="6F85FBE6" w14:textId="4C4266FE" w:rsidR="00F31A49" w:rsidRPr="00AE71FF" w:rsidRDefault="00F31A49" w:rsidP="00F31A49">
      <w:pPr>
        <w:pStyle w:val="Akapitzlist"/>
        <w:jc w:val="both"/>
        <w:rPr>
          <w:rFonts w:ascii="Arial" w:hAnsi="Arial" w:cs="Arial"/>
          <w:b/>
          <w:bCs/>
          <w:sz w:val="20"/>
          <w:szCs w:val="20"/>
          <w:lang w:val="en"/>
        </w:rPr>
      </w:pPr>
      <w:r w:rsidRPr="00AE71FF">
        <w:rPr>
          <w:rFonts w:ascii="Arial" w:hAnsi="Arial" w:cs="Arial"/>
          <w:b/>
          <w:bCs/>
          <w:sz w:val="20"/>
          <w:szCs w:val="20"/>
          <w:lang w:val="en"/>
        </w:rPr>
        <w:t>Technologies you will work with:</w:t>
      </w:r>
    </w:p>
    <w:p w14:paraId="021DA410" w14:textId="77777777" w:rsidR="00F31A49" w:rsidRPr="00F31A49" w:rsidRDefault="00F31A49" w:rsidP="00F31A49">
      <w:pPr>
        <w:pStyle w:val="Akapitzlist"/>
        <w:jc w:val="both"/>
        <w:rPr>
          <w:rFonts w:ascii="Arial" w:hAnsi="Arial" w:cs="Arial"/>
          <w:sz w:val="20"/>
          <w:szCs w:val="20"/>
          <w:u w:val="single"/>
          <w:lang w:val="en"/>
        </w:rPr>
      </w:pPr>
    </w:p>
    <w:p w14:paraId="462BB6E1" w14:textId="77777777" w:rsidR="00F31A49" w:rsidRPr="00F31A49" w:rsidRDefault="00F31A49" w:rsidP="00F31A49">
      <w:pPr>
        <w:pStyle w:val="Akapitzlist"/>
        <w:jc w:val="both"/>
        <w:rPr>
          <w:rFonts w:ascii="Arial" w:hAnsi="Arial" w:cs="Arial"/>
          <w:sz w:val="20"/>
          <w:szCs w:val="20"/>
          <w:lang w:val="en"/>
        </w:rPr>
      </w:pPr>
      <w:r w:rsidRPr="00F31A49">
        <w:rPr>
          <w:rFonts w:ascii="Arial" w:hAnsi="Arial" w:cs="Arial"/>
          <w:sz w:val="20"/>
          <w:szCs w:val="20"/>
          <w:lang w:val="en"/>
        </w:rPr>
        <w:lastRenderedPageBreak/>
        <w:t>The project uses state-of-the-art research methods:</w:t>
      </w:r>
    </w:p>
    <w:p w14:paraId="09CDACF2" w14:textId="77777777" w:rsidR="00F31A49" w:rsidRPr="00F31A49" w:rsidRDefault="00F31A49" w:rsidP="00F31A49">
      <w:pPr>
        <w:pStyle w:val="Akapitzlist"/>
        <w:jc w:val="both"/>
        <w:rPr>
          <w:rFonts w:ascii="Arial" w:hAnsi="Arial" w:cs="Arial"/>
          <w:sz w:val="20"/>
          <w:szCs w:val="20"/>
          <w:u w:val="single"/>
          <w:lang w:val="en"/>
        </w:rPr>
      </w:pPr>
    </w:p>
    <w:p w14:paraId="1613B102" w14:textId="7618A3FD"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Culture and differentiation of human stem cells into pancreatic beta cells</w:t>
      </w:r>
    </w:p>
    <w:p w14:paraId="0C7A46FD"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Creation of pancreatic organoids</w:t>
      </w:r>
    </w:p>
    <w:p w14:paraId="4A02004C"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xml:space="preserve">•    Advanced genome editing (CRISPR, </w:t>
      </w:r>
      <w:proofErr w:type="spellStart"/>
      <w:r w:rsidRPr="00F31A49">
        <w:rPr>
          <w:rFonts w:asciiTheme="minorHAnsi" w:hAnsiTheme="minorHAnsi" w:cstheme="minorHAnsi"/>
          <w:sz w:val="22"/>
          <w:szCs w:val="22"/>
          <w:lang w:val="en"/>
        </w:rPr>
        <w:t>CRISPRi</w:t>
      </w:r>
      <w:proofErr w:type="spellEnd"/>
      <w:r w:rsidRPr="00F31A49">
        <w:rPr>
          <w:rFonts w:asciiTheme="minorHAnsi" w:hAnsiTheme="minorHAnsi" w:cstheme="minorHAnsi"/>
          <w:sz w:val="22"/>
          <w:szCs w:val="22"/>
          <w:lang w:val="en"/>
        </w:rPr>
        <w:t>/a)</w:t>
      </w:r>
    </w:p>
    <w:p w14:paraId="49D239C7"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High-throughput screening</w:t>
      </w:r>
    </w:p>
    <w:p w14:paraId="20FF5CCA"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Single-cell RNA sequencing (</w:t>
      </w:r>
      <w:proofErr w:type="spellStart"/>
      <w:r w:rsidRPr="00F31A49">
        <w:rPr>
          <w:rFonts w:asciiTheme="minorHAnsi" w:hAnsiTheme="minorHAnsi" w:cstheme="minorHAnsi"/>
          <w:sz w:val="22"/>
          <w:szCs w:val="22"/>
          <w:lang w:val="en"/>
        </w:rPr>
        <w:t>scRNA</w:t>
      </w:r>
      <w:proofErr w:type="spellEnd"/>
      <w:r w:rsidRPr="00F31A49">
        <w:rPr>
          <w:rFonts w:asciiTheme="minorHAnsi" w:hAnsiTheme="minorHAnsi" w:cstheme="minorHAnsi"/>
          <w:sz w:val="22"/>
          <w:szCs w:val="22"/>
          <w:lang w:val="en"/>
        </w:rPr>
        <w:t>-seq)</w:t>
      </w:r>
    </w:p>
    <w:p w14:paraId="7F976E85"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xml:space="preserve">•    Perturb-seq (combining genetic perturbations with </w:t>
      </w:r>
      <w:proofErr w:type="spellStart"/>
      <w:r w:rsidRPr="00F31A49">
        <w:rPr>
          <w:rFonts w:asciiTheme="minorHAnsi" w:hAnsiTheme="minorHAnsi" w:cstheme="minorHAnsi"/>
          <w:sz w:val="22"/>
          <w:szCs w:val="22"/>
          <w:lang w:val="en"/>
        </w:rPr>
        <w:t>scRNA</w:t>
      </w:r>
      <w:proofErr w:type="spellEnd"/>
      <w:r w:rsidRPr="00F31A49">
        <w:rPr>
          <w:rFonts w:asciiTheme="minorHAnsi" w:hAnsiTheme="minorHAnsi" w:cstheme="minorHAnsi"/>
          <w:sz w:val="22"/>
          <w:szCs w:val="22"/>
          <w:lang w:val="en"/>
        </w:rPr>
        <w:t>-seq)</w:t>
      </w:r>
    </w:p>
    <w:p w14:paraId="6F77ECE8"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Functional testing of beta cells</w:t>
      </w:r>
    </w:p>
    <w:p w14:paraId="59CBABFB" w14:textId="66C88594" w:rsidR="00E92FF6"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Advanced microscopic imaging and flow cytometry with imaging</w:t>
      </w:r>
    </w:p>
    <w:p w14:paraId="68B2244B" w14:textId="77777777" w:rsidR="00F31A49" w:rsidRDefault="00F31A49" w:rsidP="00F31A49">
      <w:pPr>
        <w:pStyle w:val="Akapitzlist"/>
        <w:ind w:left="0"/>
        <w:jc w:val="both"/>
        <w:rPr>
          <w:rFonts w:asciiTheme="minorHAnsi" w:hAnsiTheme="minorHAnsi" w:cstheme="minorHAnsi"/>
          <w:sz w:val="22"/>
          <w:szCs w:val="22"/>
          <w:lang w:val="en"/>
        </w:rPr>
      </w:pPr>
    </w:p>
    <w:p w14:paraId="4A85EC55" w14:textId="4068F236" w:rsid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b/>
          <w:bCs/>
          <w:sz w:val="22"/>
          <w:szCs w:val="22"/>
          <w:lang w:val="en"/>
        </w:rPr>
        <w:t>You don't need to know all the techniques</w:t>
      </w:r>
      <w:r>
        <w:rPr>
          <w:rFonts w:asciiTheme="minorHAnsi" w:hAnsiTheme="minorHAnsi" w:cstheme="minorHAnsi"/>
          <w:sz w:val="22"/>
          <w:szCs w:val="22"/>
          <w:lang w:val="en"/>
        </w:rPr>
        <w:t>!</w:t>
      </w:r>
      <w:r w:rsidRPr="00F31A49">
        <w:rPr>
          <w:rFonts w:asciiTheme="minorHAnsi" w:hAnsiTheme="minorHAnsi" w:cstheme="minorHAnsi"/>
          <w:sz w:val="22"/>
          <w:szCs w:val="22"/>
          <w:lang w:val="en"/>
        </w:rPr>
        <w:t xml:space="preserve"> – we will provide you with training and support to master them!</w:t>
      </w:r>
    </w:p>
    <w:p w14:paraId="70BA9166" w14:textId="77777777" w:rsidR="00F31A49" w:rsidRPr="00F31A49" w:rsidRDefault="00F31A49" w:rsidP="00F31A49">
      <w:pPr>
        <w:pStyle w:val="Akapitzlist"/>
        <w:ind w:left="0"/>
        <w:jc w:val="both"/>
        <w:rPr>
          <w:rFonts w:asciiTheme="minorHAnsi" w:hAnsiTheme="minorHAnsi" w:cstheme="minorHAnsi"/>
          <w:sz w:val="22"/>
          <w:szCs w:val="22"/>
          <w:lang w:val="en"/>
        </w:rPr>
      </w:pPr>
    </w:p>
    <w:p w14:paraId="0EC84469" w14:textId="77777777" w:rsidR="00F31A49" w:rsidRPr="00AE71FF" w:rsidRDefault="00F31A49" w:rsidP="00F31A49">
      <w:pPr>
        <w:pStyle w:val="Akapitzlist"/>
        <w:ind w:left="709"/>
        <w:jc w:val="both"/>
        <w:rPr>
          <w:rFonts w:asciiTheme="minorHAnsi" w:hAnsiTheme="minorHAnsi" w:cstheme="minorHAnsi"/>
          <w:b/>
          <w:bCs/>
          <w:sz w:val="22"/>
          <w:szCs w:val="22"/>
          <w:lang w:val="en"/>
        </w:rPr>
      </w:pPr>
      <w:r w:rsidRPr="00AE71FF">
        <w:rPr>
          <w:rFonts w:asciiTheme="minorHAnsi" w:hAnsiTheme="minorHAnsi" w:cstheme="minorHAnsi"/>
          <w:b/>
          <w:bCs/>
          <w:sz w:val="22"/>
          <w:szCs w:val="22"/>
          <w:lang w:val="en"/>
        </w:rPr>
        <w:t>Collaboration with the best</w:t>
      </w:r>
    </w:p>
    <w:p w14:paraId="5F45C590" w14:textId="77777777" w:rsidR="00F31A49" w:rsidRPr="00F31A49" w:rsidRDefault="00F31A49" w:rsidP="00F31A49">
      <w:pPr>
        <w:pStyle w:val="Akapitzlist"/>
        <w:ind w:left="709"/>
        <w:jc w:val="both"/>
        <w:rPr>
          <w:rFonts w:asciiTheme="minorHAnsi" w:hAnsiTheme="minorHAnsi" w:cstheme="minorHAnsi"/>
          <w:b/>
          <w:bCs/>
          <w:color w:val="EE0000"/>
          <w:sz w:val="22"/>
          <w:szCs w:val="22"/>
          <w:lang w:val="en"/>
        </w:rPr>
      </w:pPr>
    </w:p>
    <w:p w14:paraId="33F52738" w14:textId="77777777" w:rsid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You will work as part of a scientific consortium comprising:</w:t>
      </w:r>
    </w:p>
    <w:p w14:paraId="607A11CF" w14:textId="77777777" w:rsidR="00F31A49" w:rsidRPr="00F31A49" w:rsidRDefault="00F31A49" w:rsidP="00F31A49">
      <w:pPr>
        <w:pStyle w:val="Akapitzlist"/>
        <w:ind w:left="0"/>
        <w:jc w:val="both"/>
        <w:rPr>
          <w:rFonts w:asciiTheme="minorHAnsi" w:hAnsiTheme="minorHAnsi" w:cstheme="minorHAnsi"/>
          <w:sz w:val="22"/>
          <w:szCs w:val="22"/>
          <w:lang w:val="en"/>
        </w:rPr>
      </w:pPr>
    </w:p>
    <w:p w14:paraId="5EEE5639"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The University of Warsaw</w:t>
      </w:r>
      <w:r w:rsidRPr="00F31A49">
        <w:rPr>
          <w:rFonts w:asciiTheme="minorHAnsi" w:hAnsiTheme="minorHAnsi" w:cstheme="minorHAnsi"/>
          <w:sz w:val="22"/>
          <w:szCs w:val="22"/>
          <w:lang w:val="en"/>
        </w:rPr>
        <w:t xml:space="preserve"> – the team of Dr. T. Kamiński, an expert in microfluidics</w:t>
      </w:r>
    </w:p>
    <w:p w14:paraId="1E307430" w14:textId="786EC276" w:rsidR="00F31A49" w:rsidRDefault="00F31A49" w:rsidP="00F31A49">
      <w:pPr>
        <w:pStyle w:val="Akapitzlist"/>
        <w:ind w:left="0"/>
        <w:jc w:val="both"/>
        <w:rPr>
          <w:rFonts w:asciiTheme="minorHAnsi" w:hAnsiTheme="minorHAnsi" w:cstheme="minorHAnsi"/>
          <w:sz w:val="22"/>
          <w:szCs w:val="22"/>
          <w:lang w:val="en"/>
        </w:rPr>
      </w:pP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Jagiellonian University</w:t>
      </w:r>
      <w:r w:rsidRPr="00F31A49">
        <w:rPr>
          <w:rFonts w:asciiTheme="minorHAnsi" w:hAnsiTheme="minorHAnsi" w:cstheme="minorHAnsi"/>
          <w:sz w:val="22"/>
          <w:szCs w:val="22"/>
          <w:lang w:val="en"/>
        </w:rPr>
        <w:t xml:space="preserve"> – the team of Prof. J. Dulak, an expert in endothelial cell biology</w:t>
      </w:r>
    </w:p>
    <w:p w14:paraId="0D9329BE" w14:textId="77777777" w:rsidR="00F31A49" w:rsidRDefault="00F31A49" w:rsidP="00F31A49">
      <w:pPr>
        <w:pStyle w:val="Akapitzlist"/>
        <w:ind w:left="0"/>
        <w:jc w:val="both"/>
        <w:rPr>
          <w:rFonts w:asciiTheme="minorHAnsi" w:hAnsiTheme="minorHAnsi" w:cstheme="minorHAnsi"/>
          <w:sz w:val="22"/>
          <w:szCs w:val="22"/>
          <w:lang w:val="en"/>
        </w:rPr>
      </w:pPr>
    </w:p>
    <w:p w14:paraId="7DC0DD1E" w14:textId="77777777" w:rsidR="00F31A49" w:rsidRPr="00AE71FF" w:rsidRDefault="00F31A49" w:rsidP="00F31A49">
      <w:pPr>
        <w:pStyle w:val="Akapitzlist"/>
        <w:jc w:val="both"/>
        <w:rPr>
          <w:rFonts w:asciiTheme="minorHAnsi" w:hAnsiTheme="minorHAnsi" w:cstheme="minorHAnsi"/>
          <w:b/>
          <w:bCs/>
          <w:sz w:val="22"/>
          <w:szCs w:val="22"/>
          <w:lang w:val="en"/>
        </w:rPr>
      </w:pPr>
      <w:r w:rsidRPr="00AE71FF">
        <w:rPr>
          <w:rFonts w:asciiTheme="minorHAnsi" w:hAnsiTheme="minorHAnsi" w:cstheme="minorHAnsi"/>
          <w:b/>
          <w:bCs/>
          <w:sz w:val="22"/>
          <w:szCs w:val="22"/>
          <w:lang w:val="en"/>
        </w:rPr>
        <w:t>Why join us?</w:t>
      </w:r>
    </w:p>
    <w:p w14:paraId="1D27D1E2" w14:textId="77777777" w:rsidR="00F31A49" w:rsidRPr="00F31A49" w:rsidRDefault="00F31A49" w:rsidP="00F31A49">
      <w:pPr>
        <w:pStyle w:val="Akapitzlist"/>
        <w:jc w:val="both"/>
        <w:rPr>
          <w:rFonts w:asciiTheme="minorHAnsi" w:hAnsiTheme="minorHAnsi" w:cstheme="minorHAnsi"/>
          <w:b/>
          <w:bCs/>
          <w:color w:val="EE0000"/>
          <w:sz w:val="22"/>
          <w:szCs w:val="22"/>
          <w:lang w:val="en"/>
        </w:rPr>
      </w:pPr>
    </w:p>
    <w:p w14:paraId="6AEFD463"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Segoe UI Emoji" w:hAnsi="Segoe UI Emoji" w:cs="Segoe UI Emoji"/>
          <w:sz w:val="22"/>
          <w:szCs w:val="22"/>
          <w:lang w:val="en"/>
        </w:rPr>
        <w:t>✅</w:t>
      </w: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International environment</w:t>
      </w:r>
      <w:r w:rsidRPr="00F31A49">
        <w:rPr>
          <w:rFonts w:asciiTheme="minorHAnsi" w:hAnsiTheme="minorHAnsi" w:cstheme="minorHAnsi"/>
          <w:sz w:val="22"/>
          <w:szCs w:val="22"/>
          <w:lang w:val="en"/>
        </w:rPr>
        <w:t xml:space="preserve"> </w:t>
      </w:r>
      <w:r w:rsidRPr="00F31A49">
        <w:rPr>
          <w:rFonts w:ascii="Calibri" w:hAnsi="Calibri" w:cs="Calibri"/>
          <w:sz w:val="22"/>
          <w:szCs w:val="22"/>
          <w:lang w:val="en"/>
        </w:rPr>
        <w:t>–</w:t>
      </w:r>
      <w:r w:rsidRPr="00F31A49">
        <w:rPr>
          <w:rFonts w:asciiTheme="minorHAnsi" w:hAnsiTheme="minorHAnsi" w:cstheme="minorHAnsi"/>
          <w:sz w:val="22"/>
          <w:szCs w:val="22"/>
          <w:lang w:val="en"/>
        </w:rPr>
        <w:t xml:space="preserve"> a young, dynamic team recognized on the global stage</w:t>
      </w:r>
    </w:p>
    <w:p w14:paraId="0DB3C9FC"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Segoe UI Emoji" w:hAnsi="Segoe UI Emoji" w:cs="Segoe UI Emoji"/>
          <w:sz w:val="22"/>
          <w:szCs w:val="22"/>
          <w:lang w:val="en"/>
        </w:rPr>
        <w:t>✅</w:t>
      </w: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Highest quality</w:t>
      </w:r>
      <w:r w:rsidRPr="00F31A49">
        <w:rPr>
          <w:rFonts w:asciiTheme="minorHAnsi" w:hAnsiTheme="minorHAnsi" w:cstheme="minorHAnsi"/>
          <w:sz w:val="22"/>
          <w:szCs w:val="22"/>
          <w:lang w:val="en"/>
        </w:rPr>
        <w:t xml:space="preserve"> </w:t>
      </w:r>
      <w:r w:rsidRPr="00F31A49">
        <w:rPr>
          <w:rFonts w:ascii="Calibri" w:hAnsi="Calibri" w:cs="Calibri"/>
          <w:sz w:val="22"/>
          <w:szCs w:val="22"/>
          <w:lang w:val="en"/>
        </w:rPr>
        <w:t>–</w:t>
      </w:r>
      <w:r w:rsidRPr="00F31A49">
        <w:rPr>
          <w:rFonts w:asciiTheme="minorHAnsi" w:hAnsiTheme="minorHAnsi" w:cstheme="minorHAnsi"/>
          <w:sz w:val="22"/>
          <w:szCs w:val="22"/>
          <w:lang w:val="en"/>
        </w:rPr>
        <w:t xml:space="preserve"> the Institute of Molecular Biology and Biotechnology at Adam Mickiewicz University in Pozna</w:t>
      </w:r>
      <w:r w:rsidRPr="00F31A49">
        <w:rPr>
          <w:rFonts w:ascii="Calibri" w:hAnsi="Calibri" w:cs="Calibri"/>
          <w:sz w:val="22"/>
          <w:szCs w:val="22"/>
          <w:lang w:val="en"/>
        </w:rPr>
        <w:t>ń</w:t>
      </w:r>
      <w:r w:rsidRPr="00F31A49">
        <w:rPr>
          <w:rFonts w:asciiTheme="minorHAnsi" w:hAnsiTheme="minorHAnsi" w:cstheme="minorHAnsi"/>
          <w:sz w:val="22"/>
          <w:szCs w:val="22"/>
          <w:lang w:val="en"/>
        </w:rPr>
        <w:t xml:space="preserve"> is one of the </w:t>
      </w:r>
      <w:r w:rsidRPr="00F31A49">
        <w:rPr>
          <w:rFonts w:asciiTheme="minorHAnsi" w:hAnsiTheme="minorHAnsi" w:cstheme="minorHAnsi"/>
          <w:b/>
          <w:bCs/>
          <w:sz w:val="22"/>
          <w:szCs w:val="22"/>
          <w:lang w:val="en"/>
        </w:rPr>
        <w:t>leading scientific institutions in Poland</w:t>
      </w:r>
    </w:p>
    <w:p w14:paraId="4558914D"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Segoe UI Emoji" w:hAnsi="Segoe UI Emoji" w:cs="Segoe UI Emoji"/>
          <w:sz w:val="22"/>
          <w:szCs w:val="22"/>
          <w:lang w:val="en"/>
        </w:rPr>
        <w:t>✅</w:t>
      </w: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Culture of cooperation</w:t>
      </w:r>
      <w:r w:rsidRPr="00F31A49">
        <w:rPr>
          <w:rFonts w:asciiTheme="minorHAnsi" w:hAnsiTheme="minorHAnsi" w:cstheme="minorHAnsi"/>
          <w:sz w:val="22"/>
          <w:szCs w:val="22"/>
          <w:lang w:val="en"/>
        </w:rPr>
        <w:t xml:space="preserve"> </w:t>
      </w:r>
      <w:r w:rsidRPr="00F31A49">
        <w:rPr>
          <w:rFonts w:ascii="Calibri" w:hAnsi="Calibri" w:cs="Calibri"/>
          <w:sz w:val="22"/>
          <w:szCs w:val="22"/>
          <w:lang w:val="en"/>
        </w:rPr>
        <w:t>–</w:t>
      </w:r>
      <w:r w:rsidRPr="00F31A49">
        <w:rPr>
          <w:rFonts w:asciiTheme="minorHAnsi" w:hAnsiTheme="minorHAnsi" w:cstheme="minorHAnsi"/>
          <w:sz w:val="22"/>
          <w:szCs w:val="22"/>
          <w:lang w:val="en"/>
        </w:rPr>
        <w:t xml:space="preserve"> an atmosphere of mutual respect, support, and development</w:t>
      </w:r>
    </w:p>
    <w:p w14:paraId="71CB1F1F"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Segoe UI Emoji" w:hAnsi="Segoe UI Emoji" w:cs="Segoe UI Emoji"/>
          <w:sz w:val="22"/>
          <w:szCs w:val="22"/>
          <w:lang w:val="en"/>
        </w:rPr>
        <w:t>✅</w:t>
      </w: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Career development</w:t>
      </w:r>
      <w:r w:rsidRPr="00F31A49">
        <w:rPr>
          <w:rFonts w:asciiTheme="minorHAnsi" w:hAnsiTheme="minorHAnsi" w:cstheme="minorHAnsi"/>
          <w:sz w:val="22"/>
          <w:szCs w:val="22"/>
          <w:lang w:val="en"/>
        </w:rPr>
        <w:t xml:space="preserve"> </w:t>
      </w:r>
      <w:r w:rsidRPr="00F31A49">
        <w:rPr>
          <w:rFonts w:ascii="Calibri" w:hAnsi="Calibri" w:cs="Calibri"/>
          <w:sz w:val="22"/>
          <w:szCs w:val="22"/>
          <w:lang w:val="en"/>
        </w:rPr>
        <w:t>–</w:t>
      </w:r>
      <w:r w:rsidRPr="00F31A49">
        <w:rPr>
          <w:rFonts w:asciiTheme="minorHAnsi" w:hAnsiTheme="minorHAnsi" w:cstheme="minorHAnsi"/>
          <w:sz w:val="22"/>
          <w:szCs w:val="22"/>
          <w:lang w:val="en"/>
        </w:rPr>
        <w:t xml:space="preserve"> unique opportunities for learning, publishing in leading journals, and building an international network of contacts</w:t>
      </w:r>
    </w:p>
    <w:p w14:paraId="1875D489" w14:textId="77777777" w:rsidR="00F31A49" w:rsidRPr="00F31A49" w:rsidRDefault="00F31A49" w:rsidP="00F31A49">
      <w:pPr>
        <w:pStyle w:val="Akapitzlist"/>
        <w:ind w:left="0"/>
        <w:jc w:val="both"/>
        <w:rPr>
          <w:rFonts w:asciiTheme="minorHAnsi" w:hAnsiTheme="minorHAnsi" w:cstheme="minorHAnsi"/>
          <w:sz w:val="22"/>
          <w:szCs w:val="22"/>
          <w:lang w:val="en"/>
        </w:rPr>
      </w:pPr>
      <w:r w:rsidRPr="00F31A49">
        <w:rPr>
          <w:rFonts w:ascii="Segoe UI Emoji" w:hAnsi="Segoe UI Emoji" w:cs="Segoe UI Emoji"/>
          <w:sz w:val="22"/>
          <w:szCs w:val="22"/>
          <w:lang w:val="en"/>
        </w:rPr>
        <w:t>✅</w:t>
      </w: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Long-term prospects</w:t>
      </w:r>
      <w:r w:rsidRPr="00F31A49">
        <w:rPr>
          <w:rFonts w:asciiTheme="minorHAnsi" w:hAnsiTheme="minorHAnsi" w:cstheme="minorHAnsi"/>
          <w:sz w:val="22"/>
          <w:szCs w:val="22"/>
          <w:lang w:val="en"/>
        </w:rPr>
        <w:t xml:space="preserve"> </w:t>
      </w:r>
      <w:r w:rsidRPr="00F31A49">
        <w:rPr>
          <w:rFonts w:ascii="Calibri" w:hAnsi="Calibri" w:cs="Calibri"/>
          <w:sz w:val="22"/>
          <w:szCs w:val="22"/>
          <w:lang w:val="en"/>
        </w:rPr>
        <w:t>–</w:t>
      </w:r>
      <w:r w:rsidRPr="00F31A49">
        <w:rPr>
          <w:rFonts w:asciiTheme="minorHAnsi" w:hAnsiTheme="minorHAnsi" w:cstheme="minorHAnsi"/>
          <w:sz w:val="22"/>
          <w:szCs w:val="22"/>
          <w:lang w:val="en"/>
        </w:rPr>
        <w:t xml:space="preserve"> possibility of extending cooperation after the end of the project</w:t>
      </w:r>
    </w:p>
    <w:p w14:paraId="1D187F84" w14:textId="7B675160" w:rsidR="00F31A49" w:rsidRDefault="00F31A49" w:rsidP="00F31A49">
      <w:pPr>
        <w:pStyle w:val="Akapitzlist"/>
        <w:ind w:left="0"/>
        <w:jc w:val="both"/>
        <w:rPr>
          <w:rFonts w:asciiTheme="minorHAnsi" w:hAnsiTheme="minorHAnsi" w:cstheme="minorHAnsi"/>
          <w:sz w:val="22"/>
          <w:szCs w:val="22"/>
          <w:lang w:val="en"/>
        </w:rPr>
      </w:pPr>
      <w:r w:rsidRPr="00F31A49">
        <w:rPr>
          <w:rFonts w:ascii="Segoe UI Emoji" w:hAnsi="Segoe UI Emoji" w:cs="Segoe UI Emoji"/>
          <w:sz w:val="22"/>
          <w:szCs w:val="22"/>
          <w:lang w:val="en"/>
        </w:rPr>
        <w:t>✅</w:t>
      </w:r>
      <w:r w:rsidRPr="00F31A49">
        <w:rPr>
          <w:rFonts w:asciiTheme="minorHAnsi" w:hAnsiTheme="minorHAnsi" w:cstheme="minorHAnsi"/>
          <w:sz w:val="22"/>
          <w:szCs w:val="22"/>
          <w:lang w:val="en"/>
        </w:rPr>
        <w:t xml:space="preserve"> </w:t>
      </w:r>
      <w:r w:rsidRPr="00F31A49">
        <w:rPr>
          <w:rFonts w:asciiTheme="minorHAnsi" w:hAnsiTheme="minorHAnsi" w:cstheme="minorHAnsi"/>
          <w:b/>
          <w:bCs/>
          <w:sz w:val="22"/>
          <w:szCs w:val="22"/>
          <w:lang w:val="en"/>
        </w:rPr>
        <w:t>Location</w:t>
      </w:r>
      <w:r w:rsidRPr="00F31A49">
        <w:rPr>
          <w:rFonts w:asciiTheme="minorHAnsi" w:hAnsiTheme="minorHAnsi" w:cstheme="minorHAnsi"/>
          <w:sz w:val="22"/>
          <w:szCs w:val="22"/>
          <w:lang w:val="en"/>
        </w:rPr>
        <w:t xml:space="preserve"> </w:t>
      </w:r>
      <w:r w:rsidRPr="00F31A49">
        <w:rPr>
          <w:rFonts w:ascii="Calibri" w:hAnsi="Calibri" w:cs="Calibri"/>
          <w:sz w:val="22"/>
          <w:szCs w:val="22"/>
          <w:lang w:val="en"/>
        </w:rPr>
        <w:t>–</w:t>
      </w:r>
      <w:r w:rsidRPr="00F31A49">
        <w:rPr>
          <w:rFonts w:asciiTheme="minorHAnsi" w:hAnsiTheme="minorHAnsi" w:cstheme="minorHAnsi"/>
          <w:sz w:val="22"/>
          <w:szCs w:val="22"/>
          <w:lang w:val="en"/>
        </w:rPr>
        <w:t xml:space="preserve"> Pozna</w:t>
      </w:r>
      <w:r w:rsidRPr="00F31A49">
        <w:rPr>
          <w:rFonts w:ascii="Calibri" w:hAnsi="Calibri" w:cs="Calibri"/>
          <w:sz w:val="22"/>
          <w:szCs w:val="22"/>
          <w:lang w:val="en"/>
        </w:rPr>
        <w:t>ń</w:t>
      </w:r>
      <w:r w:rsidRPr="00F31A49">
        <w:rPr>
          <w:rFonts w:asciiTheme="minorHAnsi" w:hAnsiTheme="minorHAnsi" w:cstheme="minorHAnsi"/>
          <w:sz w:val="22"/>
          <w:szCs w:val="22"/>
          <w:lang w:val="en"/>
        </w:rPr>
        <w:t>, one of the most dynamic cities in Poland with an excellent quality of life</w:t>
      </w:r>
    </w:p>
    <w:p w14:paraId="0AEB42CD" w14:textId="77777777" w:rsidR="00CB28DE" w:rsidRDefault="00CB28DE" w:rsidP="00F31A49">
      <w:pPr>
        <w:pStyle w:val="Akapitzlist"/>
        <w:ind w:left="0"/>
        <w:jc w:val="both"/>
        <w:rPr>
          <w:rFonts w:asciiTheme="minorHAnsi" w:hAnsiTheme="minorHAnsi" w:cstheme="minorHAnsi"/>
          <w:sz w:val="22"/>
          <w:szCs w:val="22"/>
          <w:lang w:val="en"/>
        </w:rPr>
      </w:pPr>
    </w:p>
    <w:p w14:paraId="5A543AB7" w14:textId="77777777" w:rsidR="00CB28DE" w:rsidRPr="00AE71FF" w:rsidRDefault="00CB28DE" w:rsidP="00CB28DE">
      <w:pPr>
        <w:pStyle w:val="Akapitzlist"/>
        <w:jc w:val="both"/>
        <w:rPr>
          <w:rFonts w:asciiTheme="minorHAnsi" w:hAnsiTheme="minorHAnsi" w:cstheme="minorHAnsi"/>
          <w:b/>
          <w:bCs/>
          <w:sz w:val="22"/>
          <w:szCs w:val="22"/>
          <w:lang w:val="en"/>
        </w:rPr>
      </w:pPr>
      <w:r w:rsidRPr="00AE71FF">
        <w:rPr>
          <w:rFonts w:asciiTheme="minorHAnsi" w:hAnsiTheme="minorHAnsi" w:cstheme="minorHAnsi"/>
          <w:b/>
          <w:bCs/>
          <w:sz w:val="22"/>
          <w:szCs w:val="22"/>
          <w:lang w:val="en"/>
        </w:rPr>
        <w:t>What are we looking for?</w:t>
      </w:r>
    </w:p>
    <w:p w14:paraId="59C8C90D" w14:textId="77777777" w:rsidR="00CB28DE" w:rsidRPr="00CB28DE" w:rsidRDefault="00CB28DE" w:rsidP="00CB28DE">
      <w:pPr>
        <w:pStyle w:val="Akapitzlist"/>
        <w:jc w:val="both"/>
        <w:rPr>
          <w:rFonts w:asciiTheme="minorHAnsi" w:hAnsiTheme="minorHAnsi" w:cstheme="minorHAnsi"/>
          <w:b/>
          <w:bCs/>
          <w:color w:val="EE0000"/>
          <w:sz w:val="22"/>
          <w:szCs w:val="22"/>
          <w:lang w:val="en"/>
        </w:rPr>
      </w:pPr>
    </w:p>
    <w:p w14:paraId="6C5D6787"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A PhD in biology, biotechnology, medicine, or a related field</w:t>
      </w:r>
    </w:p>
    <w:p w14:paraId="56599935"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Experience working with mammalian cells (preferably stem cells)</w:t>
      </w:r>
    </w:p>
    <w:p w14:paraId="46576723"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Motivation to conduct innovative research</w:t>
      </w:r>
    </w:p>
    <w:p w14:paraId="221C7E3C"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Ability to work in a team and openness to collaboration</w:t>
      </w:r>
    </w:p>
    <w:p w14:paraId="3A239971" w14:textId="3C188AD9" w:rsid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w:t>
      </w:r>
      <w:r>
        <w:rPr>
          <w:rFonts w:asciiTheme="minorHAnsi" w:hAnsiTheme="minorHAnsi" w:cstheme="minorHAnsi"/>
          <w:sz w:val="22"/>
          <w:szCs w:val="22"/>
          <w:lang w:val="en"/>
        </w:rPr>
        <w:t xml:space="preserve">    </w:t>
      </w:r>
      <w:r w:rsidRPr="00CB28DE">
        <w:rPr>
          <w:rFonts w:asciiTheme="minorHAnsi" w:hAnsiTheme="minorHAnsi" w:cstheme="minorHAnsi"/>
          <w:sz w:val="22"/>
          <w:szCs w:val="22"/>
          <w:lang w:val="en"/>
        </w:rPr>
        <w:t>Fluent English</w:t>
      </w:r>
    </w:p>
    <w:p w14:paraId="7685FD24" w14:textId="77777777" w:rsidR="00CB28DE" w:rsidRPr="00CB28DE" w:rsidRDefault="00CB28DE" w:rsidP="00CB28DE">
      <w:pPr>
        <w:pStyle w:val="Akapitzlist"/>
        <w:jc w:val="both"/>
        <w:rPr>
          <w:rFonts w:asciiTheme="minorHAnsi" w:hAnsiTheme="minorHAnsi" w:cstheme="minorHAnsi"/>
          <w:sz w:val="22"/>
          <w:szCs w:val="22"/>
          <w:lang w:val="en"/>
        </w:rPr>
      </w:pPr>
    </w:p>
    <w:p w14:paraId="02C24F22" w14:textId="77777777" w:rsidR="00CB28DE" w:rsidRPr="00AE71FF" w:rsidRDefault="00CB28DE" w:rsidP="00CB28DE">
      <w:pPr>
        <w:pStyle w:val="Akapitzlist"/>
        <w:jc w:val="both"/>
        <w:rPr>
          <w:rFonts w:asciiTheme="minorHAnsi" w:hAnsiTheme="minorHAnsi" w:cstheme="minorHAnsi"/>
          <w:b/>
          <w:bCs/>
          <w:sz w:val="22"/>
          <w:szCs w:val="22"/>
          <w:lang w:val="en"/>
        </w:rPr>
      </w:pPr>
      <w:r w:rsidRPr="00AE71FF">
        <w:rPr>
          <w:rFonts w:asciiTheme="minorHAnsi" w:hAnsiTheme="minorHAnsi" w:cstheme="minorHAnsi"/>
          <w:b/>
          <w:bCs/>
          <w:sz w:val="22"/>
          <w:szCs w:val="22"/>
          <w:lang w:val="en"/>
        </w:rPr>
        <w:t>What do we offer?</w:t>
      </w:r>
    </w:p>
    <w:p w14:paraId="6817850B" w14:textId="77777777" w:rsidR="00CB28DE" w:rsidRPr="00CB28DE" w:rsidRDefault="00CB28DE" w:rsidP="00CB28DE">
      <w:pPr>
        <w:pStyle w:val="Akapitzlist"/>
        <w:jc w:val="both"/>
        <w:rPr>
          <w:rFonts w:asciiTheme="minorHAnsi" w:hAnsiTheme="minorHAnsi" w:cstheme="minorHAnsi"/>
          <w:b/>
          <w:bCs/>
          <w:color w:val="EE0000"/>
          <w:sz w:val="22"/>
          <w:szCs w:val="22"/>
          <w:lang w:val="en"/>
        </w:rPr>
      </w:pPr>
    </w:p>
    <w:p w14:paraId="73627EF9"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Competitive salary from the FNP grant</w:t>
      </w:r>
    </w:p>
    <w:p w14:paraId="24AE1C6F"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Access to state-of-the-art equipment and technology</w:t>
      </w:r>
    </w:p>
    <w:p w14:paraId="46859030"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Opportunity to participate in international conferences</w:t>
      </w:r>
    </w:p>
    <w:p w14:paraId="0CF94E51"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Support in scientific career development and publications</w:t>
      </w:r>
    </w:p>
    <w:p w14:paraId="533E3AD6" w14:textId="77777777" w:rsidR="00CB28DE" w:rsidRPr="00CB28DE" w:rsidRDefault="00CB28DE" w:rsidP="00CB28DE">
      <w:pPr>
        <w:pStyle w:val="Akapitzlist"/>
        <w:jc w:val="both"/>
        <w:rPr>
          <w:rFonts w:asciiTheme="minorHAnsi" w:hAnsiTheme="minorHAnsi" w:cstheme="minorHAnsi"/>
          <w:sz w:val="22"/>
          <w:szCs w:val="22"/>
          <w:lang w:val="en"/>
        </w:rPr>
      </w:pPr>
    </w:p>
    <w:p w14:paraId="1564138A" w14:textId="77777777" w:rsidR="00CB28DE" w:rsidRPr="00AE71FF" w:rsidRDefault="00CB28DE" w:rsidP="00CB28DE">
      <w:pPr>
        <w:pStyle w:val="Akapitzlist"/>
        <w:jc w:val="both"/>
        <w:rPr>
          <w:rFonts w:asciiTheme="minorHAnsi" w:hAnsiTheme="minorHAnsi" w:cstheme="minorHAnsi"/>
          <w:b/>
          <w:bCs/>
          <w:sz w:val="22"/>
          <w:szCs w:val="22"/>
          <w:lang w:val="en"/>
        </w:rPr>
      </w:pPr>
      <w:r w:rsidRPr="00AE71FF">
        <w:rPr>
          <w:rFonts w:asciiTheme="minorHAnsi" w:hAnsiTheme="minorHAnsi" w:cstheme="minorHAnsi"/>
          <w:b/>
          <w:bCs/>
          <w:sz w:val="22"/>
          <w:szCs w:val="22"/>
          <w:lang w:val="en"/>
        </w:rPr>
        <w:t>Ready for the challenge?</w:t>
      </w:r>
    </w:p>
    <w:p w14:paraId="603DF3CC" w14:textId="77777777" w:rsidR="000761C6" w:rsidRPr="00CB28DE" w:rsidRDefault="000761C6" w:rsidP="00CB28DE">
      <w:pPr>
        <w:pStyle w:val="Akapitzlist"/>
        <w:jc w:val="both"/>
        <w:rPr>
          <w:rFonts w:asciiTheme="minorHAnsi" w:hAnsiTheme="minorHAnsi" w:cstheme="minorHAnsi"/>
          <w:b/>
          <w:bCs/>
          <w:color w:val="EE0000"/>
          <w:sz w:val="22"/>
          <w:szCs w:val="22"/>
          <w:lang w:val="en"/>
        </w:rPr>
      </w:pPr>
    </w:p>
    <w:p w14:paraId="3B4E48E9"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If you want to be part of groundbreaking research that will change the lives of millions of people with diabetes, </w:t>
      </w:r>
      <w:r w:rsidRPr="00CB28DE">
        <w:rPr>
          <w:rFonts w:asciiTheme="minorHAnsi" w:hAnsiTheme="minorHAnsi" w:cstheme="minorHAnsi"/>
          <w:b/>
          <w:bCs/>
          <w:sz w:val="22"/>
          <w:szCs w:val="22"/>
          <w:lang w:val="en"/>
        </w:rPr>
        <w:t>contact us!</w:t>
      </w:r>
    </w:p>
    <w:p w14:paraId="454FD9D4" w14:textId="5FCC5318" w:rsidR="00CB28DE" w:rsidRPr="00CB28DE" w:rsidRDefault="00CB28DE" w:rsidP="00CB28DE">
      <w:pPr>
        <w:pStyle w:val="Akapitzlist"/>
        <w:jc w:val="both"/>
        <w:rPr>
          <w:rFonts w:asciiTheme="minorHAnsi" w:hAnsiTheme="minorHAnsi" w:cstheme="minorHAnsi"/>
          <w:b/>
          <w:bCs/>
          <w:sz w:val="22"/>
          <w:szCs w:val="22"/>
          <w:lang w:val="en"/>
        </w:rPr>
      </w:pPr>
      <w:r w:rsidRPr="00CB28DE">
        <w:rPr>
          <w:rFonts w:asciiTheme="minorHAnsi" w:hAnsiTheme="minorHAnsi" w:cstheme="minorHAnsi"/>
          <w:b/>
          <w:bCs/>
          <w:sz w:val="22"/>
          <w:szCs w:val="22"/>
          <w:lang w:val="en"/>
        </w:rPr>
        <w:t>Please send your application to: [email</w:t>
      </w:r>
      <w:r w:rsidR="0064750A">
        <w:rPr>
          <w:rFonts w:asciiTheme="minorHAnsi" w:hAnsiTheme="minorHAnsi" w:cstheme="minorHAnsi"/>
          <w:b/>
          <w:bCs/>
          <w:sz w:val="22"/>
          <w:szCs w:val="22"/>
          <w:lang w:val="en"/>
        </w:rPr>
        <w:t xml:space="preserve">: </w:t>
      </w:r>
      <w:hyperlink r:id="rId12" w:history="1">
        <w:r w:rsidR="0064750A" w:rsidRPr="00913AE3">
          <w:rPr>
            <w:rStyle w:val="Hipercze"/>
            <w:rFonts w:ascii="Calibri" w:hAnsi="Calibri" w:cs="Calibri"/>
            <w:sz w:val="22"/>
            <w:szCs w:val="22"/>
            <w:lang w:val="en-US"/>
          </w:rPr>
          <w:t>ibmib-praca@amu.edu.pl</w:t>
        </w:r>
      </w:hyperlink>
      <w:r w:rsidRPr="00CB28DE">
        <w:rPr>
          <w:rFonts w:asciiTheme="minorHAnsi" w:hAnsiTheme="minorHAnsi" w:cstheme="minorHAnsi"/>
          <w:b/>
          <w:bCs/>
          <w:sz w:val="22"/>
          <w:szCs w:val="22"/>
          <w:lang w:val="en"/>
        </w:rPr>
        <w:t>]</w:t>
      </w:r>
    </w:p>
    <w:p w14:paraId="236462EC"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Documents: CV, cover letter, contact details for 2-3 references</w:t>
      </w:r>
    </w:p>
    <w:p w14:paraId="69580EE3" w14:textId="77777777" w:rsidR="00CB28DE" w:rsidRDefault="00CB28DE" w:rsidP="00CB28DE">
      <w:pPr>
        <w:pStyle w:val="Akapitzlist"/>
        <w:ind w:left="0"/>
        <w:jc w:val="both"/>
        <w:rPr>
          <w:rFonts w:asciiTheme="minorHAnsi" w:hAnsiTheme="minorHAnsi" w:cstheme="minorHAnsi"/>
          <w:sz w:val="22"/>
          <w:szCs w:val="22"/>
          <w:lang w:val="en"/>
        </w:rPr>
      </w:pPr>
    </w:p>
    <w:p w14:paraId="6D6ACFF3" w14:textId="6957D375" w:rsidR="00CB28DE" w:rsidRDefault="00CB28DE" w:rsidP="00CB28DE">
      <w:pPr>
        <w:pStyle w:val="Akapitzlist"/>
        <w:ind w:left="0"/>
        <w:jc w:val="both"/>
        <w:rPr>
          <w:rFonts w:asciiTheme="minorHAnsi" w:hAnsiTheme="minorHAnsi" w:cstheme="minorHAnsi"/>
          <w:b/>
          <w:bCs/>
          <w:sz w:val="22"/>
          <w:szCs w:val="22"/>
          <w:lang w:val="en"/>
        </w:rPr>
      </w:pPr>
      <w:r w:rsidRPr="00CB28DE">
        <w:rPr>
          <w:rFonts w:asciiTheme="minorHAnsi" w:hAnsiTheme="minorHAnsi" w:cstheme="minorHAnsi"/>
          <w:b/>
          <w:bCs/>
          <w:sz w:val="22"/>
          <w:szCs w:val="22"/>
          <w:lang w:val="en"/>
        </w:rPr>
        <w:t>Join us and shape the future of regenerative medicine!</w:t>
      </w:r>
    </w:p>
    <w:p w14:paraId="54CA163C" w14:textId="77777777" w:rsidR="00CB28DE" w:rsidRDefault="00CB28DE" w:rsidP="00CB28DE">
      <w:pPr>
        <w:pStyle w:val="Akapitzlist"/>
        <w:ind w:left="0"/>
        <w:jc w:val="both"/>
        <w:rPr>
          <w:rFonts w:asciiTheme="minorHAnsi" w:hAnsiTheme="minorHAnsi" w:cstheme="minorHAnsi"/>
          <w:b/>
          <w:bCs/>
          <w:sz w:val="22"/>
          <w:szCs w:val="22"/>
          <w:lang w:val="en"/>
        </w:rPr>
      </w:pPr>
    </w:p>
    <w:p w14:paraId="66E5BC6B" w14:textId="77777777" w:rsidR="00CB28DE" w:rsidRPr="00CB28DE" w:rsidRDefault="00CB28DE" w:rsidP="00CB28DE">
      <w:pPr>
        <w:pStyle w:val="Akapitzlist"/>
        <w:ind w:left="0"/>
        <w:jc w:val="both"/>
        <w:rPr>
          <w:rFonts w:asciiTheme="minorHAnsi" w:hAnsiTheme="minorHAnsi" w:cstheme="minorHAnsi"/>
          <w:sz w:val="22"/>
          <w:szCs w:val="22"/>
          <w:u w:val="single"/>
          <w:lang w:val="en"/>
        </w:rPr>
      </w:pPr>
      <w:r w:rsidRPr="00CB28DE">
        <w:rPr>
          <w:rFonts w:asciiTheme="minorHAnsi" w:hAnsiTheme="minorHAnsi" w:cstheme="minorHAnsi"/>
          <w:sz w:val="22"/>
          <w:szCs w:val="22"/>
          <w:u w:val="single"/>
          <w:lang w:val="en"/>
        </w:rPr>
        <w:t>Selected publications by Prof. M. Borowiak's team:</w:t>
      </w:r>
    </w:p>
    <w:p w14:paraId="167A4FD5"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Nature</w:t>
      </w:r>
      <w:r w:rsidRPr="00CB28DE">
        <w:rPr>
          <w:rFonts w:asciiTheme="minorHAnsi" w:hAnsiTheme="minorHAnsi" w:cstheme="minorHAnsi"/>
          <w:sz w:val="22"/>
          <w:szCs w:val="22"/>
          <w:lang w:val="en"/>
        </w:rPr>
        <w:t>, 2012</w:t>
      </w:r>
    </w:p>
    <w:p w14:paraId="6D5554A0"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lastRenderedPageBreak/>
        <w:t xml:space="preserve">•    </w:t>
      </w:r>
      <w:r w:rsidRPr="00CB28DE">
        <w:rPr>
          <w:rFonts w:asciiTheme="minorHAnsi" w:hAnsiTheme="minorHAnsi" w:cstheme="minorHAnsi"/>
          <w:i/>
          <w:iCs/>
          <w:sz w:val="22"/>
          <w:szCs w:val="22"/>
          <w:lang w:val="en"/>
        </w:rPr>
        <w:t>Cell Stem Cell</w:t>
      </w:r>
      <w:r w:rsidRPr="00CB28DE">
        <w:rPr>
          <w:rFonts w:asciiTheme="minorHAnsi" w:hAnsiTheme="minorHAnsi" w:cstheme="minorHAnsi"/>
          <w:sz w:val="22"/>
          <w:szCs w:val="22"/>
          <w:lang w:val="en"/>
        </w:rPr>
        <w:t>, 2009</w:t>
      </w:r>
    </w:p>
    <w:p w14:paraId="7D9C6B71"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Nature Chemical Biology</w:t>
      </w:r>
      <w:r w:rsidRPr="00CB28DE">
        <w:rPr>
          <w:rFonts w:asciiTheme="minorHAnsi" w:hAnsiTheme="minorHAnsi" w:cstheme="minorHAnsi"/>
          <w:sz w:val="22"/>
          <w:szCs w:val="22"/>
          <w:lang w:val="en"/>
        </w:rPr>
        <w:t>, 2009</w:t>
      </w:r>
    </w:p>
    <w:p w14:paraId="74D2CEDA"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Nature Biotechnology</w:t>
      </w:r>
      <w:r w:rsidRPr="00CB28DE">
        <w:rPr>
          <w:rFonts w:asciiTheme="minorHAnsi" w:hAnsiTheme="minorHAnsi" w:cstheme="minorHAnsi"/>
          <w:sz w:val="22"/>
          <w:szCs w:val="22"/>
          <w:lang w:val="en"/>
        </w:rPr>
        <w:t>, 2008</w:t>
      </w:r>
    </w:p>
    <w:p w14:paraId="56566453"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Nature Communications</w:t>
      </w:r>
      <w:r w:rsidRPr="00CB28DE">
        <w:rPr>
          <w:rFonts w:asciiTheme="minorHAnsi" w:hAnsiTheme="minorHAnsi" w:cstheme="minorHAnsi"/>
          <w:sz w:val="22"/>
          <w:szCs w:val="22"/>
          <w:lang w:val="en"/>
        </w:rPr>
        <w:t xml:space="preserve"> 2018, 2017a, 2017b, 2023, 2025 </w:t>
      </w:r>
    </w:p>
    <w:p w14:paraId="4B53A9FB" w14:textId="33F610E0"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w:t>
      </w:r>
      <w:r>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Science Translational Medicine</w:t>
      </w:r>
      <w:r w:rsidRPr="00CB28DE">
        <w:rPr>
          <w:rFonts w:asciiTheme="minorHAnsi" w:hAnsiTheme="minorHAnsi" w:cstheme="minorHAnsi"/>
          <w:sz w:val="22"/>
          <w:szCs w:val="22"/>
          <w:lang w:val="en"/>
        </w:rPr>
        <w:t>, 2020</w:t>
      </w:r>
    </w:p>
    <w:p w14:paraId="63ACD640"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Cell Reports</w:t>
      </w:r>
      <w:r w:rsidRPr="00CB28DE">
        <w:rPr>
          <w:rFonts w:asciiTheme="minorHAnsi" w:hAnsiTheme="minorHAnsi" w:cstheme="minorHAnsi"/>
          <w:sz w:val="22"/>
          <w:szCs w:val="22"/>
          <w:lang w:val="en"/>
        </w:rPr>
        <w:t>, 2018</w:t>
      </w:r>
    </w:p>
    <w:p w14:paraId="78A44DCE"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Diabetes</w:t>
      </w:r>
      <w:r w:rsidRPr="00CB28DE">
        <w:rPr>
          <w:rFonts w:asciiTheme="minorHAnsi" w:hAnsiTheme="minorHAnsi" w:cstheme="minorHAnsi"/>
          <w:sz w:val="22"/>
          <w:szCs w:val="22"/>
          <w:lang w:val="en"/>
        </w:rPr>
        <w:t>, 2020</w:t>
      </w:r>
    </w:p>
    <w:p w14:paraId="5249E201"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Journal of Clinical Investigation</w:t>
      </w:r>
      <w:r w:rsidRPr="00CB28DE">
        <w:rPr>
          <w:rFonts w:asciiTheme="minorHAnsi" w:hAnsiTheme="minorHAnsi" w:cstheme="minorHAnsi"/>
          <w:sz w:val="22"/>
          <w:szCs w:val="22"/>
          <w:lang w:val="en"/>
        </w:rPr>
        <w:t>, 2020</w:t>
      </w:r>
    </w:p>
    <w:p w14:paraId="7770181A" w14:textId="77777777" w:rsidR="00CB28DE" w:rsidRPr="00CB28DE" w:rsidRDefault="00CB28DE" w:rsidP="00CB28DE">
      <w:pPr>
        <w:pStyle w:val="Akapitzlist"/>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Frontiers in Cell and Developmental Biology</w:t>
      </w:r>
      <w:r w:rsidRPr="00CB28DE">
        <w:rPr>
          <w:rFonts w:asciiTheme="minorHAnsi" w:hAnsiTheme="minorHAnsi" w:cstheme="minorHAnsi"/>
          <w:sz w:val="22"/>
          <w:szCs w:val="22"/>
          <w:lang w:val="en"/>
        </w:rPr>
        <w:t>, 2021, 2023, 2025</w:t>
      </w:r>
    </w:p>
    <w:p w14:paraId="1B4264A0" w14:textId="22599230" w:rsidR="00CB28DE" w:rsidRPr="00CB28DE" w:rsidRDefault="00CB28DE" w:rsidP="00CB28DE">
      <w:pPr>
        <w:pStyle w:val="Akapitzlist"/>
        <w:ind w:left="709"/>
        <w:jc w:val="both"/>
        <w:rPr>
          <w:rFonts w:asciiTheme="minorHAnsi" w:hAnsiTheme="minorHAnsi" w:cstheme="minorHAnsi"/>
          <w:sz w:val="22"/>
          <w:szCs w:val="22"/>
          <w:lang w:val="en"/>
        </w:rPr>
      </w:pPr>
      <w:r w:rsidRPr="00CB28DE">
        <w:rPr>
          <w:rFonts w:asciiTheme="minorHAnsi" w:hAnsiTheme="minorHAnsi" w:cstheme="minorHAnsi"/>
          <w:sz w:val="22"/>
          <w:szCs w:val="22"/>
          <w:lang w:val="en"/>
        </w:rPr>
        <w:t xml:space="preserve">•    </w:t>
      </w:r>
      <w:r w:rsidRPr="00CB28DE">
        <w:rPr>
          <w:rFonts w:asciiTheme="minorHAnsi" w:hAnsiTheme="minorHAnsi" w:cstheme="minorHAnsi"/>
          <w:i/>
          <w:iCs/>
          <w:sz w:val="22"/>
          <w:szCs w:val="22"/>
          <w:lang w:val="en"/>
        </w:rPr>
        <w:t>Experimental Molecular Medicine</w:t>
      </w:r>
      <w:r w:rsidRPr="00CB28DE">
        <w:rPr>
          <w:rFonts w:asciiTheme="minorHAnsi" w:hAnsiTheme="minorHAnsi" w:cstheme="minorHAnsi"/>
          <w:sz w:val="22"/>
          <w:szCs w:val="22"/>
          <w:lang w:val="en"/>
        </w:rPr>
        <w:t xml:space="preserve"> 2025a, 2025b</w:t>
      </w:r>
    </w:p>
    <w:p w14:paraId="19A43999" w14:textId="77777777" w:rsidR="00F31A49" w:rsidRPr="00D94379" w:rsidRDefault="00F31A49" w:rsidP="00F31A49">
      <w:pPr>
        <w:pStyle w:val="Akapitzlist"/>
        <w:ind w:left="0"/>
        <w:jc w:val="both"/>
        <w:rPr>
          <w:rFonts w:ascii="Calibri" w:hAnsi="Calibri" w:cs="Calibri"/>
          <w:sz w:val="22"/>
          <w:szCs w:val="22"/>
          <w:lang w:val="en-US"/>
        </w:rPr>
      </w:pPr>
    </w:p>
    <w:p w14:paraId="7182495E" w14:textId="625BD500" w:rsidR="0F42CE69" w:rsidRPr="00D94379" w:rsidRDefault="0028598F" w:rsidP="6D41A1A5">
      <w:pPr>
        <w:pStyle w:val="Akapitzlist"/>
        <w:numPr>
          <w:ilvl w:val="0"/>
          <w:numId w:val="4"/>
        </w:numPr>
        <w:jc w:val="both"/>
        <w:rPr>
          <w:rFonts w:asciiTheme="minorHAnsi" w:eastAsia="Arial" w:hAnsiTheme="minorHAnsi" w:cstheme="minorHAnsi"/>
          <w:b/>
          <w:bCs/>
        </w:rPr>
      </w:pPr>
      <w:proofErr w:type="spellStart"/>
      <w:r w:rsidRPr="00D94379">
        <w:rPr>
          <w:rFonts w:asciiTheme="minorHAnsi" w:hAnsiTheme="minorHAnsi" w:cstheme="minorHAnsi"/>
          <w:b/>
          <w:bCs/>
        </w:rPr>
        <w:t>R</w:t>
      </w:r>
      <w:r w:rsidR="004D6C79" w:rsidRPr="00D94379">
        <w:rPr>
          <w:rFonts w:asciiTheme="minorHAnsi" w:hAnsiTheme="minorHAnsi" w:cstheme="minorHAnsi"/>
          <w:b/>
          <w:bCs/>
        </w:rPr>
        <w:t>equir</w:t>
      </w:r>
      <w:r w:rsidR="00F36A54" w:rsidRPr="00D94379">
        <w:rPr>
          <w:rFonts w:asciiTheme="minorHAnsi" w:hAnsiTheme="minorHAnsi" w:cstheme="minorHAnsi"/>
          <w:b/>
          <w:bCs/>
        </w:rPr>
        <w:t>e</w:t>
      </w:r>
      <w:r w:rsidR="004D6C79" w:rsidRPr="00D94379">
        <w:rPr>
          <w:rFonts w:asciiTheme="minorHAnsi" w:hAnsiTheme="minorHAnsi" w:cstheme="minorHAnsi"/>
          <w:b/>
          <w:bCs/>
        </w:rPr>
        <w:t>ments</w:t>
      </w:r>
      <w:proofErr w:type="spellEnd"/>
      <w:r w:rsidR="004D6C79" w:rsidRPr="00D94379">
        <w:rPr>
          <w:rFonts w:asciiTheme="minorHAnsi" w:hAnsiTheme="minorHAnsi" w:cstheme="minorHAnsi"/>
          <w:b/>
          <w:bCs/>
        </w:rPr>
        <w:t xml:space="preserve"> and </w:t>
      </w:r>
      <w:proofErr w:type="spellStart"/>
      <w:r w:rsidR="004D6C79" w:rsidRPr="00D94379">
        <w:rPr>
          <w:rFonts w:asciiTheme="minorHAnsi" w:hAnsiTheme="minorHAnsi" w:cstheme="minorHAnsi"/>
          <w:b/>
          <w:bCs/>
        </w:rPr>
        <w:t>qualifications</w:t>
      </w:r>
      <w:proofErr w:type="spellEnd"/>
    </w:p>
    <w:p w14:paraId="2E459F2C" w14:textId="77777777" w:rsidR="00B27485" w:rsidRPr="00D94379" w:rsidRDefault="00B27485" w:rsidP="00B27485">
      <w:pPr>
        <w:jc w:val="both"/>
        <w:rPr>
          <w:rFonts w:asciiTheme="minorHAnsi" w:hAnsiTheme="minorHAnsi" w:cstheme="minorHAnsi"/>
        </w:rPr>
      </w:pPr>
    </w:p>
    <w:p w14:paraId="305FD0B4" w14:textId="22B6288D" w:rsidR="00B27485" w:rsidRPr="00D94379" w:rsidRDefault="00E92FF6" w:rsidP="00145B2F">
      <w:pPr>
        <w:jc w:val="both"/>
        <w:rPr>
          <w:rFonts w:ascii="Calibri" w:hAnsi="Calibri" w:cs="Calibri"/>
          <w:sz w:val="22"/>
          <w:szCs w:val="22"/>
          <w:lang w:val="en-US"/>
        </w:rPr>
      </w:pPr>
      <w:r w:rsidRPr="00D94379">
        <w:rPr>
          <w:rFonts w:ascii="Calibri" w:hAnsi="Calibri" w:cs="Calibri"/>
          <w:sz w:val="22"/>
          <w:szCs w:val="22"/>
          <w:lang w:val="en-US"/>
        </w:rPr>
        <w:t>The competition is open to individuals who meet the requirements specified in Art. 113 of the Act of July 20, 2018, Law on Higher Education and Science (Journal of Laws of 2024, item 1571, as amended) and meet the following requirements:</w:t>
      </w:r>
    </w:p>
    <w:p w14:paraId="632468F6" w14:textId="77777777" w:rsidR="00E92FF6" w:rsidRPr="00D94379" w:rsidRDefault="00E92FF6" w:rsidP="00145B2F">
      <w:pPr>
        <w:jc w:val="both"/>
        <w:rPr>
          <w:rFonts w:ascii="Arial" w:hAnsi="Arial" w:cs="Arial"/>
          <w:sz w:val="20"/>
          <w:szCs w:val="20"/>
          <w:lang w:val="en-US"/>
        </w:rPr>
      </w:pPr>
    </w:p>
    <w:p w14:paraId="66D6627A" w14:textId="7C37A399" w:rsidR="00145B2F" w:rsidRPr="00CB28DE" w:rsidRDefault="00F83AE5" w:rsidP="7739DD50">
      <w:pPr>
        <w:pStyle w:val="Akapitzlist"/>
        <w:numPr>
          <w:ilvl w:val="0"/>
          <w:numId w:val="3"/>
        </w:numPr>
        <w:jc w:val="both"/>
        <w:rPr>
          <w:rFonts w:ascii="Calibri" w:eastAsia="Arial" w:hAnsi="Calibri" w:cs="Calibri"/>
          <w:b/>
          <w:bCs/>
          <w:sz w:val="22"/>
          <w:szCs w:val="22"/>
          <w:lang w:val="en-GB"/>
        </w:rPr>
      </w:pPr>
      <w:r w:rsidRPr="00CB28DE">
        <w:rPr>
          <w:rFonts w:ascii="Calibri" w:hAnsi="Calibri" w:cs="Calibri"/>
          <w:b/>
          <w:bCs/>
          <w:sz w:val="22"/>
          <w:szCs w:val="22"/>
          <w:lang w:val="en-GB"/>
        </w:rPr>
        <w:t>Doctoral degree in biological or chemical sciences</w:t>
      </w:r>
    </w:p>
    <w:p w14:paraId="1BD08990" w14:textId="77777777" w:rsidR="00910DF2" w:rsidRPr="00D94379" w:rsidRDefault="00910DF2" w:rsidP="08E955FD">
      <w:pPr>
        <w:jc w:val="both"/>
        <w:rPr>
          <w:rFonts w:asciiTheme="minorHAnsi" w:hAnsiTheme="minorHAnsi" w:cstheme="minorBidi"/>
          <w:color w:val="FF0000"/>
          <w:sz w:val="20"/>
          <w:szCs w:val="20"/>
          <w:lang w:val="en-US"/>
        </w:rPr>
      </w:pPr>
    </w:p>
    <w:p w14:paraId="2A3A2777" w14:textId="77777777" w:rsidR="00910DF2" w:rsidRPr="00D94379" w:rsidRDefault="00910DF2" w:rsidP="08E955FD">
      <w:pPr>
        <w:jc w:val="both"/>
        <w:rPr>
          <w:rFonts w:asciiTheme="minorHAnsi" w:hAnsiTheme="minorHAnsi" w:cstheme="minorBidi"/>
          <w:color w:val="FF0000"/>
          <w:sz w:val="20"/>
          <w:szCs w:val="20"/>
          <w:lang w:val="en-US"/>
        </w:rPr>
      </w:pPr>
    </w:p>
    <w:p w14:paraId="3FFF2EB5" w14:textId="77777777" w:rsidR="00275CE7" w:rsidRPr="00D94379" w:rsidRDefault="004D6C79" w:rsidP="6D41A1A5">
      <w:pPr>
        <w:pStyle w:val="Akapitzlist"/>
        <w:numPr>
          <w:ilvl w:val="0"/>
          <w:numId w:val="4"/>
        </w:numPr>
        <w:jc w:val="both"/>
        <w:rPr>
          <w:rFonts w:asciiTheme="minorHAnsi" w:eastAsia="Arial" w:hAnsiTheme="minorHAnsi" w:cstheme="minorHAnsi"/>
          <w:b/>
          <w:bCs/>
        </w:rPr>
      </w:pPr>
      <w:proofErr w:type="spellStart"/>
      <w:r w:rsidRPr="00D94379">
        <w:rPr>
          <w:rFonts w:asciiTheme="minorHAnsi" w:eastAsia="Arial" w:hAnsiTheme="minorHAnsi" w:cstheme="minorHAnsi"/>
          <w:b/>
          <w:bCs/>
        </w:rPr>
        <w:t>Required</w:t>
      </w:r>
      <w:proofErr w:type="spellEnd"/>
      <w:r w:rsidRPr="00D94379">
        <w:rPr>
          <w:rFonts w:asciiTheme="minorHAnsi" w:eastAsia="Arial" w:hAnsiTheme="minorHAnsi" w:cstheme="minorHAnsi"/>
          <w:b/>
          <w:bCs/>
        </w:rPr>
        <w:t xml:space="preserve"> </w:t>
      </w:r>
      <w:proofErr w:type="spellStart"/>
      <w:r w:rsidRPr="00D94379">
        <w:rPr>
          <w:rFonts w:asciiTheme="minorHAnsi" w:eastAsia="Arial" w:hAnsiTheme="minorHAnsi" w:cstheme="minorHAnsi"/>
          <w:b/>
          <w:bCs/>
        </w:rPr>
        <w:t>languages</w:t>
      </w:r>
      <w:proofErr w:type="spellEnd"/>
    </w:p>
    <w:p w14:paraId="40C0CF7E" w14:textId="0CE178CE" w:rsidR="00DF7C9B" w:rsidRPr="00CB28DE" w:rsidRDefault="00CB28DE" w:rsidP="00CB28DE">
      <w:pPr>
        <w:pStyle w:val="Akapitzlist"/>
        <w:numPr>
          <w:ilvl w:val="0"/>
          <w:numId w:val="3"/>
        </w:numPr>
        <w:jc w:val="both"/>
        <w:rPr>
          <w:rFonts w:asciiTheme="minorHAnsi" w:eastAsia="Arial" w:hAnsiTheme="minorHAnsi" w:cstheme="minorHAnsi"/>
          <w:b/>
          <w:bCs/>
          <w:lang w:val="en-US"/>
        </w:rPr>
      </w:pPr>
      <w:r w:rsidRPr="00CB28DE">
        <w:rPr>
          <w:rFonts w:asciiTheme="minorHAnsi" w:eastAsia="Arial" w:hAnsiTheme="minorHAnsi" w:cstheme="minorHAnsi"/>
          <w:b/>
          <w:bCs/>
          <w:lang w:val="en-US"/>
        </w:rPr>
        <w:t>English language skills at least at B2 level (spoken and written)</w:t>
      </w:r>
      <w:r w:rsidR="00EC0079" w:rsidRPr="00CB28DE">
        <w:rPr>
          <w:rFonts w:asciiTheme="minorHAnsi" w:eastAsia="Arial" w:hAnsiTheme="minorHAnsi" w:cstheme="minorHAnsi"/>
          <w:b/>
          <w:bCs/>
          <w:lang w:val="en-US"/>
        </w:rPr>
        <w:tab/>
      </w:r>
      <w:r w:rsidR="00EC0079" w:rsidRPr="00CB28DE">
        <w:rPr>
          <w:rFonts w:asciiTheme="minorHAnsi" w:eastAsia="Arial" w:hAnsiTheme="minorHAnsi" w:cstheme="minorHAnsi"/>
          <w:b/>
          <w:bCs/>
          <w:lang w:val="en-US"/>
        </w:rPr>
        <w:tab/>
      </w:r>
      <w:r w:rsidR="00EC0079" w:rsidRPr="00CB28DE">
        <w:rPr>
          <w:rFonts w:asciiTheme="minorHAnsi" w:eastAsia="Arial" w:hAnsiTheme="minorHAnsi" w:cstheme="minorHAnsi"/>
          <w:b/>
          <w:bCs/>
          <w:lang w:val="en-US"/>
        </w:rPr>
        <w:tab/>
      </w:r>
      <w:r w:rsidR="00EC0079" w:rsidRPr="00CB28DE">
        <w:rPr>
          <w:rFonts w:asciiTheme="minorHAnsi" w:eastAsia="Arial" w:hAnsiTheme="minorHAnsi" w:cstheme="minorHAnsi"/>
          <w:b/>
          <w:bCs/>
          <w:lang w:val="en-US"/>
        </w:rPr>
        <w:tab/>
      </w:r>
      <w:r w:rsidR="00EC0079" w:rsidRPr="00CB28DE">
        <w:rPr>
          <w:rFonts w:asciiTheme="minorHAnsi" w:eastAsia="Arial" w:hAnsiTheme="minorHAnsi" w:cstheme="minorHAnsi"/>
          <w:b/>
          <w:bCs/>
          <w:lang w:val="en-US"/>
        </w:rPr>
        <w:tab/>
      </w:r>
      <w:r w:rsidR="00EC0079" w:rsidRPr="00CB28DE">
        <w:rPr>
          <w:rFonts w:asciiTheme="minorHAnsi" w:eastAsia="Arial" w:hAnsiTheme="minorHAnsi" w:cstheme="minorHAnsi"/>
          <w:b/>
          <w:bCs/>
          <w:lang w:val="en-US"/>
        </w:rPr>
        <w:tab/>
      </w:r>
    </w:p>
    <w:p w14:paraId="3FE4DC8E" w14:textId="70A4A886" w:rsidR="00264030" w:rsidRPr="00D94379" w:rsidRDefault="00375621" w:rsidP="00A46254">
      <w:pPr>
        <w:jc w:val="both"/>
        <w:rPr>
          <w:rFonts w:ascii="Arial" w:eastAsia="Arial" w:hAnsi="Arial" w:cs="Arial"/>
          <w:bCs/>
          <w:sz w:val="20"/>
          <w:szCs w:val="20"/>
          <w:lang w:val="en-US"/>
        </w:rPr>
      </w:pPr>
      <w:r w:rsidRPr="00D94379">
        <w:rPr>
          <w:rFonts w:ascii="Arial" w:eastAsia="Arial" w:hAnsi="Arial" w:cs="Arial"/>
          <w:bCs/>
          <w:sz w:val="20"/>
          <w:szCs w:val="20"/>
          <w:lang w:val="en-US"/>
        </w:rPr>
        <w:t xml:space="preserve">Definition of the language level according to the </w:t>
      </w:r>
      <w:proofErr w:type="spellStart"/>
      <w:r w:rsidRPr="00D94379">
        <w:rPr>
          <w:rFonts w:ascii="Arial" w:eastAsia="Arial" w:hAnsi="Arial" w:cs="Arial"/>
          <w:bCs/>
          <w:sz w:val="20"/>
          <w:szCs w:val="20"/>
          <w:lang w:val="en-US"/>
        </w:rPr>
        <w:t>Euraxess</w:t>
      </w:r>
      <w:proofErr w:type="spellEnd"/>
      <w:r w:rsidRPr="00D94379">
        <w:rPr>
          <w:rFonts w:ascii="Arial" w:eastAsia="Arial" w:hAnsi="Arial" w:cs="Arial"/>
          <w:bCs/>
          <w:sz w:val="20"/>
          <w:szCs w:val="20"/>
          <w:lang w:val="en-US"/>
        </w:rPr>
        <w:t xml:space="preserve"> dictionary</w:t>
      </w:r>
    </w:p>
    <w:p w14:paraId="49EE0DE0" w14:textId="77777777" w:rsidR="00375621" w:rsidRPr="00D94379" w:rsidRDefault="00375621" w:rsidP="00A46254">
      <w:pPr>
        <w:jc w:val="both"/>
        <w:rPr>
          <w:rFonts w:asciiTheme="minorHAnsi" w:eastAsia="Arial" w:hAnsiTheme="minorHAnsi" w:cstheme="minorHAnsi"/>
          <w:bCs/>
          <w:color w:val="FF0000"/>
          <w:lang w:val="en-US"/>
        </w:rPr>
      </w:pPr>
    </w:p>
    <w:p w14:paraId="4F91F4B1" w14:textId="0E68C7ED" w:rsidR="000761C6" w:rsidRPr="000761C6" w:rsidRDefault="000761C6" w:rsidP="000761C6">
      <w:pPr>
        <w:pStyle w:val="Akapitzlist"/>
        <w:numPr>
          <w:ilvl w:val="0"/>
          <w:numId w:val="4"/>
        </w:numPr>
        <w:jc w:val="both"/>
        <w:rPr>
          <w:rFonts w:asciiTheme="minorHAnsi" w:eastAsia="Arial" w:hAnsiTheme="minorHAnsi" w:cstheme="minorHAnsi"/>
          <w:b/>
          <w:bCs/>
          <w:lang w:val="en-US"/>
        </w:rPr>
      </w:pPr>
      <w:r w:rsidRPr="000761C6">
        <w:rPr>
          <w:rFonts w:asciiTheme="minorHAnsi" w:eastAsia="Arial" w:hAnsiTheme="minorHAnsi" w:cstheme="minorHAnsi"/>
          <w:b/>
          <w:bCs/>
          <w:lang w:val="en-US"/>
        </w:rPr>
        <w:t>Required research, research and teaching, or teaching experience</w:t>
      </w:r>
    </w:p>
    <w:p w14:paraId="2D651407" w14:textId="77777777" w:rsidR="000761C6" w:rsidRPr="000761C6" w:rsidRDefault="000761C6" w:rsidP="000761C6">
      <w:pPr>
        <w:jc w:val="both"/>
        <w:rPr>
          <w:rFonts w:asciiTheme="minorHAnsi" w:eastAsia="Arial" w:hAnsiTheme="minorHAnsi" w:cstheme="minorHAnsi"/>
          <w:b/>
          <w:bCs/>
          <w:lang w:val="en-US"/>
        </w:rPr>
      </w:pPr>
    </w:p>
    <w:p w14:paraId="19BE0F56"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Doctorate in molecular biology, cell biology, developmental biology, biochemistry, or medical sciences</w:t>
      </w:r>
    </w:p>
    <w:p w14:paraId="2B5F11F6"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Documented expertise in molecular biology and/or cell biology</w:t>
      </w:r>
    </w:p>
    <w:p w14:paraId="7940DB49"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Experience in stem cell culture or differentiation, and/or experimental assessment of pancreatic physiology, and/or genome editing using CRISPR/Cas9, and/or viral vectors, and/or advanced microscopy, and/or single-cell RNA sequencing techniques are welcome</w:t>
      </w:r>
    </w:p>
    <w:p w14:paraId="48298651"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xml:space="preserve">•    knowledge of cell culture techniques, in particular </w:t>
      </w:r>
      <w:proofErr w:type="spellStart"/>
      <w:r w:rsidRPr="000761C6">
        <w:rPr>
          <w:rFonts w:asciiTheme="minorHAnsi" w:eastAsia="Arial" w:hAnsiTheme="minorHAnsi" w:cstheme="minorHAnsi"/>
          <w:sz w:val="22"/>
          <w:szCs w:val="22"/>
          <w:lang w:val="en-US"/>
        </w:rPr>
        <w:t>hPSC</w:t>
      </w:r>
      <w:proofErr w:type="spellEnd"/>
      <w:r w:rsidRPr="000761C6">
        <w:rPr>
          <w:rFonts w:asciiTheme="minorHAnsi" w:eastAsia="Arial" w:hAnsiTheme="minorHAnsi" w:cstheme="minorHAnsi"/>
          <w:sz w:val="22"/>
          <w:szCs w:val="22"/>
          <w:lang w:val="en-US"/>
        </w:rPr>
        <w:t xml:space="preserve"> (human pluripotent stem cells), practical knowledge and experience in working with animal models such as </w:t>
      </w:r>
      <w:r w:rsidRPr="000761C6">
        <w:rPr>
          <w:rFonts w:asciiTheme="minorHAnsi" w:eastAsia="Arial" w:hAnsiTheme="minorHAnsi" w:cstheme="minorHAnsi"/>
          <w:i/>
          <w:iCs/>
          <w:sz w:val="22"/>
          <w:szCs w:val="22"/>
          <w:lang w:val="en-US"/>
        </w:rPr>
        <w:t>Mus musculus</w:t>
      </w:r>
      <w:r w:rsidRPr="000761C6">
        <w:rPr>
          <w:rFonts w:asciiTheme="minorHAnsi" w:eastAsia="Arial" w:hAnsiTheme="minorHAnsi" w:cstheme="minorHAnsi"/>
          <w:sz w:val="22"/>
          <w:szCs w:val="22"/>
          <w:lang w:val="en-US"/>
        </w:rPr>
        <w:t xml:space="preserve">, knowledge of confocal microscopy techniques, including software and automatic image analysis, knowledge of flow cytometry techniques, including </w:t>
      </w:r>
      <w:proofErr w:type="spellStart"/>
      <w:r w:rsidRPr="000761C6">
        <w:rPr>
          <w:rFonts w:asciiTheme="minorHAnsi" w:eastAsia="Arial" w:hAnsiTheme="minorHAnsi" w:cstheme="minorHAnsi"/>
          <w:sz w:val="22"/>
          <w:szCs w:val="22"/>
          <w:lang w:val="en-US"/>
        </w:rPr>
        <w:t>FlowJo</w:t>
      </w:r>
      <w:proofErr w:type="spellEnd"/>
      <w:r w:rsidRPr="000761C6">
        <w:rPr>
          <w:rFonts w:asciiTheme="minorHAnsi" w:eastAsia="Arial" w:hAnsiTheme="minorHAnsi" w:cstheme="minorHAnsi"/>
          <w:sz w:val="22"/>
          <w:szCs w:val="22"/>
          <w:lang w:val="en-US"/>
        </w:rPr>
        <w:t xml:space="preserve"> software, knowledge of cell biology and biochemical techniques, including ELISA, knowledge of the basics of biostatistics</w:t>
      </w:r>
    </w:p>
    <w:p w14:paraId="7C12A292"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publication record, including at least one publication as first author. If there is no such publication, please provide an explanation of the situation</w:t>
      </w:r>
    </w:p>
    <w:p w14:paraId="71F3B060"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scientific curiosity,</w:t>
      </w:r>
    </w:p>
    <w:p w14:paraId="2CC23E19"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high motivation and enthusiasm,</w:t>
      </w:r>
    </w:p>
    <w:p w14:paraId="32D51C3A" w14:textId="77777777" w:rsidR="000761C6"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reliability and independence,</w:t>
      </w:r>
    </w:p>
    <w:p w14:paraId="4198243C" w14:textId="34A89A10" w:rsidR="00274D37" w:rsidRPr="000761C6" w:rsidRDefault="000761C6" w:rsidP="000761C6">
      <w:pPr>
        <w:jc w:val="both"/>
        <w:rPr>
          <w:rFonts w:asciiTheme="minorHAnsi" w:eastAsia="Arial" w:hAnsiTheme="minorHAnsi" w:cstheme="minorHAnsi"/>
          <w:sz w:val="22"/>
          <w:szCs w:val="22"/>
          <w:lang w:val="en-US"/>
        </w:rPr>
      </w:pPr>
      <w:r w:rsidRPr="000761C6">
        <w:rPr>
          <w:rFonts w:asciiTheme="minorHAnsi" w:eastAsia="Arial" w:hAnsiTheme="minorHAnsi" w:cstheme="minorHAnsi"/>
          <w:sz w:val="22"/>
          <w:szCs w:val="22"/>
          <w:lang w:val="en-US"/>
        </w:rPr>
        <w:t>•    ability to work in a team, fluent spoken and written English, the candidate must meet the criteria specified in the TEAM-NET, FNP competition conditions.</w:t>
      </w:r>
    </w:p>
    <w:p w14:paraId="6A47EEE8" w14:textId="77777777" w:rsidR="000761C6" w:rsidRPr="00D94379" w:rsidRDefault="000761C6" w:rsidP="000761C6">
      <w:pPr>
        <w:jc w:val="both"/>
        <w:rPr>
          <w:rFonts w:ascii="Arial" w:hAnsi="Arial" w:cs="Arial"/>
          <w:sz w:val="20"/>
          <w:szCs w:val="20"/>
          <w:lang w:val="en"/>
        </w:rPr>
      </w:pPr>
    </w:p>
    <w:p w14:paraId="06F92BE7" w14:textId="77777777" w:rsidR="00275CE7" w:rsidRPr="00D94379" w:rsidRDefault="00264030" w:rsidP="4F6698D0">
      <w:pPr>
        <w:pStyle w:val="Akapitzlist"/>
        <w:numPr>
          <w:ilvl w:val="0"/>
          <w:numId w:val="4"/>
        </w:numPr>
        <w:rPr>
          <w:rFonts w:asciiTheme="minorHAnsi" w:eastAsia="Arial" w:hAnsiTheme="minorHAnsi" w:cstheme="minorBidi"/>
          <w:b/>
          <w:bCs/>
          <w:color w:val="000000"/>
        </w:rPr>
      </w:pPr>
      <w:proofErr w:type="spellStart"/>
      <w:r w:rsidRPr="00D94379">
        <w:rPr>
          <w:rFonts w:asciiTheme="minorHAnsi" w:hAnsiTheme="minorHAnsi" w:cstheme="minorBidi"/>
          <w:b/>
          <w:bCs/>
          <w:color w:val="000000" w:themeColor="text1"/>
        </w:rPr>
        <w:t>Benefits</w:t>
      </w:r>
      <w:proofErr w:type="spellEnd"/>
    </w:p>
    <w:p w14:paraId="711309AF" w14:textId="77777777" w:rsidR="008E40E2" w:rsidRPr="00D94379" w:rsidRDefault="008E40E2" w:rsidP="008E40E2">
      <w:pPr>
        <w:pStyle w:val="xmsolistparagraph"/>
        <w:numPr>
          <w:ilvl w:val="0"/>
          <w:numId w:val="37"/>
        </w:numPr>
        <w:rPr>
          <w:rFonts w:asciiTheme="minorHAnsi" w:hAnsiTheme="minorHAnsi" w:cstheme="minorHAnsi"/>
          <w:sz w:val="22"/>
          <w:szCs w:val="22"/>
          <w:lang w:val="en-US"/>
        </w:rPr>
      </w:pPr>
      <w:r w:rsidRPr="00D94379">
        <w:rPr>
          <w:rFonts w:asciiTheme="minorHAnsi" w:hAnsiTheme="minorHAnsi" w:cstheme="minorHAnsi"/>
          <w:sz w:val="22"/>
          <w:szCs w:val="22"/>
          <w:lang w:val="en-US"/>
        </w:rPr>
        <w:t xml:space="preserve">Atmosphere of respect and cooperation </w:t>
      </w:r>
    </w:p>
    <w:p w14:paraId="54C868DF" w14:textId="77777777" w:rsidR="008E40E2" w:rsidRPr="00D94379" w:rsidRDefault="008E40E2" w:rsidP="008E40E2">
      <w:pPr>
        <w:pStyle w:val="xmsolistparagraph"/>
        <w:numPr>
          <w:ilvl w:val="0"/>
          <w:numId w:val="37"/>
        </w:numPr>
        <w:rPr>
          <w:rFonts w:asciiTheme="minorHAnsi" w:hAnsiTheme="minorHAnsi" w:cstheme="minorHAnsi"/>
          <w:sz w:val="22"/>
          <w:szCs w:val="22"/>
          <w:lang w:val="en-US"/>
        </w:rPr>
      </w:pPr>
      <w:r w:rsidRPr="00D94379">
        <w:rPr>
          <w:rFonts w:asciiTheme="minorHAnsi" w:hAnsiTheme="minorHAnsi" w:cstheme="minorHAnsi"/>
          <w:sz w:val="22"/>
          <w:szCs w:val="22"/>
          <w:lang w:val="en-US"/>
        </w:rPr>
        <w:t xml:space="preserve">Support for employees with disabilities </w:t>
      </w:r>
    </w:p>
    <w:p w14:paraId="7B046406" w14:textId="77777777" w:rsidR="008E40E2" w:rsidRPr="00D94379" w:rsidRDefault="008E40E2" w:rsidP="008E40E2">
      <w:pPr>
        <w:pStyle w:val="xmsolistparagraph"/>
        <w:numPr>
          <w:ilvl w:val="0"/>
          <w:numId w:val="37"/>
        </w:numPr>
        <w:rPr>
          <w:rFonts w:asciiTheme="minorHAnsi" w:hAnsiTheme="minorHAnsi" w:cstheme="minorHAnsi"/>
          <w:sz w:val="22"/>
          <w:szCs w:val="22"/>
          <w:lang w:val="en-US"/>
        </w:rPr>
      </w:pPr>
      <w:r w:rsidRPr="00D94379">
        <w:rPr>
          <w:rFonts w:asciiTheme="minorHAnsi" w:hAnsiTheme="minorHAnsi" w:cstheme="minorHAnsi"/>
          <w:sz w:val="22"/>
          <w:szCs w:val="22"/>
          <w:lang w:val="en-US"/>
        </w:rPr>
        <w:t xml:space="preserve">Flexible working hours </w:t>
      </w:r>
    </w:p>
    <w:p w14:paraId="7180FD1A" w14:textId="77777777" w:rsidR="008E40E2" w:rsidRPr="00D94379" w:rsidRDefault="008E40E2" w:rsidP="008E40E2">
      <w:pPr>
        <w:pStyle w:val="xmsolistparagraph"/>
        <w:numPr>
          <w:ilvl w:val="0"/>
          <w:numId w:val="37"/>
        </w:numPr>
        <w:rPr>
          <w:rFonts w:asciiTheme="minorHAnsi" w:hAnsiTheme="minorHAnsi" w:cstheme="minorHAnsi"/>
          <w:sz w:val="22"/>
          <w:szCs w:val="22"/>
          <w:lang w:val="en-US"/>
        </w:rPr>
      </w:pPr>
      <w:r w:rsidRPr="00D94379">
        <w:rPr>
          <w:rFonts w:asciiTheme="minorHAnsi" w:hAnsiTheme="minorHAnsi" w:cstheme="minorHAnsi"/>
          <w:sz w:val="22"/>
          <w:szCs w:val="22"/>
          <w:lang w:val="en-US"/>
        </w:rPr>
        <w:t xml:space="preserve">Funding for language learning </w:t>
      </w:r>
    </w:p>
    <w:p w14:paraId="0C961C3B" w14:textId="77777777" w:rsidR="008E40E2" w:rsidRPr="00D94379" w:rsidRDefault="008E40E2" w:rsidP="008E40E2">
      <w:pPr>
        <w:pStyle w:val="xmsolistparagraph"/>
        <w:numPr>
          <w:ilvl w:val="0"/>
          <w:numId w:val="37"/>
        </w:numPr>
        <w:rPr>
          <w:rStyle w:val="citation-4"/>
          <w:rFonts w:asciiTheme="minorHAnsi" w:hAnsiTheme="minorHAnsi" w:cstheme="minorHAnsi"/>
          <w:sz w:val="22"/>
          <w:szCs w:val="22"/>
          <w:lang w:val="en-US"/>
        </w:rPr>
      </w:pPr>
      <w:r w:rsidRPr="00D94379">
        <w:rPr>
          <w:rFonts w:asciiTheme="minorHAnsi" w:hAnsiTheme="minorHAnsi" w:cstheme="minorHAnsi"/>
          <w:sz w:val="22"/>
          <w:szCs w:val="22"/>
          <w:lang w:val="en-US"/>
        </w:rPr>
        <w:t xml:space="preserve">Funding for </w:t>
      </w:r>
      <w:r w:rsidRPr="00D94379">
        <w:rPr>
          <w:rStyle w:val="citation-4"/>
          <w:rFonts w:asciiTheme="minorHAnsi" w:hAnsiTheme="minorHAnsi" w:cstheme="minorHAnsi"/>
          <w:sz w:val="22"/>
          <w:szCs w:val="22"/>
          <w:lang w:val="en-US"/>
        </w:rPr>
        <w:t>training and courses</w:t>
      </w:r>
    </w:p>
    <w:p w14:paraId="3C9F5EF9" w14:textId="7D8C218F" w:rsidR="008E40E2" w:rsidRPr="00D94379" w:rsidRDefault="008E40E2" w:rsidP="008E40E2">
      <w:pPr>
        <w:pStyle w:val="xmsolistparagraph"/>
        <w:numPr>
          <w:ilvl w:val="0"/>
          <w:numId w:val="37"/>
        </w:numPr>
        <w:rPr>
          <w:rStyle w:val="citation-4"/>
          <w:rFonts w:asciiTheme="minorHAnsi" w:hAnsiTheme="minorHAnsi" w:cstheme="minorHAnsi"/>
          <w:sz w:val="22"/>
          <w:szCs w:val="22"/>
          <w:lang w:val="en-US"/>
        </w:rPr>
      </w:pPr>
      <w:r w:rsidRPr="00D94379">
        <w:rPr>
          <w:rStyle w:val="citation-4"/>
          <w:rFonts w:asciiTheme="minorHAnsi" w:hAnsiTheme="minorHAnsi" w:cstheme="minorHAnsi"/>
          <w:sz w:val="22"/>
          <w:szCs w:val="22"/>
          <w:lang w:val="en-US"/>
        </w:rPr>
        <w:t>Additional days off for education</w:t>
      </w:r>
    </w:p>
    <w:p w14:paraId="51454E98" w14:textId="03F06A42" w:rsidR="008E40E2" w:rsidRPr="00D94379" w:rsidRDefault="008E40E2" w:rsidP="008E40E2">
      <w:pPr>
        <w:pStyle w:val="xmsolistparagraph"/>
        <w:numPr>
          <w:ilvl w:val="0"/>
          <w:numId w:val="37"/>
        </w:numPr>
        <w:rPr>
          <w:rStyle w:val="citation-4"/>
          <w:rFonts w:asciiTheme="minorHAnsi" w:hAnsiTheme="minorHAnsi" w:cstheme="minorHAnsi"/>
          <w:sz w:val="22"/>
          <w:szCs w:val="22"/>
          <w:lang w:val="en-US"/>
        </w:rPr>
      </w:pPr>
      <w:r w:rsidRPr="00D94379">
        <w:rPr>
          <w:rStyle w:val="citation-4"/>
          <w:rFonts w:asciiTheme="minorHAnsi" w:hAnsiTheme="minorHAnsi" w:cstheme="minorHAnsi"/>
          <w:sz w:val="22"/>
          <w:szCs w:val="22"/>
          <w:lang w:val="en-US"/>
        </w:rPr>
        <w:t>Life insurance</w:t>
      </w:r>
    </w:p>
    <w:p w14:paraId="6B4E9E7C" w14:textId="39290A78" w:rsidR="008E40E2" w:rsidRPr="00D94379" w:rsidRDefault="008E40E2" w:rsidP="008E40E2">
      <w:pPr>
        <w:pStyle w:val="xmsolistparagraph"/>
        <w:numPr>
          <w:ilvl w:val="0"/>
          <w:numId w:val="37"/>
        </w:numPr>
        <w:rPr>
          <w:rStyle w:val="citation-4"/>
          <w:rFonts w:asciiTheme="minorHAnsi" w:hAnsiTheme="minorHAnsi" w:cstheme="minorHAnsi"/>
          <w:sz w:val="22"/>
          <w:szCs w:val="22"/>
          <w:lang w:val="en-US"/>
        </w:rPr>
      </w:pPr>
      <w:r w:rsidRPr="00D94379">
        <w:rPr>
          <w:rStyle w:val="citation-4"/>
          <w:rFonts w:asciiTheme="minorHAnsi" w:hAnsiTheme="minorHAnsi" w:cstheme="minorHAnsi"/>
          <w:sz w:val="22"/>
          <w:szCs w:val="22"/>
          <w:lang w:val="en-US"/>
        </w:rPr>
        <w:t>Pension program</w:t>
      </w:r>
    </w:p>
    <w:p w14:paraId="4EB24A2D" w14:textId="768362AD" w:rsidR="008E40E2" w:rsidRPr="00D94379" w:rsidRDefault="008E40E2" w:rsidP="008E40E2">
      <w:pPr>
        <w:pStyle w:val="xmsolistparagraph"/>
        <w:numPr>
          <w:ilvl w:val="0"/>
          <w:numId w:val="37"/>
        </w:numPr>
        <w:rPr>
          <w:rStyle w:val="citation-4"/>
          <w:rFonts w:asciiTheme="minorHAnsi" w:hAnsiTheme="minorHAnsi" w:cstheme="minorHAnsi"/>
          <w:sz w:val="22"/>
          <w:szCs w:val="22"/>
          <w:lang w:val="en-US"/>
        </w:rPr>
      </w:pPr>
      <w:r w:rsidRPr="00D94379">
        <w:rPr>
          <w:rStyle w:val="citation-4"/>
          <w:rFonts w:asciiTheme="minorHAnsi" w:hAnsiTheme="minorHAnsi" w:cstheme="minorHAnsi"/>
          <w:sz w:val="22"/>
          <w:szCs w:val="22"/>
          <w:lang w:val="en-US"/>
        </w:rPr>
        <w:t xml:space="preserve">Savings and investment fund </w:t>
      </w:r>
    </w:p>
    <w:p w14:paraId="7982FF10" w14:textId="77777777" w:rsidR="008E40E2" w:rsidRPr="00D94379" w:rsidRDefault="008E40E2" w:rsidP="008E40E2">
      <w:pPr>
        <w:pStyle w:val="xmsolistparagraph"/>
        <w:numPr>
          <w:ilvl w:val="0"/>
          <w:numId w:val="37"/>
        </w:numPr>
        <w:rPr>
          <w:rStyle w:val="citation-4"/>
          <w:rFonts w:asciiTheme="minorHAnsi" w:hAnsiTheme="minorHAnsi" w:cstheme="minorHAnsi"/>
          <w:sz w:val="22"/>
          <w:szCs w:val="22"/>
          <w:lang w:val="en-US"/>
        </w:rPr>
      </w:pPr>
      <w:r w:rsidRPr="00D94379">
        <w:rPr>
          <w:rStyle w:val="citation-4"/>
          <w:rFonts w:asciiTheme="minorHAnsi" w:hAnsiTheme="minorHAnsi" w:cstheme="minorHAnsi"/>
          <w:sz w:val="22"/>
          <w:szCs w:val="22"/>
          <w:lang w:val="en-US"/>
        </w:rPr>
        <w:t xml:space="preserve">Preferential loans </w:t>
      </w:r>
    </w:p>
    <w:p w14:paraId="1964FEED" w14:textId="77777777" w:rsidR="008E40E2" w:rsidRDefault="008E40E2" w:rsidP="008E40E2">
      <w:pPr>
        <w:pStyle w:val="xmsolistparagraph"/>
        <w:numPr>
          <w:ilvl w:val="0"/>
          <w:numId w:val="37"/>
        </w:numPr>
        <w:rPr>
          <w:rStyle w:val="citation-4"/>
          <w:rFonts w:asciiTheme="minorHAnsi" w:hAnsiTheme="minorHAnsi" w:cstheme="minorHAnsi"/>
          <w:sz w:val="22"/>
          <w:szCs w:val="22"/>
          <w:lang w:val="en-US"/>
        </w:rPr>
      </w:pPr>
      <w:r w:rsidRPr="00D94379">
        <w:rPr>
          <w:rStyle w:val="citation-4"/>
          <w:rFonts w:asciiTheme="minorHAnsi" w:hAnsiTheme="minorHAnsi" w:cstheme="minorHAnsi"/>
          <w:sz w:val="22"/>
          <w:szCs w:val="22"/>
          <w:lang w:val="en-US"/>
        </w:rPr>
        <w:t>Additional social benefits</w:t>
      </w:r>
    </w:p>
    <w:p w14:paraId="4D3CD4E8" w14:textId="270A58C5" w:rsidR="00CB28DE" w:rsidRPr="00CB28DE" w:rsidRDefault="00CB28DE" w:rsidP="00CB28DE">
      <w:pPr>
        <w:pStyle w:val="xmsolistparagraph"/>
        <w:numPr>
          <w:ilvl w:val="0"/>
          <w:numId w:val="37"/>
        </w:numPr>
        <w:rPr>
          <w:rStyle w:val="citation-4"/>
          <w:rFonts w:asciiTheme="minorHAnsi" w:hAnsiTheme="minorHAnsi" w:cstheme="minorHAnsi"/>
          <w:sz w:val="22"/>
          <w:szCs w:val="22"/>
          <w:lang w:val="en-US"/>
        </w:rPr>
      </w:pPr>
      <w:r>
        <w:rPr>
          <w:rStyle w:val="citation-4"/>
          <w:rFonts w:asciiTheme="minorHAnsi" w:hAnsiTheme="minorHAnsi" w:cstheme="minorHAnsi"/>
          <w:sz w:val="22"/>
          <w:szCs w:val="22"/>
          <w:lang w:val="en-US"/>
        </w:rPr>
        <w:lastRenderedPageBreak/>
        <w:t>S</w:t>
      </w:r>
      <w:r w:rsidRPr="00CB28DE">
        <w:rPr>
          <w:rStyle w:val="citation-4"/>
          <w:rFonts w:asciiTheme="minorHAnsi" w:hAnsiTheme="minorHAnsi" w:cstheme="minorHAnsi"/>
          <w:sz w:val="22"/>
          <w:szCs w:val="22"/>
          <w:lang w:val="en-US"/>
        </w:rPr>
        <w:t>ubsidies for leisure activities</w:t>
      </w:r>
    </w:p>
    <w:p w14:paraId="31C0A305" w14:textId="318A724E" w:rsidR="00CB28DE" w:rsidRPr="00CB28DE" w:rsidRDefault="00CB28DE" w:rsidP="00CB28DE">
      <w:pPr>
        <w:pStyle w:val="xmsolistparagraph"/>
        <w:numPr>
          <w:ilvl w:val="0"/>
          <w:numId w:val="37"/>
        </w:numPr>
        <w:rPr>
          <w:rStyle w:val="citation-4"/>
          <w:rFonts w:asciiTheme="minorHAnsi" w:hAnsiTheme="minorHAnsi" w:cstheme="minorHAnsi"/>
          <w:sz w:val="22"/>
          <w:szCs w:val="22"/>
          <w:lang w:val="en-US"/>
        </w:rPr>
      </w:pPr>
      <w:r>
        <w:rPr>
          <w:rStyle w:val="citation-4"/>
          <w:rFonts w:asciiTheme="minorHAnsi" w:hAnsiTheme="minorHAnsi" w:cstheme="minorHAnsi"/>
          <w:sz w:val="22"/>
          <w:szCs w:val="22"/>
          <w:lang w:val="en-US"/>
        </w:rPr>
        <w:t>s</w:t>
      </w:r>
      <w:r w:rsidRPr="00CB28DE">
        <w:rPr>
          <w:rStyle w:val="citation-4"/>
          <w:rFonts w:asciiTheme="minorHAnsi" w:hAnsiTheme="minorHAnsi" w:cstheme="minorHAnsi"/>
          <w:sz w:val="22"/>
          <w:szCs w:val="22"/>
          <w:lang w:val="en-US"/>
        </w:rPr>
        <w:t>ubsidies for children's vacations</w:t>
      </w:r>
    </w:p>
    <w:p w14:paraId="66DAB263" w14:textId="370AACF0" w:rsidR="00CB28DE" w:rsidRPr="00D94379" w:rsidRDefault="00CB28DE" w:rsidP="00CB28DE">
      <w:pPr>
        <w:pStyle w:val="xmsolistparagraph"/>
        <w:numPr>
          <w:ilvl w:val="0"/>
          <w:numId w:val="37"/>
        </w:numPr>
        <w:rPr>
          <w:rStyle w:val="citation-4"/>
          <w:rFonts w:asciiTheme="minorHAnsi" w:hAnsiTheme="minorHAnsi" w:cstheme="minorHAnsi"/>
          <w:sz w:val="22"/>
          <w:szCs w:val="22"/>
          <w:lang w:val="en-US"/>
        </w:rPr>
      </w:pPr>
      <w:r w:rsidRPr="00CB28DE">
        <w:rPr>
          <w:rStyle w:val="citation-4"/>
          <w:rFonts w:asciiTheme="minorHAnsi" w:hAnsiTheme="minorHAnsi" w:cstheme="minorHAnsi"/>
          <w:sz w:val="22"/>
          <w:szCs w:val="22"/>
          <w:lang w:val="en-US"/>
        </w:rPr>
        <w:t>“13th” salary</w:t>
      </w:r>
    </w:p>
    <w:p w14:paraId="1B2F6FD7" w14:textId="32392AB3" w:rsidR="00471682" w:rsidRPr="00D94379" w:rsidRDefault="00471682" w:rsidP="00D94379">
      <w:pPr>
        <w:pStyle w:val="xmsolistparagraph"/>
        <w:ind w:left="720"/>
        <w:rPr>
          <w:rFonts w:asciiTheme="minorHAnsi" w:eastAsia="Arial" w:hAnsiTheme="minorHAnsi" w:cstheme="minorBidi"/>
          <w:b/>
          <w:bCs/>
          <w:color w:val="000000"/>
          <w:sz w:val="22"/>
          <w:szCs w:val="22"/>
          <w:lang w:val="en-US"/>
        </w:rPr>
      </w:pPr>
    </w:p>
    <w:p w14:paraId="14EFCCCD" w14:textId="77777777" w:rsidR="00471682" w:rsidRPr="00D94379" w:rsidRDefault="00264030" w:rsidP="4F6698D0">
      <w:pPr>
        <w:pStyle w:val="Akapitzlist"/>
        <w:numPr>
          <w:ilvl w:val="0"/>
          <w:numId w:val="4"/>
        </w:numPr>
        <w:rPr>
          <w:rFonts w:asciiTheme="minorHAnsi" w:eastAsia="Arial" w:hAnsiTheme="minorHAnsi" w:cstheme="minorBidi"/>
          <w:b/>
          <w:bCs/>
          <w:color w:val="000000"/>
        </w:rPr>
      </w:pPr>
      <w:proofErr w:type="spellStart"/>
      <w:r w:rsidRPr="00D94379">
        <w:rPr>
          <w:rFonts w:asciiTheme="minorHAnsi" w:hAnsiTheme="minorHAnsi" w:cstheme="minorBidi"/>
          <w:b/>
          <w:bCs/>
          <w:color w:val="000000" w:themeColor="text1"/>
        </w:rPr>
        <w:t>Eligibility</w:t>
      </w:r>
      <w:proofErr w:type="spellEnd"/>
      <w:r w:rsidRPr="00D94379">
        <w:rPr>
          <w:rFonts w:asciiTheme="minorHAnsi" w:hAnsiTheme="minorHAnsi" w:cstheme="minorBidi"/>
          <w:b/>
          <w:bCs/>
          <w:color w:val="000000" w:themeColor="text1"/>
        </w:rPr>
        <w:t xml:space="preserve"> </w:t>
      </w:r>
      <w:proofErr w:type="spellStart"/>
      <w:r w:rsidRPr="00D94379">
        <w:rPr>
          <w:rFonts w:asciiTheme="minorHAnsi" w:hAnsiTheme="minorHAnsi" w:cstheme="minorBidi"/>
          <w:b/>
          <w:bCs/>
          <w:color w:val="000000" w:themeColor="text1"/>
        </w:rPr>
        <w:t>criteria</w:t>
      </w:r>
      <w:proofErr w:type="spellEnd"/>
      <w:r w:rsidRPr="00D94379">
        <w:rPr>
          <w:rFonts w:asciiTheme="minorHAnsi" w:hAnsiTheme="minorHAnsi" w:cstheme="minorBidi"/>
          <w:b/>
          <w:bCs/>
          <w:color w:val="000000" w:themeColor="text1"/>
        </w:rPr>
        <w:t xml:space="preserve"> </w:t>
      </w:r>
    </w:p>
    <w:p w14:paraId="35EE5C04" w14:textId="77777777" w:rsidR="000761C6" w:rsidRPr="000761C6" w:rsidRDefault="000761C6" w:rsidP="000761C6">
      <w:pPr>
        <w:rPr>
          <w:rFonts w:ascii="Calibri" w:hAnsi="Calibri" w:cs="Calibri"/>
          <w:sz w:val="22"/>
          <w:szCs w:val="22"/>
          <w:lang w:val="en"/>
        </w:rPr>
      </w:pPr>
      <w:r w:rsidRPr="000761C6">
        <w:rPr>
          <w:rFonts w:ascii="Calibri" w:hAnsi="Calibri" w:cs="Calibri"/>
          <w:sz w:val="22"/>
          <w:szCs w:val="22"/>
          <w:lang w:val="en"/>
        </w:rPr>
        <w:t>1.    Publications in good or very good scientific journals</w:t>
      </w:r>
    </w:p>
    <w:p w14:paraId="144CE0A5" w14:textId="77777777" w:rsidR="000761C6" w:rsidRPr="000761C6" w:rsidRDefault="000761C6" w:rsidP="000761C6">
      <w:pPr>
        <w:rPr>
          <w:rFonts w:ascii="Calibri" w:hAnsi="Calibri" w:cs="Calibri"/>
          <w:sz w:val="22"/>
          <w:szCs w:val="22"/>
          <w:lang w:val="en"/>
        </w:rPr>
      </w:pPr>
      <w:r w:rsidRPr="000761C6">
        <w:rPr>
          <w:rFonts w:ascii="Calibri" w:hAnsi="Calibri" w:cs="Calibri"/>
          <w:sz w:val="22"/>
          <w:szCs w:val="22"/>
          <w:lang w:val="en"/>
        </w:rPr>
        <w:t>2.    Documented expertise in molecular biology and/or cell biology</w:t>
      </w:r>
    </w:p>
    <w:p w14:paraId="6452CF97" w14:textId="035A99EA" w:rsidR="000761C6" w:rsidRPr="000761C6" w:rsidRDefault="000761C6" w:rsidP="000761C6">
      <w:pPr>
        <w:ind w:left="426" w:hanging="426"/>
        <w:rPr>
          <w:rFonts w:ascii="Calibri" w:hAnsi="Calibri" w:cs="Calibri"/>
          <w:sz w:val="22"/>
          <w:szCs w:val="22"/>
          <w:lang w:val="en"/>
        </w:rPr>
      </w:pPr>
      <w:r w:rsidRPr="000761C6">
        <w:rPr>
          <w:rFonts w:ascii="Calibri" w:hAnsi="Calibri" w:cs="Calibri"/>
          <w:sz w:val="22"/>
          <w:szCs w:val="22"/>
          <w:lang w:val="en"/>
        </w:rPr>
        <w:t>3.</w:t>
      </w:r>
      <w:r>
        <w:rPr>
          <w:rFonts w:ascii="Calibri" w:hAnsi="Calibri" w:cs="Calibri"/>
          <w:sz w:val="22"/>
          <w:szCs w:val="22"/>
          <w:lang w:val="en"/>
        </w:rPr>
        <w:t xml:space="preserve">    </w:t>
      </w:r>
      <w:r w:rsidRPr="000761C6">
        <w:rPr>
          <w:rFonts w:ascii="Calibri" w:hAnsi="Calibri" w:cs="Calibri"/>
          <w:sz w:val="22"/>
          <w:szCs w:val="22"/>
          <w:lang w:val="en"/>
        </w:rPr>
        <w:t xml:space="preserve">Experience in human stem cell culture and differentiation, pancreatic physiology, genome </w:t>
      </w:r>
      <w:r>
        <w:rPr>
          <w:rFonts w:ascii="Calibri" w:hAnsi="Calibri" w:cs="Calibri"/>
          <w:sz w:val="22"/>
          <w:szCs w:val="22"/>
          <w:lang w:val="en"/>
        </w:rPr>
        <w:t xml:space="preserve"> </w:t>
      </w:r>
      <w:r w:rsidRPr="000761C6">
        <w:rPr>
          <w:rFonts w:ascii="Calibri" w:hAnsi="Calibri" w:cs="Calibri"/>
          <w:sz w:val="22"/>
          <w:szCs w:val="22"/>
          <w:lang w:val="en"/>
        </w:rPr>
        <w:t>editing, high-throughput research, or multiomics</w:t>
      </w:r>
    </w:p>
    <w:p w14:paraId="57F2AFCB" w14:textId="77777777" w:rsidR="000761C6" w:rsidRPr="000761C6" w:rsidRDefault="000761C6" w:rsidP="000761C6">
      <w:pPr>
        <w:rPr>
          <w:rFonts w:ascii="Calibri" w:hAnsi="Calibri" w:cs="Calibri"/>
          <w:sz w:val="22"/>
          <w:szCs w:val="22"/>
          <w:lang w:val="en"/>
        </w:rPr>
      </w:pPr>
      <w:r w:rsidRPr="000761C6">
        <w:rPr>
          <w:rFonts w:ascii="Calibri" w:hAnsi="Calibri" w:cs="Calibri"/>
          <w:sz w:val="22"/>
          <w:szCs w:val="22"/>
          <w:lang w:val="en"/>
        </w:rPr>
        <w:t>4.    Knowledge of R, Seurat package, or experience in transcriptomic data analysis</w:t>
      </w:r>
    </w:p>
    <w:p w14:paraId="35A3ABDC" w14:textId="144ED3B8" w:rsidR="00274D37" w:rsidRDefault="000761C6" w:rsidP="000761C6">
      <w:pPr>
        <w:rPr>
          <w:rFonts w:ascii="Calibri" w:hAnsi="Calibri" w:cs="Calibri"/>
          <w:sz w:val="22"/>
          <w:szCs w:val="22"/>
          <w:lang w:val="en"/>
        </w:rPr>
      </w:pPr>
      <w:r w:rsidRPr="000761C6">
        <w:rPr>
          <w:rFonts w:ascii="Calibri" w:hAnsi="Calibri" w:cs="Calibri"/>
          <w:sz w:val="22"/>
          <w:szCs w:val="22"/>
          <w:lang w:val="en"/>
        </w:rPr>
        <w:t>5.    Motivation</w:t>
      </w:r>
    </w:p>
    <w:p w14:paraId="3E27618A" w14:textId="77777777" w:rsidR="000761C6" w:rsidRPr="00D94379" w:rsidRDefault="000761C6" w:rsidP="000761C6">
      <w:pPr>
        <w:rPr>
          <w:rFonts w:ascii="Calibri" w:eastAsia="Arial" w:hAnsi="Calibri" w:cs="Calibri"/>
          <w:color w:val="FF0000"/>
          <w:sz w:val="22"/>
          <w:szCs w:val="22"/>
          <w:lang w:val="en-US"/>
        </w:rPr>
      </w:pPr>
    </w:p>
    <w:p w14:paraId="24FDB152" w14:textId="77777777" w:rsidR="00EC0079" w:rsidRPr="00D94379" w:rsidRDefault="00264030" w:rsidP="4F6698D0">
      <w:pPr>
        <w:pStyle w:val="Akapitzlist"/>
        <w:numPr>
          <w:ilvl w:val="0"/>
          <w:numId w:val="4"/>
        </w:numPr>
        <w:rPr>
          <w:rFonts w:asciiTheme="minorHAnsi" w:hAnsiTheme="minorHAnsi" w:cstheme="minorBidi"/>
          <w:color w:val="000000" w:themeColor="text1"/>
        </w:rPr>
      </w:pPr>
      <w:r w:rsidRPr="00D94379">
        <w:rPr>
          <w:rFonts w:asciiTheme="minorHAnsi" w:hAnsiTheme="minorHAnsi" w:cstheme="minorBidi"/>
          <w:b/>
          <w:bCs/>
          <w:color w:val="000000" w:themeColor="text1"/>
        </w:rPr>
        <w:t xml:space="preserve">The </w:t>
      </w:r>
      <w:proofErr w:type="spellStart"/>
      <w:r w:rsidRPr="00D94379">
        <w:rPr>
          <w:rFonts w:asciiTheme="minorHAnsi" w:hAnsiTheme="minorHAnsi" w:cstheme="minorBidi"/>
          <w:b/>
          <w:bCs/>
          <w:color w:val="000000" w:themeColor="text1"/>
        </w:rPr>
        <w:t>selection</w:t>
      </w:r>
      <w:proofErr w:type="spellEnd"/>
      <w:r w:rsidRPr="00D94379">
        <w:rPr>
          <w:rFonts w:asciiTheme="minorHAnsi" w:hAnsiTheme="minorHAnsi" w:cstheme="minorBidi"/>
          <w:b/>
          <w:bCs/>
          <w:color w:val="000000" w:themeColor="text1"/>
        </w:rPr>
        <w:t xml:space="preserve"> </w:t>
      </w:r>
      <w:proofErr w:type="spellStart"/>
      <w:r w:rsidRPr="00D94379">
        <w:rPr>
          <w:rFonts w:asciiTheme="minorHAnsi" w:hAnsiTheme="minorHAnsi" w:cstheme="minorBidi"/>
          <w:b/>
          <w:bCs/>
          <w:color w:val="000000" w:themeColor="text1"/>
        </w:rPr>
        <w:t>process</w:t>
      </w:r>
      <w:proofErr w:type="spellEnd"/>
      <w:r w:rsidRPr="00D94379">
        <w:rPr>
          <w:rFonts w:asciiTheme="minorHAnsi" w:hAnsiTheme="minorHAnsi" w:cstheme="minorBidi"/>
          <w:b/>
          <w:bCs/>
          <w:color w:val="000000" w:themeColor="text1"/>
        </w:rPr>
        <w:t xml:space="preserve"> </w:t>
      </w:r>
    </w:p>
    <w:p w14:paraId="33885907" w14:textId="772313E5" w:rsidR="002B3676" w:rsidRPr="00D94379" w:rsidRDefault="0006621D" w:rsidP="0006621D">
      <w:pPr>
        <w:pStyle w:val="Akapitzlist"/>
        <w:numPr>
          <w:ilvl w:val="0"/>
          <w:numId w:val="28"/>
        </w:numPr>
        <w:ind w:left="426" w:hanging="426"/>
        <w:rPr>
          <w:rFonts w:ascii="Calibri" w:hAnsi="Calibri" w:cs="Calibri"/>
          <w:sz w:val="22"/>
          <w:szCs w:val="22"/>
          <w:lang w:val="en-US"/>
        </w:rPr>
      </w:pPr>
      <w:r w:rsidRPr="00D94379">
        <w:rPr>
          <w:rFonts w:ascii="Calibri" w:hAnsi="Calibri" w:cs="Calibri"/>
          <w:sz w:val="22"/>
          <w:szCs w:val="22"/>
          <w:lang w:val="en-US"/>
        </w:rPr>
        <w:t>The c</w:t>
      </w:r>
      <w:r w:rsidR="00FE2346" w:rsidRPr="00D94379">
        <w:rPr>
          <w:rFonts w:ascii="Calibri" w:hAnsi="Calibri" w:cs="Calibri"/>
          <w:sz w:val="22"/>
          <w:szCs w:val="22"/>
          <w:lang w:val="en-US"/>
        </w:rPr>
        <w:t xml:space="preserve">ompetition </w:t>
      </w:r>
      <w:r w:rsidR="002B3676" w:rsidRPr="00D94379">
        <w:rPr>
          <w:rFonts w:ascii="Calibri" w:hAnsi="Calibri" w:cs="Calibri"/>
          <w:sz w:val="22"/>
          <w:szCs w:val="22"/>
          <w:lang w:val="en-US"/>
        </w:rPr>
        <w:t xml:space="preserve">committee </w:t>
      </w:r>
      <w:r w:rsidR="00FE2346" w:rsidRPr="00D94379">
        <w:rPr>
          <w:rFonts w:ascii="Calibri" w:hAnsi="Calibri" w:cs="Calibri"/>
          <w:sz w:val="22"/>
          <w:szCs w:val="22"/>
          <w:lang w:val="en-US"/>
        </w:rPr>
        <w:t xml:space="preserve">begins working </w:t>
      </w:r>
      <w:r w:rsidR="002B3676" w:rsidRPr="00D94379">
        <w:rPr>
          <w:rFonts w:ascii="Calibri" w:hAnsi="Calibri" w:cs="Calibri"/>
          <w:sz w:val="22"/>
          <w:szCs w:val="22"/>
          <w:lang w:val="en-US"/>
        </w:rPr>
        <w:t>no later than 14 days after the deadline for submission of documents.</w:t>
      </w:r>
    </w:p>
    <w:p w14:paraId="10CC2AE7" w14:textId="211CF6C7" w:rsidR="002B3676" w:rsidRPr="00D94379" w:rsidRDefault="00EC0079" w:rsidP="0006621D">
      <w:pPr>
        <w:pStyle w:val="Akapitzlist"/>
        <w:numPr>
          <w:ilvl w:val="0"/>
          <w:numId w:val="28"/>
        </w:numPr>
        <w:ind w:left="426" w:hanging="426"/>
        <w:rPr>
          <w:rFonts w:ascii="Calibri" w:hAnsi="Calibri" w:cs="Calibri"/>
          <w:sz w:val="22"/>
          <w:szCs w:val="22"/>
          <w:lang w:val="en-US"/>
        </w:rPr>
      </w:pPr>
      <w:r w:rsidRPr="00D94379">
        <w:rPr>
          <w:rFonts w:ascii="Calibri" w:hAnsi="Calibri" w:cs="Calibri"/>
          <w:sz w:val="22"/>
          <w:szCs w:val="22"/>
          <w:lang w:val="en-US"/>
        </w:rPr>
        <w:t xml:space="preserve">Formal evaluation of submitted </w:t>
      </w:r>
      <w:r w:rsidR="0006621D" w:rsidRPr="00D94379">
        <w:rPr>
          <w:rFonts w:ascii="Calibri" w:hAnsi="Calibri" w:cs="Calibri"/>
          <w:sz w:val="22"/>
          <w:szCs w:val="22"/>
          <w:lang w:val="en-US"/>
        </w:rPr>
        <w:t>applications</w:t>
      </w:r>
      <w:r w:rsidR="002B3676" w:rsidRPr="00D94379">
        <w:rPr>
          <w:rFonts w:ascii="Calibri" w:hAnsi="Calibri" w:cs="Calibri"/>
          <w:sz w:val="22"/>
          <w:szCs w:val="22"/>
          <w:lang w:val="en-US"/>
        </w:rPr>
        <w:t xml:space="preserve">. </w:t>
      </w:r>
      <w:r w:rsidRPr="00D94379">
        <w:rPr>
          <w:rFonts w:ascii="Calibri" w:hAnsi="Calibri" w:cs="Calibri"/>
          <w:sz w:val="22"/>
          <w:szCs w:val="22"/>
          <w:lang w:val="en-US"/>
        </w:rPr>
        <w:t xml:space="preserve"> </w:t>
      </w:r>
    </w:p>
    <w:p w14:paraId="03968CBB" w14:textId="430F8F64" w:rsidR="00EC0079" w:rsidRPr="00D94379" w:rsidRDefault="0006621D" w:rsidP="0006621D">
      <w:pPr>
        <w:pStyle w:val="Akapitzlist"/>
        <w:numPr>
          <w:ilvl w:val="0"/>
          <w:numId w:val="28"/>
        </w:numPr>
        <w:ind w:left="426" w:hanging="426"/>
        <w:rPr>
          <w:rFonts w:ascii="Calibri" w:hAnsi="Calibri" w:cs="Calibri"/>
          <w:sz w:val="22"/>
          <w:szCs w:val="22"/>
          <w:lang w:val="en-US"/>
        </w:rPr>
      </w:pPr>
      <w:r w:rsidRPr="00D94379">
        <w:rPr>
          <w:rFonts w:ascii="Calibri" w:hAnsi="Calibri" w:cs="Calibri"/>
          <w:sz w:val="22"/>
          <w:szCs w:val="22"/>
          <w:lang w:val="en-US"/>
        </w:rPr>
        <w:t>In the absence of required documents, a request to supplement the documentation or provide additional documents.</w:t>
      </w:r>
    </w:p>
    <w:p w14:paraId="41A186E0" w14:textId="77777777" w:rsidR="1C7072E8" w:rsidRPr="00D94379" w:rsidRDefault="1C7072E8" w:rsidP="0006621D">
      <w:pPr>
        <w:pStyle w:val="Akapitzlist"/>
        <w:numPr>
          <w:ilvl w:val="0"/>
          <w:numId w:val="28"/>
        </w:numPr>
        <w:ind w:left="426" w:hanging="426"/>
        <w:rPr>
          <w:rFonts w:ascii="Calibri" w:hAnsi="Calibri" w:cs="Calibri"/>
          <w:sz w:val="22"/>
          <w:szCs w:val="22"/>
          <w:lang w:val="en-US"/>
        </w:rPr>
      </w:pPr>
      <w:r w:rsidRPr="00D94379">
        <w:rPr>
          <w:rFonts w:ascii="Calibri" w:hAnsi="Calibri" w:cs="Calibri"/>
          <w:sz w:val="22"/>
          <w:szCs w:val="22"/>
          <w:lang w:val="en-US"/>
        </w:rPr>
        <w:t>Selecti</w:t>
      </w:r>
      <w:r w:rsidR="00FE2346" w:rsidRPr="00D94379">
        <w:rPr>
          <w:rFonts w:ascii="Calibri" w:hAnsi="Calibri" w:cs="Calibri"/>
          <w:sz w:val="22"/>
          <w:szCs w:val="22"/>
          <w:lang w:val="en-US"/>
        </w:rPr>
        <w:t>on of</w:t>
      </w:r>
      <w:r w:rsidRPr="00D94379">
        <w:rPr>
          <w:rFonts w:ascii="Calibri" w:hAnsi="Calibri" w:cs="Calibri"/>
          <w:sz w:val="22"/>
          <w:szCs w:val="22"/>
          <w:lang w:val="en-US"/>
        </w:rPr>
        <w:t xml:space="preserve"> candidates </w:t>
      </w:r>
      <w:r w:rsidR="4F495F37" w:rsidRPr="00D94379">
        <w:rPr>
          <w:rFonts w:ascii="Calibri" w:hAnsi="Calibri" w:cs="Calibri"/>
          <w:sz w:val="22"/>
          <w:szCs w:val="22"/>
          <w:lang w:val="en-US"/>
        </w:rPr>
        <w:t>for the interview stage.</w:t>
      </w:r>
    </w:p>
    <w:p w14:paraId="6CC007E7" w14:textId="697F36A5" w:rsidR="002B3676" w:rsidRPr="00D94379" w:rsidRDefault="002B3676" w:rsidP="0006621D">
      <w:pPr>
        <w:pStyle w:val="Akapitzlist"/>
        <w:numPr>
          <w:ilvl w:val="0"/>
          <w:numId w:val="28"/>
        </w:numPr>
        <w:ind w:left="426" w:hanging="426"/>
        <w:rPr>
          <w:rFonts w:ascii="Calibri" w:hAnsi="Calibri" w:cs="Calibri"/>
          <w:sz w:val="22"/>
          <w:szCs w:val="22"/>
          <w:lang w:val="en-US"/>
        </w:rPr>
      </w:pPr>
      <w:r w:rsidRPr="00D94379">
        <w:rPr>
          <w:rFonts w:ascii="Calibri" w:hAnsi="Calibri" w:cs="Calibri"/>
          <w:sz w:val="22"/>
          <w:szCs w:val="22"/>
          <w:lang w:val="en-US"/>
        </w:rPr>
        <w:t xml:space="preserve">Interview </w:t>
      </w:r>
      <w:r w:rsidR="00FE2346" w:rsidRPr="00D94379">
        <w:rPr>
          <w:rFonts w:ascii="Calibri" w:hAnsi="Calibri" w:cs="Calibri"/>
          <w:sz w:val="22"/>
          <w:szCs w:val="22"/>
          <w:lang w:val="en-US"/>
        </w:rPr>
        <w:t xml:space="preserve">for </w:t>
      </w:r>
      <w:r w:rsidRPr="00D94379">
        <w:rPr>
          <w:rFonts w:ascii="Calibri" w:hAnsi="Calibri" w:cs="Calibri"/>
          <w:sz w:val="22"/>
          <w:szCs w:val="22"/>
          <w:lang w:val="en-US"/>
        </w:rPr>
        <w:t>candidates who meet the formal requirements</w:t>
      </w:r>
      <w:r w:rsidR="006E67C1" w:rsidRPr="00D94379">
        <w:rPr>
          <w:rFonts w:ascii="Calibri" w:hAnsi="Calibri" w:cs="Calibri"/>
          <w:sz w:val="22"/>
          <w:szCs w:val="22"/>
          <w:lang w:val="en-US"/>
        </w:rPr>
        <w:t>.</w:t>
      </w:r>
    </w:p>
    <w:p w14:paraId="1DFC2287" w14:textId="40BDAFA0" w:rsidR="002B3676" w:rsidRPr="00D94379" w:rsidRDefault="002B3676" w:rsidP="0006621D">
      <w:pPr>
        <w:pStyle w:val="Akapitzlist"/>
        <w:numPr>
          <w:ilvl w:val="0"/>
          <w:numId w:val="28"/>
        </w:numPr>
        <w:ind w:left="426" w:hanging="426"/>
        <w:rPr>
          <w:rFonts w:ascii="Calibri" w:hAnsi="Calibri" w:cs="Calibri"/>
          <w:sz w:val="22"/>
          <w:szCs w:val="22"/>
          <w:lang w:val="en-US"/>
        </w:rPr>
      </w:pPr>
      <w:r w:rsidRPr="00D94379">
        <w:rPr>
          <w:rFonts w:ascii="Calibri" w:hAnsi="Calibri" w:cs="Calibri"/>
          <w:sz w:val="22"/>
          <w:szCs w:val="22"/>
          <w:lang w:val="en-US"/>
        </w:rPr>
        <w:t xml:space="preserve">The committee has the right to request external reviews of candidates' </w:t>
      </w:r>
      <w:r w:rsidR="0006621D" w:rsidRPr="00D94379">
        <w:rPr>
          <w:rFonts w:ascii="Calibri" w:hAnsi="Calibri" w:cs="Calibri"/>
          <w:sz w:val="22"/>
          <w:szCs w:val="22"/>
          <w:lang w:val="en-US"/>
        </w:rPr>
        <w:t xml:space="preserve">achievements </w:t>
      </w:r>
    </w:p>
    <w:p w14:paraId="1AF78A48" w14:textId="17BF4296" w:rsidR="008E40E2" w:rsidRPr="00D94379" w:rsidRDefault="002B3676" w:rsidP="0006621D">
      <w:pPr>
        <w:pStyle w:val="Akapitzlist"/>
        <w:numPr>
          <w:ilvl w:val="0"/>
          <w:numId w:val="28"/>
        </w:numPr>
        <w:ind w:left="426" w:hanging="426"/>
        <w:rPr>
          <w:rFonts w:ascii="Calibri" w:hAnsi="Calibri" w:cs="Calibri"/>
          <w:sz w:val="22"/>
          <w:szCs w:val="22"/>
          <w:lang w:val="en-US"/>
        </w:rPr>
      </w:pPr>
      <w:r w:rsidRPr="00D94379">
        <w:rPr>
          <w:rFonts w:ascii="Calibri" w:hAnsi="Calibri" w:cs="Calibri"/>
          <w:sz w:val="22"/>
          <w:szCs w:val="22"/>
          <w:lang w:val="en-US"/>
        </w:rPr>
        <w:t xml:space="preserve">The chair of the </w:t>
      </w:r>
      <w:r w:rsidR="00FE2346" w:rsidRPr="00D94379">
        <w:rPr>
          <w:rFonts w:ascii="Calibri" w:hAnsi="Calibri" w:cs="Calibri"/>
          <w:sz w:val="22"/>
          <w:szCs w:val="22"/>
          <w:lang w:val="en-US"/>
        </w:rPr>
        <w:t>competition committee</w:t>
      </w:r>
      <w:r w:rsidRPr="00D94379">
        <w:rPr>
          <w:rFonts w:ascii="Calibri" w:hAnsi="Calibri" w:cs="Calibri"/>
          <w:sz w:val="22"/>
          <w:szCs w:val="22"/>
          <w:lang w:val="en-US"/>
        </w:rPr>
        <w:t xml:space="preserve"> announce</w:t>
      </w:r>
      <w:r w:rsidR="00FE2346" w:rsidRPr="00D94379">
        <w:rPr>
          <w:rFonts w:ascii="Calibri" w:hAnsi="Calibri" w:cs="Calibri"/>
          <w:sz w:val="22"/>
          <w:szCs w:val="22"/>
          <w:lang w:val="en-US"/>
        </w:rPr>
        <w:t>s</w:t>
      </w:r>
      <w:r w:rsidRPr="00D94379">
        <w:rPr>
          <w:rFonts w:ascii="Calibri" w:hAnsi="Calibri" w:cs="Calibri"/>
          <w:sz w:val="22"/>
          <w:szCs w:val="22"/>
          <w:lang w:val="en-US"/>
        </w:rPr>
        <w:t xml:space="preserve"> the results and inform</w:t>
      </w:r>
      <w:r w:rsidR="00FE2346" w:rsidRPr="00D94379">
        <w:rPr>
          <w:rFonts w:ascii="Calibri" w:hAnsi="Calibri" w:cs="Calibri"/>
          <w:sz w:val="22"/>
          <w:szCs w:val="22"/>
          <w:lang w:val="en-US"/>
        </w:rPr>
        <w:t>s</w:t>
      </w:r>
      <w:r w:rsidRPr="00D94379">
        <w:rPr>
          <w:rFonts w:ascii="Calibri" w:hAnsi="Calibri" w:cs="Calibri"/>
          <w:sz w:val="22"/>
          <w:szCs w:val="22"/>
          <w:lang w:val="en-US"/>
        </w:rPr>
        <w:t xml:space="preserve"> the candidates. This information will include </w:t>
      </w:r>
      <w:r w:rsidR="00FE2346" w:rsidRPr="00D94379">
        <w:rPr>
          <w:rFonts w:ascii="Calibri" w:hAnsi="Calibri" w:cs="Calibri"/>
          <w:sz w:val="22"/>
          <w:szCs w:val="22"/>
          <w:lang w:val="en-US"/>
        </w:rPr>
        <w:t xml:space="preserve">justification </w:t>
      </w:r>
      <w:r w:rsidR="008E40E2" w:rsidRPr="00D94379">
        <w:rPr>
          <w:rFonts w:ascii="Calibri" w:hAnsi="Calibri" w:cs="Calibri"/>
          <w:sz w:val="22"/>
          <w:szCs w:val="22"/>
          <w:lang w:val="en-US"/>
        </w:rPr>
        <w:t>and indication of the strengths and weaknesses of the candidates. Along with the information, the submitted documents will also be sent back to the candidates.</w:t>
      </w:r>
    </w:p>
    <w:p w14:paraId="3F5A5182" w14:textId="77777777" w:rsidR="008E40E2" w:rsidRDefault="008E40E2" w:rsidP="008E40E2">
      <w:pPr>
        <w:rPr>
          <w:rFonts w:ascii="Arial" w:hAnsi="Arial" w:cs="Arial"/>
          <w:sz w:val="20"/>
          <w:szCs w:val="20"/>
          <w:lang w:val="en-US"/>
        </w:rPr>
      </w:pPr>
    </w:p>
    <w:p w14:paraId="18A4536D" w14:textId="77777777" w:rsidR="008D1460" w:rsidRPr="00D94379" w:rsidRDefault="008D1460" w:rsidP="008D1460">
      <w:pPr>
        <w:jc w:val="both"/>
        <w:rPr>
          <w:rFonts w:asciiTheme="minorHAnsi" w:hAnsiTheme="minorHAnsi" w:cstheme="minorBidi"/>
          <w:b/>
          <w:bCs/>
          <w:lang w:val="en-US"/>
        </w:rPr>
      </w:pPr>
    </w:p>
    <w:p w14:paraId="732149FF" w14:textId="77777777" w:rsidR="008D1460" w:rsidRPr="00D94379" w:rsidRDefault="008D1460" w:rsidP="008D1460">
      <w:pPr>
        <w:pStyle w:val="Akapitzlist"/>
        <w:numPr>
          <w:ilvl w:val="0"/>
          <w:numId w:val="4"/>
        </w:numPr>
        <w:rPr>
          <w:rFonts w:asciiTheme="minorHAnsi" w:hAnsiTheme="minorHAnsi" w:cstheme="minorBidi"/>
          <w:b/>
          <w:bCs/>
        </w:rPr>
      </w:pPr>
      <w:proofErr w:type="spellStart"/>
      <w:r w:rsidRPr="00D94379">
        <w:rPr>
          <w:rFonts w:asciiTheme="minorHAnsi" w:hAnsiTheme="minorHAnsi" w:cstheme="minorBidi"/>
          <w:b/>
          <w:bCs/>
        </w:rPr>
        <w:t>Prospects</w:t>
      </w:r>
      <w:proofErr w:type="spellEnd"/>
      <w:r w:rsidRPr="00D94379">
        <w:rPr>
          <w:rFonts w:asciiTheme="minorHAnsi" w:hAnsiTheme="minorHAnsi" w:cstheme="minorBidi"/>
          <w:b/>
          <w:bCs/>
        </w:rPr>
        <w:t xml:space="preserve"> for </w:t>
      </w:r>
      <w:proofErr w:type="spellStart"/>
      <w:r w:rsidRPr="00D94379">
        <w:rPr>
          <w:rFonts w:asciiTheme="minorHAnsi" w:hAnsiTheme="minorHAnsi" w:cstheme="minorBidi"/>
          <w:b/>
          <w:bCs/>
        </w:rPr>
        <w:t>professional</w:t>
      </w:r>
      <w:proofErr w:type="spellEnd"/>
      <w:r w:rsidRPr="00D94379">
        <w:rPr>
          <w:rFonts w:asciiTheme="minorHAnsi" w:hAnsiTheme="minorHAnsi" w:cstheme="minorBidi"/>
          <w:b/>
          <w:bCs/>
        </w:rPr>
        <w:t xml:space="preserve"> development</w:t>
      </w:r>
    </w:p>
    <w:p w14:paraId="5F20ADD3" w14:textId="77777777" w:rsidR="008D1460" w:rsidRPr="00D94379" w:rsidRDefault="008D1460" w:rsidP="008D1460">
      <w:pPr>
        <w:jc w:val="both"/>
        <w:rPr>
          <w:rFonts w:ascii="Calibri" w:hAnsi="Calibri" w:cs="Calibri"/>
          <w:sz w:val="22"/>
          <w:szCs w:val="22"/>
          <w:lang w:val="en-US"/>
        </w:rPr>
      </w:pPr>
      <w:r w:rsidRPr="00D94379">
        <w:rPr>
          <w:rFonts w:ascii="Calibri" w:hAnsi="Calibri" w:cs="Calibri"/>
          <w:sz w:val="22"/>
          <w:szCs w:val="22"/>
          <w:lang w:val="en-US"/>
        </w:rPr>
        <w:t>We offer a friendly, dynamic and supportive environment of co-workers, the opportunity to</w:t>
      </w:r>
      <w:r>
        <w:rPr>
          <w:rFonts w:ascii="Calibri" w:hAnsi="Calibri" w:cs="Calibri"/>
          <w:sz w:val="22"/>
          <w:szCs w:val="22"/>
          <w:lang w:val="en-US"/>
        </w:rPr>
        <w:t xml:space="preserve"> </w:t>
      </w:r>
      <w:r w:rsidRPr="00D94379">
        <w:rPr>
          <w:rFonts w:ascii="Calibri" w:hAnsi="Calibri" w:cs="Calibri"/>
          <w:sz w:val="22"/>
          <w:szCs w:val="22"/>
          <w:lang w:val="en-US"/>
        </w:rPr>
        <w:t>participate in professional training, thematic seminars and participation in national and international conferences.</w:t>
      </w:r>
    </w:p>
    <w:p w14:paraId="03B970F7" w14:textId="77777777" w:rsidR="008D1460" w:rsidRPr="00D94379" w:rsidRDefault="008D1460" w:rsidP="008D1460">
      <w:pPr>
        <w:pStyle w:val="NormalnyWeb"/>
        <w:shd w:val="clear" w:color="auto" w:fill="F9FAFB"/>
        <w:jc w:val="both"/>
        <w:rPr>
          <w:rStyle w:val="Pogrubienie"/>
          <w:rFonts w:asciiTheme="minorHAnsi" w:hAnsiTheme="minorHAnsi" w:cstheme="minorHAnsi"/>
          <w:color w:val="1E1E1E"/>
          <w:sz w:val="18"/>
          <w:szCs w:val="18"/>
          <w:lang w:val="en-GB"/>
        </w:rPr>
      </w:pPr>
      <w:r w:rsidRPr="00D94379">
        <w:rPr>
          <w:rStyle w:val="Pogrubienie"/>
          <w:rFonts w:asciiTheme="minorHAnsi" w:hAnsiTheme="minorHAnsi" w:cstheme="minorHAnsi"/>
          <w:color w:val="1E1E1E"/>
          <w:sz w:val="18"/>
          <w:szCs w:val="18"/>
          <w:lang w:val="en-GB"/>
        </w:rPr>
        <w:t>RODO Information Clause:</w:t>
      </w:r>
    </w:p>
    <w:p w14:paraId="7C2F6A20" w14:textId="77777777" w:rsidR="008D1460" w:rsidRPr="00D94379" w:rsidRDefault="008D1460" w:rsidP="008D1460">
      <w:pPr>
        <w:pStyle w:val="NormalnyWeb"/>
        <w:shd w:val="clear" w:color="auto" w:fill="F9FAFB"/>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Pursuant to Article 13 of the General Data Protection Regulation of 27 April 2016. (Official Journal of the EU L 119 of 04.05.2016) we inform that:</w:t>
      </w:r>
    </w:p>
    <w:p w14:paraId="420748E2"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The controller of your personal data is Adam Mickiewicz University, Poznań, with the official seat: ul. Henryka Wieniawskiego 1, 61 - 712 Poznań.</w:t>
      </w:r>
    </w:p>
    <w:p w14:paraId="2C83D84D"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590DBF6A"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The purpose of processing your personal data is to carry out the recruitment process for the indicated job position.</w:t>
      </w:r>
    </w:p>
    <w:p w14:paraId="7F751D3F"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94379">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D94379">
        <w:rPr>
          <w:rFonts w:asciiTheme="minorHAnsi" w:hAnsiTheme="minorHAnsi" w:cstheme="minorHAnsi"/>
          <w:color w:val="1E1E1E"/>
          <w:sz w:val="18"/>
          <w:szCs w:val="18"/>
          <w:lang w:val="en-US"/>
        </w:rPr>
        <w:t>Labour</w:t>
      </w:r>
      <w:proofErr w:type="spellEnd"/>
      <w:r w:rsidRPr="00D94379">
        <w:rPr>
          <w:rFonts w:asciiTheme="minorHAnsi" w:hAnsiTheme="minorHAnsi" w:cstheme="minorHAnsi"/>
          <w:color w:val="1E1E1E"/>
          <w:sz w:val="18"/>
          <w:szCs w:val="18"/>
          <w:lang w:val="en-US"/>
        </w:rPr>
        <w:t xml:space="preserve"> Code of 26 June 1974 </w:t>
      </w:r>
      <w:r w:rsidRPr="00D94379">
        <w:rPr>
          <w:rFonts w:asciiTheme="minorHAnsi" w:hAnsiTheme="minorHAnsi" w:cstheme="minorHAnsi"/>
          <w:color w:val="1E1E1E"/>
          <w:sz w:val="18"/>
          <w:szCs w:val="18"/>
          <w:lang w:val="en-GB"/>
        </w:rPr>
        <w:t>(Journal of Laws of 1998 N21, item 94 as amended).</w:t>
      </w:r>
    </w:p>
    <w:p w14:paraId="4AEFEEA0"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Your personal data will be stored for a period of 6 months from the end of the recruitment process.</w:t>
      </w:r>
    </w:p>
    <w:p w14:paraId="71A249F6"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Your personal data will not be made available to other entities, with the exception of entities authorized by law. Access to your data will be given to persons authorized by the Controller to process them in the performance of their duties.</w:t>
      </w:r>
    </w:p>
    <w:p w14:paraId="79FC5A66"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124FAF5"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 xml:space="preserve">You have the right to lodge a complaint to the supervisory authority - the Chairman of the Office for Personal Data Protection, ul. </w:t>
      </w:r>
      <w:proofErr w:type="spellStart"/>
      <w:r w:rsidRPr="00D94379">
        <w:rPr>
          <w:rFonts w:asciiTheme="minorHAnsi" w:hAnsiTheme="minorHAnsi" w:cstheme="minorHAnsi"/>
          <w:color w:val="1E1E1E"/>
          <w:sz w:val="18"/>
          <w:szCs w:val="18"/>
          <w:lang w:val="en-US"/>
        </w:rPr>
        <w:t>Stawki</w:t>
      </w:r>
      <w:proofErr w:type="spellEnd"/>
      <w:r w:rsidRPr="00D94379">
        <w:rPr>
          <w:rFonts w:asciiTheme="minorHAnsi" w:hAnsiTheme="minorHAnsi" w:cstheme="minorHAnsi"/>
          <w:color w:val="1E1E1E"/>
          <w:sz w:val="18"/>
          <w:szCs w:val="18"/>
          <w:lang w:val="en-US"/>
        </w:rPr>
        <w:t xml:space="preserve"> 2, 00 - 193 Warsaw.</w:t>
      </w:r>
    </w:p>
    <w:p w14:paraId="62BC653D"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D94379">
        <w:rPr>
          <w:rFonts w:asciiTheme="minorHAnsi" w:hAnsiTheme="minorHAnsi" w:cstheme="minorHAnsi"/>
          <w:color w:val="1E1E1E"/>
          <w:sz w:val="18"/>
          <w:szCs w:val="18"/>
          <w:lang w:val="en-US"/>
        </w:rPr>
        <w:t>Providing personal data is mandatory under the law, otherwise it is voluntary.</w:t>
      </w:r>
    </w:p>
    <w:p w14:paraId="7084C600" w14:textId="77777777" w:rsidR="008D1460" w:rsidRPr="00D94379" w:rsidRDefault="008D1460" w:rsidP="008D1460">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D94379">
        <w:rPr>
          <w:rFonts w:asciiTheme="minorHAnsi" w:hAnsiTheme="minorHAnsi" w:cstheme="minorHAnsi"/>
          <w:color w:val="1E1E1E"/>
          <w:sz w:val="18"/>
          <w:szCs w:val="18"/>
          <w:lang w:val="en-US"/>
        </w:rPr>
        <w:t>Your personal data will not be processed by automated means and will not be subject to profiling.</w:t>
      </w:r>
    </w:p>
    <w:p w14:paraId="6159967D" w14:textId="77777777" w:rsidR="0064750A" w:rsidRDefault="0064750A" w:rsidP="008E40E2">
      <w:pPr>
        <w:rPr>
          <w:rFonts w:ascii="Arial" w:hAnsi="Arial" w:cs="Arial"/>
          <w:sz w:val="20"/>
          <w:szCs w:val="20"/>
          <w:lang w:val="en-US"/>
        </w:rPr>
      </w:pPr>
    </w:p>
    <w:p w14:paraId="1CB9C78A" w14:textId="77777777" w:rsidR="008D1460" w:rsidRDefault="008D1460" w:rsidP="008D1460">
      <w:pPr>
        <w:rPr>
          <w:rFonts w:ascii="Arial" w:eastAsia="Arial" w:hAnsi="Arial" w:cs="Arial"/>
          <w:b/>
          <w:bCs/>
          <w:color w:val="000000" w:themeColor="text1"/>
          <w:sz w:val="16"/>
          <w:szCs w:val="16"/>
        </w:rPr>
      </w:pPr>
      <w:r w:rsidRPr="001B2720">
        <w:rPr>
          <w:rFonts w:ascii="Arial" w:eastAsia="Arial" w:hAnsi="Arial" w:cs="Arial"/>
          <w:b/>
          <w:bCs/>
          <w:color w:val="000000" w:themeColor="text1"/>
          <w:sz w:val="16"/>
          <w:szCs w:val="16"/>
        </w:rPr>
        <w:t>PROCEDURE FOR REPORTING VIOLATIONS OF THE LAW</w:t>
      </w:r>
    </w:p>
    <w:p w14:paraId="1E28AE1C" w14:textId="77777777" w:rsidR="008D1460" w:rsidRDefault="008D1460" w:rsidP="008D1460">
      <w:pPr>
        <w:spacing w:line="276" w:lineRule="auto"/>
        <w:ind w:left="720"/>
        <w:jc w:val="center"/>
        <w:rPr>
          <w:rFonts w:ascii="Arial" w:eastAsia="Arial" w:hAnsi="Arial" w:cs="Arial"/>
          <w:sz w:val="18"/>
          <w:szCs w:val="18"/>
        </w:rPr>
      </w:pPr>
      <w:r w:rsidRPr="001B2720">
        <w:rPr>
          <w:rFonts w:ascii="Arial" w:eastAsia="Arial" w:hAnsi="Arial" w:cs="Arial"/>
          <w:sz w:val="18"/>
          <w:szCs w:val="18"/>
        </w:rPr>
        <w:t xml:space="preserve"> </w:t>
      </w:r>
    </w:p>
    <w:p w14:paraId="19AC2BC3" w14:textId="77777777" w:rsidR="008D1460" w:rsidRDefault="008D1460" w:rsidP="008D1460">
      <w:pPr>
        <w:pStyle w:val="Akapitzlist"/>
        <w:spacing w:line="276" w:lineRule="auto"/>
        <w:ind w:left="720"/>
        <w:jc w:val="both"/>
        <w:rPr>
          <w:rFonts w:ascii="Arial" w:eastAsia="Arial" w:hAnsi="Arial" w:cs="Arial"/>
          <w:sz w:val="18"/>
          <w:szCs w:val="18"/>
        </w:rPr>
      </w:pPr>
      <w:proofErr w:type="spellStart"/>
      <w:r w:rsidRPr="4A49AE2F">
        <w:rPr>
          <w:rFonts w:ascii="Arial" w:eastAsia="Arial" w:hAnsi="Arial" w:cs="Arial"/>
          <w:sz w:val="18"/>
          <w:szCs w:val="18"/>
        </w:rPr>
        <w:t>Recruitment</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Positions</w:t>
      </w:r>
      <w:proofErr w:type="spellEnd"/>
      <w:r w:rsidRPr="4A49AE2F">
        <w:rPr>
          <w:rFonts w:ascii="Arial" w:eastAsia="Arial" w:hAnsi="Arial" w:cs="Arial"/>
          <w:sz w:val="18"/>
          <w:szCs w:val="18"/>
        </w:rPr>
        <w:t xml:space="preserve"> and </w:t>
      </w:r>
      <w:proofErr w:type="spellStart"/>
      <w:r w:rsidRPr="4A49AE2F">
        <w:rPr>
          <w:rFonts w:ascii="Arial" w:eastAsia="Arial" w:hAnsi="Arial" w:cs="Arial"/>
          <w:sz w:val="18"/>
          <w:szCs w:val="18"/>
        </w:rPr>
        <w:t>Competitions</w:t>
      </w:r>
      <w:proofErr w:type="spellEnd"/>
      <w:r w:rsidRPr="4A49AE2F">
        <w:rPr>
          <w:rFonts w:ascii="Arial" w:eastAsia="Arial" w:hAnsi="Arial" w:cs="Arial"/>
          <w:sz w:val="18"/>
          <w:szCs w:val="18"/>
        </w:rPr>
        <w:t xml:space="preserve"> for </w:t>
      </w:r>
      <w:proofErr w:type="spellStart"/>
      <w:r w:rsidRPr="4A49AE2F">
        <w:rPr>
          <w:rFonts w:ascii="Arial" w:eastAsia="Arial" w:hAnsi="Arial" w:cs="Arial"/>
          <w:sz w:val="18"/>
          <w:szCs w:val="18"/>
        </w:rPr>
        <w:t>Academic</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Teachers</w:t>
      </w:r>
      <w:proofErr w:type="spellEnd"/>
      <w:r w:rsidRPr="4A49AE2F">
        <w:rPr>
          <w:rFonts w:ascii="Arial" w:eastAsia="Arial" w:hAnsi="Arial" w:cs="Arial"/>
          <w:sz w:val="18"/>
          <w:szCs w:val="18"/>
        </w:rPr>
        <w:t xml:space="preserve">: Information on the </w:t>
      </w:r>
      <w:proofErr w:type="spellStart"/>
      <w:r w:rsidRPr="4A49AE2F">
        <w:rPr>
          <w:rFonts w:ascii="Arial" w:eastAsia="Arial" w:hAnsi="Arial" w:cs="Arial"/>
          <w:sz w:val="18"/>
          <w:szCs w:val="18"/>
        </w:rPr>
        <w:t>internal</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reporting</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procedure</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referred</w:t>
      </w:r>
      <w:proofErr w:type="spellEnd"/>
      <w:r w:rsidRPr="4A49AE2F">
        <w:rPr>
          <w:rFonts w:ascii="Arial" w:eastAsia="Arial" w:hAnsi="Arial" w:cs="Arial"/>
          <w:sz w:val="18"/>
          <w:szCs w:val="18"/>
        </w:rPr>
        <w:t xml:space="preserve"> to in the </w:t>
      </w:r>
      <w:proofErr w:type="spellStart"/>
      <w:r w:rsidRPr="4A49AE2F">
        <w:rPr>
          <w:rFonts w:ascii="Arial" w:eastAsia="Arial" w:hAnsi="Arial" w:cs="Arial"/>
          <w:sz w:val="18"/>
          <w:szCs w:val="18"/>
        </w:rPr>
        <w:t>Act</w:t>
      </w:r>
      <w:proofErr w:type="spellEnd"/>
      <w:r w:rsidRPr="4A49AE2F">
        <w:rPr>
          <w:rFonts w:ascii="Arial" w:eastAsia="Arial" w:hAnsi="Arial" w:cs="Arial"/>
          <w:sz w:val="18"/>
          <w:szCs w:val="18"/>
        </w:rPr>
        <w:t xml:space="preserve"> of 14 </w:t>
      </w:r>
      <w:proofErr w:type="spellStart"/>
      <w:r w:rsidRPr="4A49AE2F">
        <w:rPr>
          <w:rFonts w:ascii="Arial" w:eastAsia="Arial" w:hAnsi="Arial" w:cs="Arial"/>
          <w:sz w:val="18"/>
          <w:szCs w:val="18"/>
        </w:rPr>
        <w:t>June</w:t>
      </w:r>
      <w:proofErr w:type="spellEnd"/>
      <w:r w:rsidRPr="4A49AE2F">
        <w:rPr>
          <w:rFonts w:ascii="Arial" w:eastAsia="Arial" w:hAnsi="Arial" w:cs="Arial"/>
          <w:sz w:val="18"/>
          <w:szCs w:val="18"/>
        </w:rPr>
        <w:t xml:space="preserve"> 2024 on the </w:t>
      </w:r>
      <w:proofErr w:type="spellStart"/>
      <w:r w:rsidRPr="4A49AE2F">
        <w:rPr>
          <w:rFonts w:ascii="Arial" w:eastAsia="Arial" w:hAnsi="Arial" w:cs="Arial"/>
          <w:sz w:val="18"/>
          <w:szCs w:val="18"/>
        </w:rPr>
        <w:t>Protection</w:t>
      </w:r>
      <w:proofErr w:type="spellEnd"/>
      <w:r w:rsidRPr="4A49AE2F">
        <w:rPr>
          <w:rFonts w:ascii="Arial" w:eastAsia="Arial" w:hAnsi="Arial" w:cs="Arial"/>
          <w:sz w:val="18"/>
          <w:szCs w:val="18"/>
        </w:rPr>
        <w:t xml:space="preserve"> of </w:t>
      </w:r>
      <w:proofErr w:type="spellStart"/>
      <w:r w:rsidRPr="4A49AE2F">
        <w:rPr>
          <w:rFonts w:ascii="Arial" w:eastAsia="Arial" w:hAnsi="Arial" w:cs="Arial"/>
          <w:sz w:val="18"/>
          <w:szCs w:val="18"/>
        </w:rPr>
        <w:t>Whistleblowers</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Journal</w:t>
      </w:r>
      <w:proofErr w:type="spellEnd"/>
      <w:r w:rsidRPr="4A49AE2F">
        <w:rPr>
          <w:rFonts w:ascii="Arial" w:eastAsia="Arial" w:hAnsi="Arial" w:cs="Arial"/>
          <w:sz w:val="18"/>
          <w:szCs w:val="18"/>
        </w:rPr>
        <w:t xml:space="preserve"> of </w:t>
      </w:r>
      <w:proofErr w:type="spellStart"/>
      <w:r w:rsidRPr="4A49AE2F">
        <w:rPr>
          <w:rFonts w:ascii="Arial" w:eastAsia="Arial" w:hAnsi="Arial" w:cs="Arial"/>
          <w:sz w:val="18"/>
          <w:szCs w:val="18"/>
        </w:rPr>
        <w:t>Laws</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item</w:t>
      </w:r>
      <w:proofErr w:type="spellEnd"/>
      <w:r w:rsidRPr="4A49AE2F">
        <w:rPr>
          <w:rFonts w:ascii="Arial" w:eastAsia="Arial" w:hAnsi="Arial" w:cs="Arial"/>
          <w:sz w:val="18"/>
          <w:szCs w:val="18"/>
        </w:rPr>
        <w:t xml:space="preserve"> 928), </w:t>
      </w:r>
      <w:proofErr w:type="spellStart"/>
      <w:r w:rsidRPr="4A49AE2F">
        <w:rPr>
          <w:rFonts w:ascii="Arial" w:eastAsia="Arial" w:hAnsi="Arial" w:cs="Arial"/>
          <w:sz w:val="18"/>
          <w:szCs w:val="18"/>
        </w:rPr>
        <w:t>announced</w:t>
      </w:r>
      <w:proofErr w:type="spellEnd"/>
      <w:r w:rsidRPr="4A49AE2F">
        <w:rPr>
          <w:rFonts w:ascii="Arial" w:eastAsia="Arial" w:hAnsi="Arial" w:cs="Arial"/>
          <w:sz w:val="18"/>
          <w:szCs w:val="18"/>
        </w:rPr>
        <w:t xml:space="preserve"> by </w:t>
      </w:r>
      <w:proofErr w:type="spellStart"/>
      <w:r w:rsidRPr="4A49AE2F">
        <w:rPr>
          <w:rFonts w:ascii="Arial" w:eastAsia="Arial" w:hAnsi="Arial" w:cs="Arial"/>
          <w:sz w:val="18"/>
          <w:szCs w:val="18"/>
        </w:rPr>
        <w:t>Regulation</w:t>
      </w:r>
      <w:proofErr w:type="spellEnd"/>
      <w:r w:rsidRPr="4A49AE2F">
        <w:rPr>
          <w:rFonts w:ascii="Arial" w:eastAsia="Arial" w:hAnsi="Arial" w:cs="Arial"/>
          <w:sz w:val="18"/>
          <w:szCs w:val="18"/>
        </w:rPr>
        <w:t xml:space="preserve"> No. 5/2023/2024 of the </w:t>
      </w:r>
      <w:proofErr w:type="spellStart"/>
      <w:r w:rsidRPr="4A49AE2F">
        <w:rPr>
          <w:rFonts w:ascii="Arial" w:eastAsia="Arial" w:hAnsi="Arial" w:cs="Arial"/>
          <w:sz w:val="18"/>
          <w:szCs w:val="18"/>
        </w:rPr>
        <w:t>Rector</w:t>
      </w:r>
      <w:proofErr w:type="spellEnd"/>
      <w:r w:rsidRPr="4A49AE2F">
        <w:rPr>
          <w:rFonts w:ascii="Arial" w:eastAsia="Arial" w:hAnsi="Arial" w:cs="Arial"/>
          <w:sz w:val="18"/>
          <w:szCs w:val="18"/>
        </w:rPr>
        <w:t xml:space="preserve"> of Adam Mickiewicz University, Poznań of 17 </w:t>
      </w:r>
      <w:proofErr w:type="spellStart"/>
      <w:r w:rsidRPr="4A49AE2F">
        <w:rPr>
          <w:rFonts w:ascii="Arial" w:eastAsia="Arial" w:hAnsi="Arial" w:cs="Arial"/>
          <w:sz w:val="18"/>
          <w:szCs w:val="18"/>
        </w:rPr>
        <w:t>September</w:t>
      </w:r>
      <w:proofErr w:type="spellEnd"/>
      <w:r w:rsidRPr="4A49AE2F">
        <w:rPr>
          <w:rFonts w:ascii="Arial" w:eastAsia="Arial" w:hAnsi="Arial" w:cs="Arial"/>
          <w:sz w:val="18"/>
          <w:szCs w:val="18"/>
        </w:rPr>
        <w:t xml:space="preserve"> 2024 </w:t>
      </w:r>
      <w:proofErr w:type="spellStart"/>
      <w:r w:rsidRPr="4A49AE2F">
        <w:rPr>
          <w:rFonts w:ascii="Arial" w:eastAsia="Arial" w:hAnsi="Arial" w:cs="Arial"/>
          <w:sz w:val="18"/>
          <w:szCs w:val="18"/>
        </w:rPr>
        <w:t>concerning</w:t>
      </w:r>
      <w:proofErr w:type="spellEnd"/>
      <w:r w:rsidRPr="4A49AE2F">
        <w:rPr>
          <w:rFonts w:ascii="Arial" w:eastAsia="Arial" w:hAnsi="Arial" w:cs="Arial"/>
          <w:sz w:val="18"/>
          <w:szCs w:val="18"/>
        </w:rPr>
        <w:t xml:space="preserve"> the </w:t>
      </w:r>
      <w:proofErr w:type="spellStart"/>
      <w:r w:rsidRPr="4A49AE2F">
        <w:rPr>
          <w:rFonts w:ascii="Arial" w:eastAsia="Arial" w:hAnsi="Arial" w:cs="Arial"/>
          <w:sz w:val="18"/>
          <w:szCs w:val="18"/>
        </w:rPr>
        <w:t>introduction</w:t>
      </w:r>
      <w:proofErr w:type="spellEnd"/>
      <w:r w:rsidRPr="4A49AE2F">
        <w:rPr>
          <w:rFonts w:ascii="Arial" w:eastAsia="Arial" w:hAnsi="Arial" w:cs="Arial"/>
          <w:sz w:val="18"/>
          <w:szCs w:val="18"/>
        </w:rPr>
        <w:t xml:space="preserve"> of the </w:t>
      </w:r>
      <w:proofErr w:type="spellStart"/>
      <w:r w:rsidRPr="4A49AE2F">
        <w:rPr>
          <w:rFonts w:ascii="Arial" w:eastAsia="Arial" w:hAnsi="Arial" w:cs="Arial"/>
          <w:sz w:val="18"/>
          <w:szCs w:val="18"/>
        </w:rPr>
        <w:t>Internal</w:t>
      </w:r>
      <w:proofErr w:type="spellEnd"/>
      <w:r w:rsidRPr="4A49AE2F">
        <w:rPr>
          <w:rFonts w:ascii="Arial" w:eastAsia="Arial" w:hAnsi="Arial" w:cs="Arial"/>
          <w:sz w:val="18"/>
          <w:szCs w:val="18"/>
        </w:rPr>
        <w:t xml:space="preserve"> Reporting </w:t>
      </w:r>
      <w:proofErr w:type="spellStart"/>
      <w:r w:rsidRPr="4A49AE2F">
        <w:rPr>
          <w:rFonts w:ascii="Arial" w:eastAsia="Arial" w:hAnsi="Arial" w:cs="Arial"/>
          <w:sz w:val="18"/>
          <w:szCs w:val="18"/>
        </w:rPr>
        <w:t>Regulations</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regarding</w:t>
      </w:r>
      <w:proofErr w:type="spellEnd"/>
      <w:r w:rsidRPr="4A49AE2F">
        <w:rPr>
          <w:rFonts w:ascii="Arial" w:eastAsia="Arial" w:hAnsi="Arial" w:cs="Arial"/>
          <w:sz w:val="18"/>
          <w:szCs w:val="18"/>
        </w:rPr>
        <w:t xml:space="preserve"> the </w:t>
      </w:r>
      <w:proofErr w:type="spellStart"/>
      <w:r w:rsidRPr="4A49AE2F">
        <w:rPr>
          <w:rFonts w:ascii="Arial" w:eastAsia="Arial" w:hAnsi="Arial" w:cs="Arial"/>
          <w:sz w:val="18"/>
          <w:szCs w:val="18"/>
        </w:rPr>
        <w:t>breach</w:t>
      </w:r>
      <w:proofErr w:type="spellEnd"/>
      <w:r w:rsidRPr="4A49AE2F">
        <w:rPr>
          <w:rFonts w:ascii="Arial" w:eastAsia="Arial" w:hAnsi="Arial" w:cs="Arial"/>
          <w:sz w:val="18"/>
          <w:szCs w:val="18"/>
        </w:rPr>
        <w:t xml:space="preserve"> of law and </w:t>
      </w:r>
      <w:proofErr w:type="spellStart"/>
      <w:r w:rsidRPr="4A49AE2F">
        <w:rPr>
          <w:rFonts w:ascii="Arial" w:eastAsia="Arial" w:hAnsi="Arial" w:cs="Arial"/>
          <w:sz w:val="18"/>
          <w:szCs w:val="18"/>
        </w:rPr>
        <w:t>follow-up</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actions</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at</w:t>
      </w:r>
      <w:proofErr w:type="spellEnd"/>
      <w:r w:rsidRPr="4A49AE2F">
        <w:rPr>
          <w:rFonts w:ascii="Arial" w:eastAsia="Arial" w:hAnsi="Arial" w:cs="Arial"/>
          <w:sz w:val="18"/>
          <w:szCs w:val="18"/>
        </w:rPr>
        <w:t xml:space="preserve"> Adam Mickiewicz University, Poznań. </w:t>
      </w:r>
      <w:proofErr w:type="spellStart"/>
      <w:r w:rsidRPr="4A49AE2F">
        <w:rPr>
          <w:rFonts w:ascii="Arial" w:eastAsia="Arial" w:hAnsi="Arial" w:cs="Arial"/>
          <w:sz w:val="18"/>
          <w:szCs w:val="18"/>
        </w:rPr>
        <w:t>Below</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are</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links</w:t>
      </w:r>
      <w:proofErr w:type="spellEnd"/>
      <w:r w:rsidRPr="4A49AE2F">
        <w:rPr>
          <w:rFonts w:ascii="Arial" w:eastAsia="Arial" w:hAnsi="Arial" w:cs="Arial"/>
          <w:sz w:val="18"/>
          <w:szCs w:val="18"/>
        </w:rPr>
        <w:t xml:space="preserve"> to the </w:t>
      </w:r>
      <w:proofErr w:type="spellStart"/>
      <w:r w:rsidRPr="4A49AE2F">
        <w:rPr>
          <w:rFonts w:ascii="Arial" w:eastAsia="Arial" w:hAnsi="Arial" w:cs="Arial"/>
          <w:sz w:val="18"/>
          <w:szCs w:val="18"/>
        </w:rPr>
        <w:t>regulation</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together</w:t>
      </w:r>
      <w:proofErr w:type="spellEnd"/>
      <w:r w:rsidRPr="4A49AE2F">
        <w:rPr>
          <w:rFonts w:ascii="Arial" w:eastAsia="Arial" w:hAnsi="Arial" w:cs="Arial"/>
          <w:sz w:val="18"/>
          <w:szCs w:val="18"/>
        </w:rPr>
        <w:t xml:space="preserve"> with </w:t>
      </w:r>
      <w:proofErr w:type="spellStart"/>
      <w:r w:rsidRPr="4A49AE2F">
        <w:rPr>
          <w:rFonts w:ascii="Arial" w:eastAsia="Arial" w:hAnsi="Arial" w:cs="Arial"/>
          <w:sz w:val="18"/>
          <w:szCs w:val="18"/>
        </w:rPr>
        <w:t>its</w:t>
      </w:r>
      <w:proofErr w:type="spellEnd"/>
      <w:r w:rsidRPr="4A49AE2F">
        <w:rPr>
          <w:rFonts w:ascii="Arial" w:eastAsia="Arial" w:hAnsi="Arial" w:cs="Arial"/>
          <w:sz w:val="18"/>
          <w:szCs w:val="18"/>
        </w:rPr>
        <w:t xml:space="preserve"> </w:t>
      </w:r>
      <w:proofErr w:type="spellStart"/>
      <w:r w:rsidRPr="4A49AE2F">
        <w:rPr>
          <w:rFonts w:ascii="Arial" w:eastAsia="Arial" w:hAnsi="Arial" w:cs="Arial"/>
          <w:sz w:val="18"/>
          <w:szCs w:val="18"/>
        </w:rPr>
        <w:t>annexes</w:t>
      </w:r>
      <w:proofErr w:type="spellEnd"/>
      <w:r w:rsidRPr="4A49AE2F">
        <w:rPr>
          <w:rFonts w:ascii="Arial" w:eastAsia="Arial" w:hAnsi="Arial" w:cs="Arial"/>
          <w:sz w:val="18"/>
          <w:szCs w:val="18"/>
        </w:rPr>
        <w:t>:</w:t>
      </w:r>
    </w:p>
    <w:p w14:paraId="7D17852B" w14:textId="77777777" w:rsidR="008D1460" w:rsidRDefault="008D1460" w:rsidP="008D1460">
      <w:pPr>
        <w:ind w:left="2124"/>
        <w:jc w:val="both"/>
        <w:rPr>
          <w:rFonts w:ascii="Arial" w:eastAsia="Arial" w:hAnsi="Arial" w:cs="Arial"/>
          <w:i/>
          <w:iCs/>
          <w:sz w:val="18"/>
          <w:szCs w:val="18"/>
        </w:rPr>
      </w:pPr>
    </w:p>
    <w:p w14:paraId="0A5CBEB5" w14:textId="77777777" w:rsidR="008D1460" w:rsidRDefault="008D1460" w:rsidP="008D1460">
      <w:pPr>
        <w:ind w:left="708"/>
        <w:jc w:val="both"/>
        <w:rPr>
          <w:rFonts w:ascii="Arial" w:eastAsia="Arial" w:hAnsi="Arial" w:cs="Arial"/>
          <w:sz w:val="18"/>
          <w:szCs w:val="18"/>
        </w:rPr>
      </w:pPr>
      <w:hyperlink r:id="rId13">
        <w:proofErr w:type="spellStart"/>
        <w:r w:rsidRPr="001B2720">
          <w:rPr>
            <w:rStyle w:val="Hipercze"/>
            <w:rFonts w:ascii="Arial" w:eastAsia="Arial" w:hAnsi="Arial" w:cs="Arial"/>
            <w:sz w:val="18"/>
            <w:szCs w:val="18"/>
          </w:rPr>
          <w:t>Ordinance</w:t>
        </w:r>
        <w:proofErr w:type="spellEnd"/>
        <w:r w:rsidRPr="001B2720">
          <w:rPr>
            <w:rStyle w:val="Hipercze"/>
            <w:rFonts w:ascii="Arial" w:eastAsia="Arial" w:hAnsi="Arial" w:cs="Arial"/>
            <w:sz w:val="18"/>
            <w:szCs w:val="18"/>
          </w:rPr>
          <w:t xml:space="preserve"> No. 520232024.pdf</w:t>
        </w:r>
      </w:hyperlink>
    </w:p>
    <w:p w14:paraId="230CD170" w14:textId="77777777" w:rsidR="008D1460" w:rsidRDefault="008D1460" w:rsidP="008D1460">
      <w:pPr>
        <w:ind w:left="708"/>
        <w:jc w:val="both"/>
        <w:rPr>
          <w:rFonts w:ascii="Arial" w:eastAsia="Arial" w:hAnsi="Arial" w:cs="Arial"/>
          <w:sz w:val="18"/>
          <w:szCs w:val="18"/>
        </w:rPr>
      </w:pPr>
      <w:hyperlink r:id="rId14">
        <w:proofErr w:type="spellStart"/>
        <w:r w:rsidRPr="001B2720">
          <w:rPr>
            <w:rStyle w:val="Hipercze"/>
            <w:rFonts w:ascii="Arial" w:eastAsia="Arial" w:hAnsi="Arial" w:cs="Arial"/>
            <w:sz w:val="18"/>
            <w:szCs w:val="18"/>
          </w:rPr>
          <w:t>Rules</w:t>
        </w:r>
        <w:proofErr w:type="spellEnd"/>
        <w:r w:rsidRPr="001B2720">
          <w:rPr>
            <w:rStyle w:val="Hipercze"/>
            <w:rFonts w:ascii="Arial" w:eastAsia="Arial" w:hAnsi="Arial" w:cs="Arial"/>
            <w:sz w:val="18"/>
            <w:szCs w:val="18"/>
          </w:rPr>
          <w:t xml:space="preserve"> for submissions.pdf</w:t>
        </w:r>
      </w:hyperlink>
    </w:p>
    <w:p w14:paraId="3DCB8B8E" w14:textId="77777777" w:rsidR="008D1460" w:rsidRPr="001B2720" w:rsidRDefault="008D1460" w:rsidP="008D1460">
      <w:pPr>
        <w:ind w:left="708"/>
        <w:jc w:val="both"/>
        <w:rPr>
          <w:rFonts w:ascii="Arial" w:eastAsia="Arial" w:hAnsi="Arial" w:cs="Arial"/>
          <w:sz w:val="18"/>
          <w:szCs w:val="18"/>
        </w:rPr>
      </w:pPr>
      <w:hyperlink r:id="rId15">
        <w:r w:rsidRPr="4A49AE2F">
          <w:rPr>
            <w:rStyle w:val="Hipercze"/>
            <w:rFonts w:ascii="Arial" w:eastAsia="Arial" w:hAnsi="Arial" w:cs="Arial"/>
            <w:sz w:val="18"/>
            <w:szCs w:val="18"/>
          </w:rPr>
          <w:t xml:space="preserve">Information </w:t>
        </w:r>
        <w:proofErr w:type="spellStart"/>
        <w:r w:rsidRPr="4A49AE2F">
          <w:rPr>
            <w:rStyle w:val="Hipercze"/>
            <w:rFonts w:ascii="Arial" w:eastAsia="Arial" w:hAnsi="Arial" w:cs="Arial"/>
            <w:sz w:val="18"/>
            <w:szCs w:val="18"/>
          </w:rPr>
          <w:t>clause</w:t>
        </w:r>
        <w:proofErr w:type="spellEnd"/>
        <w:r w:rsidRPr="4A49AE2F">
          <w:rPr>
            <w:rStyle w:val="Hipercze"/>
            <w:rFonts w:ascii="Arial" w:eastAsia="Arial" w:hAnsi="Arial" w:cs="Arial"/>
            <w:sz w:val="18"/>
            <w:szCs w:val="18"/>
          </w:rPr>
          <w:t xml:space="preserve"> - whistleblowers.pdf</w:t>
        </w:r>
      </w:hyperlink>
    </w:p>
    <w:p w14:paraId="2285F2A4" w14:textId="77777777" w:rsidR="0064750A" w:rsidRDefault="0064750A" w:rsidP="008E40E2">
      <w:pPr>
        <w:rPr>
          <w:rFonts w:ascii="Arial" w:hAnsi="Arial" w:cs="Arial"/>
          <w:sz w:val="20"/>
          <w:szCs w:val="20"/>
          <w:lang w:val="en-US"/>
        </w:rPr>
      </w:pPr>
    </w:p>
    <w:p w14:paraId="0E600798" w14:textId="77777777" w:rsidR="0064750A" w:rsidRDefault="0064750A" w:rsidP="008E40E2">
      <w:pPr>
        <w:rPr>
          <w:rFonts w:ascii="Arial" w:hAnsi="Arial" w:cs="Arial"/>
          <w:sz w:val="20"/>
          <w:szCs w:val="20"/>
          <w:lang w:val="en-US"/>
        </w:rPr>
      </w:pPr>
    </w:p>
    <w:p w14:paraId="25F04A39" w14:textId="77777777" w:rsidR="0064750A" w:rsidRDefault="0064750A" w:rsidP="008E40E2">
      <w:pPr>
        <w:rPr>
          <w:rFonts w:ascii="Arial" w:hAnsi="Arial" w:cs="Arial"/>
          <w:sz w:val="20"/>
          <w:szCs w:val="20"/>
          <w:lang w:val="en-US"/>
        </w:rPr>
      </w:pPr>
    </w:p>
    <w:p w14:paraId="00345246" w14:textId="77777777" w:rsidR="0064750A" w:rsidRDefault="0064750A" w:rsidP="008E40E2">
      <w:pPr>
        <w:rPr>
          <w:rFonts w:ascii="Arial" w:hAnsi="Arial" w:cs="Arial"/>
          <w:sz w:val="20"/>
          <w:szCs w:val="20"/>
          <w:lang w:val="en-US"/>
        </w:rPr>
      </w:pPr>
    </w:p>
    <w:sectPr w:rsidR="0064750A"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pt;height:14.2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043D1"/>
    <w:multiLevelType w:val="hybridMultilevel"/>
    <w:tmpl w:val="7ED8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5768A4"/>
    <w:multiLevelType w:val="hybridMultilevel"/>
    <w:tmpl w:val="A9EAE5EC"/>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3EFA816A"/>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9D309B9"/>
    <w:multiLevelType w:val="hybridMultilevel"/>
    <w:tmpl w:val="7ABC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16382"/>
    <w:multiLevelType w:val="hybridMultilevel"/>
    <w:tmpl w:val="BDEC7988"/>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9"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0" w15:restartNumberingAfterBreak="0">
    <w:nsid w:val="49131B34"/>
    <w:multiLevelType w:val="hybridMultilevel"/>
    <w:tmpl w:val="BC82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4"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7"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9"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E72626B"/>
    <w:multiLevelType w:val="hybridMultilevel"/>
    <w:tmpl w:val="B880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2" w15:restartNumberingAfterBreak="0">
    <w:nsid w:val="70942456"/>
    <w:multiLevelType w:val="hybridMultilevel"/>
    <w:tmpl w:val="6428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abstractNum w:abstractNumId="36" w15:restartNumberingAfterBreak="0">
    <w:nsid w:val="7FFD5FA0"/>
    <w:multiLevelType w:val="hybridMultilevel"/>
    <w:tmpl w:val="873A2724"/>
    <w:lvl w:ilvl="0" w:tplc="91A0477E">
      <w:start w:val="1"/>
      <w:numFmt w:val="bullet"/>
      <w:lvlText w:val=""/>
      <w:lvlPicBulletId w:val="0"/>
      <w:lvlJc w:val="left"/>
      <w:pPr>
        <w:ind w:left="1371" w:hanging="360"/>
      </w:pPr>
      <w:rPr>
        <w:rFonts w:ascii="Symbol" w:hAnsi="Symbol" w:hint="default"/>
      </w:rPr>
    </w:lvl>
    <w:lvl w:ilvl="1" w:tplc="04150003" w:tentative="1">
      <w:start w:val="1"/>
      <w:numFmt w:val="bullet"/>
      <w:lvlText w:val="o"/>
      <w:lvlJc w:val="left"/>
      <w:pPr>
        <w:ind w:left="2091" w:hanging="360"/>
      </w:pPr>
      <w:rPr>
        <w:rFonts w:ascii="Courier New" w:hAnsi="Courier New" w:cs="Courier New" w:hint="default"/>
      </w:rPr>
    </w:lvl>
    <w:lvl w:ilvl="2" w:tplc="04150005" w:tentative="1">
      <w:start w:val="1"/>
      <w:numFmt w:val="bullet"/>
      <w:lvlText w:val=""/>
      <w:lvlJc w:val="left"/>
      <w:pPr>
        <w:ind w:left="2811" w:hanging="360"/>
      </w:pPr>
      <w:rPr>
        <w:rFonts w:ascii="Wingdings" w:hAnsi="Wingdings" w:hint="default"/>
      </w:rPr>
    </w:lvl>
    <w:lvl w:ilvl="3" w:tplc="04150001" w:tentative="1">
      <w:start w:val="1"/>
      <w:numFmt w:val="bullet"/>
      <w:lvlText w:val=""/>
      <w:lvlJc w:val="left"/>
      <w:pPr>
        <w:ind w:left="3531" w:hanging="360"/>
      </w:pPr>
      <w:rPr>
        <w:rFonts w:ascii="Symbol" w:hAnsi="Symbol" w:hint="default"/>
      </w:rPr>
    </w:lvl>
    <w:lvl w:ilvl="4" w:tplc="04150003" w:tentative="1">
      <w:start w:val="1"/>
      <w:numFmt w:val="bullet"/>
      <w:lvlText w:val="o"/>
      <w:lvlJc w:val="left"/>
      <w:pPr>
        <w:ind w:left="4251" w:hanging="360"/>
      </w:pPr>
      <w:rPr>
        <w:rFonts w:ascii="Courier New" w:hAnsi="Courier New" w:cs="Courier New" w:hint="default"/>
      </w:rPr>
    </w:lvl>
    <w:lvl w:ilvl="5" w:tplc="04150005" w:tentative="1">
      <w:start w:val="1"/>
      <w:numFmt w:val="bullet"/>
      <w:lvlText w:val=""/>
      <w:lvlJc w:val="left"/>
      <w:pPr>
        <w:ind w:left="4971" w:hanging="360"/>
      </w:pPr>
      <w:rPr>
        <w:rFonts w:ascii="Wingdings" w:hAnsi="Wingdings" w:hint="default"/>
      </w:rPr>
    </w:lvl>
    <w:lvl w:ilvl="6" w:tplc="04150001" w:tentative="1">
      <w:start w:val="1"/>
      <w:numFmt w:val="bullet"/>
      <w:lvlText w:val=""/>
      <w:lvlJc w:val="left"/>
      <w:pPr>
        <w:ind w:left="5691" w:hanging="360"/>
      </w:pPr>
      <w:rPr>
        <w:rFonts w:ascii="Symbol" w:hAnsi="Symbol" w:hint="default"/>
      </w:rPr>
    </w:lvl>
    <w:lvl w:ilvl="7" w:tplc="04150003" w:tentative="1">
      <w:start w:val="1"/>
      <w:numFmt w:val="bullet"/>
      <w:lvlText w:val="o"/>
      <w:lvlJc w:val="left"/>
      <w:pPr>
        <w:ind w:left="6411" w:hanging="360"/>
      </w:pPr>
      <w:rPr>
        <w:rFonts w:ascii="Courier New" w:hAnsi="Courier New" w:cs="Courier New" w:hint="default"/>
      </w:rPr>
    </w:lvl>
    <w:lvl w:ilvl="8" w:tplc="04150005" w:tentative="1">
      <w:start w:val="1"/>
      <w:numFmt w:val="bullet"/>
      <w:lvlText w:val=""/>
      <w:lvlJc w:val="left"/>
      <w:pPr>
        <w:ind w:left="7131" w:hanging="360"/>
      </w:pPr>
      <w:rPr>
        <w:rFonts w:ascii="Wingdings" w:hAnsi="Wingdings" w:hint="default"/>
      </w:rPr>
    </w:lvl>
  </w:abstractNum>
  <w:num w:numId="1" w16cid:durableId="642389493">
    <w:abstractNumId w:val="35"/>
  </w:num>
  <w:num w:numId="2" w16cid:durableId="1358115851">
    <w:abstractNumId w:val="23"/>
  </w:num>
  <w:num w:numId="3" w16cid:durableId="1404527593">
    <w:abstractNumId w:val="28"/>
  </w:num>
  <w:num w:numId="4" w16cid:durableId="1953395576">
    <w:abstractNumId w:val="12"/>
  </w:num>
  <w:num w:numId="5" w16cid:durableId="1841962555">
    <w:abstractNumId w:val="1"/>
  </w:num>
  <w:num w:numId="6" w16cid:durableId="1935556261">
    <w:abstractNumId w:val="2"/>
  </w:num>
  <w:num w:numId="7" w16cid:durableId="522404259">
    <w:abstractNumId w:val="34"/>
  </w:num>
  <w:num w:numId="8" w16cid:durableId="1174303846">
    <w:abstractNumId w:val="11"/>
  </w:num>
  <w:num w:numId="9" w16cid:durableId="1319118094">
    <w:abstractNumId w:val="8"/>
  </w:num>
  <w:num w:numId="10" w16cid:durableId="817040428">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38869">
    <w:abstractNumId w:val="16"/>
  </w:num>
  <w:num w:numId="12" w16cid:durableId="1301569540">
    <w:abstractNumId w:val="7"/>
  </w:num>
  <w:num w:numId="13" w16cid:durableId="1611819587">
    <w:abstractNumId w:val="22"/>
  </w:num>
  <w:num w:numId="14" w16cid:durableId="1782720117">
    <w:abstractNumId w:val="15"/>
  </w:num>
  <w:num w:numId="15" w16cid:durableId="312952058">
    <w:abstractNumId w:val="5"/>
  </w:num>
  <w:num w:numId="16" w16cid:durableId="409424448">
    <w:abstractNumId w:val="21"/>
  </w:num>
  <w:num w:numId="17" w16cid:durableId="1756709755">
    <w:abstractNumId w:val="31"/>
  </w:num>
  <w:num w:numId="18" w16cid:durableId="930742298">
    <w:abstractNumId w:val="33"/>
  </w:num>
  <w:num w:numId="19" w16cid:durableId="858352322">
    <w:abstractNumId w:val="25"/>
  </w:num>
  <w:num w:numId="20" w16cid:durableId="387456528">
    <w:abstractNumId w:val="3"/>
  </w:num>
  <w:num w:numId="21" w16cid:durableId="426000221">
    <w:abstractNumId w:val="24"/>
  </w:num>
  <w:num w:numId="22" w16cid:durableId="657072032">
    <w:abstractNumId w:val="17"/>
  </w:num>
  <w:num w:numId="23" w16cid:durableId="481505200">
    <w:abstractNumId w:val="6"/>
  </w:num>
  <w:num w:numId="24" w16cid:durableId="1924994565">
    <w:abstractNumId w:val="19"/>
  </w:num>
  <w:num w:numId="25" w16cid:durableId="658047362">
    <w:abstractNumId w:val="26"/>
  </w:num>
  <w:num w:numId="26" w16cid:durableId="813260086">
    <w:abstractNumId w:val="0"/>
  </w:num>
  <w:num w:numId="27" w16cid:durableId="2042120801">
    <w:abstractNumId w:val="10"/>
  </w:num>
  <w:num w:numId="28" w16cid:durableId="103693656">
    <w:abstractNumId w:val="29"/>
  </w:num>
  <w:num w:numId="29" w16cid:durableId="2062050712">
    <w:abstractNumId w:val="27"/>
  </w:num>
  <w:num w:numId="30" w16cid:durableId="435751433">
    <w:abstractNumId w:val="18"/>
  </w:num>
  <w:num w:numId="31" w16cid:durableId="317000552">
    <w:abstractNumId w:val="13"/>
  </w:num>
  <w:num w:numId="32" w16cid:durableId="2037537401">
    <w:abstractNumId w:val="9"/>
  </w:num>
  <w:num w:numId="33" w16cid:durableId="901210000">
    <w:abstractNumId w:val="4"/>
  </w:num>
  <w:num w:numId="34" w16cid:durableId="976256016">
    <w:abstractNumId w:val="14"/>
  </w:num>
  <w:num w:numId="35" w16cid:durableId="1525359570">
    <w:abstractNumId w:val="30"/>
  </w:num>
  <w:num w:numId="36" w16cid:durableId="1369256624">
    <w:abstractNumId w:val="20"/>
  </w:num>
  <w:num w:numId="37" w16cid:durableId="976378655">
    <w:abstractNumId w:val="32"/>
  </w:num>
  <w:num w:numId="38" w16cid:durableId="18709877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0E78"/>
    <w:rsid w:val="000115D3"/>
    <w:rsid w:val="000179BB"/>
    <w:rsid w:val="00030171"/>
    <w:rsid w:val="000415D1"/>
    <w:rsid w:val="00045309"/>
    <w:rsid w:val="00047558"/>
    <w:rsid w:val="0005767D"/>
    <w:rsid w:val="0006621D"/>
    <w:rsid w:val="000761C6"/>
    <w:rsid w:val="000F2D70"/>
    <w:rsid w:val="00116FB0"/>
    <w:rsid w:val="00124461"/>
    <w:rsid w:val="00140CEF"/>
    <w:rsid w:val="00145B2F"/>
    <w:rsid w:val="001478D5"/>
    <w:rsid w:val="001B395E"/>
    <w:rsid w:val="001B7774"/>
    <w:rsid w:val="001D0470"/>
    <w:rsid w:val="001D5234"/>
    <w:rsid w:val="001D699D"/>
    <w:rsid w:val="001F4F56"/>
    <w:rsid w:val="001F6C81"/>
    <w:rsid w:val="0020498A"/>
    <w:rsid w:val="00212E4D"/>
    <w:rsid w:val="002263B3"/>
    <w:rsid w:val="00231FAE"/>
    <w:rsid w:val="0023391B"/>
    <w:rsid w:val="00253B01"/>
    <w:rsid w:val="00264030"/>
    <w:rsid w:val="00274D37"/>
    <w:rsid w:val="00275CE7"/>
    <w:rsid w:val="0028322F"/>
    <w:rsid w:val="0028598F"/>
    <w:rsid w:val="00285F64"/>
    <w:rsid w:val="002B3676"/>
    <w:rsid w:val="002B402B"/>
    <w:rsid w:val="002D7C28"/>
    <w:rsid w:val="002E1B27"/>
    <w:rsid w:val="002E3E31"/>
    <w:rsid w:val="00310877"/>
    <w:rsid w:val="003370ED"/>
    <w:rsid w:val="00351A3C"/>
    <w:rsid w:val="00375621"/>
    <w:rsid w:val="0037745E"/>
    <w:rsid w:val="00383F64"/>
    <w:rsid w:val="0039271F"/>
    <w:rsid w:val="003A49A1"/>
    <w:rsid w:val="003B5440"/>
    <w:rsid w:val="003C36BC"/>
    <w:rsid w:val="003D2527"/>
    <w:rsid w:val="003D3DCD"/>
    <w:rsid w:val="003E1117"/>
    <w:rsid w:val="003F4A03"/>
    <w:rsid w:val="00402F75"/>
    <w:rsid w:val="00413E22"/>
    <w:rsid w:val="004408CB"/>
    <w:rsid w:val="00471682"/>
    <w:rsid w:val="00477491"/>
    <w:rsid w:val="004802B1"/>
    <w:rsid w:val="00482999"/>
    <w:rsid w:val="004D6C79"/>
    <w:rsid w:val="004E63B5"/>
    <w:rsid w:val="004E7B30"/>
    <w:rsid w:val="004F1B8C"/>
    <w:rsid w:val="005035E0"/>
    <w:rsid w:val="0050641C"/>
    <w:rsid w:val="00511AA7"/>
    <w:rsid w:val="00513B60"/>
    <w:rsid w:val="00532F1B"/>
    <w:rsid w:val="00536E1F"/>
    <w:rsid w:val="00551BF6"/>
    <w:rsid w:val="00565677"/>
    <w:rsid w:val="00591D6D"/>
    <w:rsid w:val="005A05DB"/>
    <w:rsid w:val="005D1B30"/>
    <w:rsid w:val="0064750A"/>
    <w:rsid w:val="0068057B"/>
    <w:rsid w:val="006D2AEB"/>
    <w:rsid w:val="006E67C1"/>
    <w:rsid w:val="006F48F4"/>
    <w:rsid w:val="00702DB2"/>
    <w:rsid w:val="007C267B"/>
    <w:rsid w:val="007D090B"/>
    <w:rsid w:val="008045DA"/>
    <w:rsid w:val="00815D0C"/>
    <w:rsid w:val="00836639"/>
    <w:rsid w:val="00843649"/>
    <w:rsid w:val="00845361"/>
    <w:rsid w:val="00856FBC"/>
    <w:rsid w:val="008677F0"/>
    <w:rsid w:val="008703E6"/>
    <w:rsid w:val="008747F3"/>
    <w:rsid w:val="00886CFB"/>
    <w:rsid w:val="008B7D2D"/>
    <w:rsid w:val="008C1AD0"/>
    <w:rsid w:val="008C2004"/>
    <w:rsid w:val="008D1460"/>
    <w:rsid w:val="008D3FCD"/>
    <w:rsid w:val="008D6D64"/>
    <w:rsid w:val="008E3666"/>
    <w:rsid w:val="008E40E2"/>
    <w:rsid w:val="008F2E9D"/>
    <w:rsid w:val="008F51AA"/>
    <w:rsid w:val="008F5587"/>
    <w:rsid w:val="00910DF2"/>
    <w:rsid w:val="0091383E"/>
    <w:rsid w:val="00913AE3"/>
    <w:rsid w:val="00955897"/>
    <w:rsid w:val="0096076F"/>
    <w:rsid w:val="00981D86"/>
    <w:rsid w:val="00985C87"/>
    <w:rsid w:val="009930A7"/>
    <w:rsid w:val="009E2654"/>
    <w:rsid w:val="00A0563E"/>
    <w:rsid w:val="00A265FF"/>
    <w:rsid w:val="00A46254"/>
    <w:rsid w:val="00A54B5C"/>
    <w:rsid w:val="00A56935"/>
    <w:rsid w:val="00A847CD"/>
    <w:rsid w:val="00AD1E39"/>
    <w:rsid w:val="00AE5E94"/>
    <w:rsid w:val="00AE71FF"/>
    <w:rsid w:val="00AF2FD3"/>
    <w:rsid w:val="00AF410A"/>
    <w:rsid w:val="00AF6F5F"/>
    <w:rsid w:val="00B162A3"/>
    <w:rsid w:val="00B20638"/>
    <w:rsid w:val="00B27485"/>
    <w:rsid w:val="00B33510"/>
    <w:rsid w:val="00B353FB"/>
    <w:rsid w:val="00B676F3"/>
    <w:rsid w:val="00B83368"/>
    <w:rsid w:val="00BA243F"/>
    <w:rsid w:val="00BD4B8B"/>
    <w:rsid w:val="00BD6DE2"/>
    <w:rsid w:val="00BE1158"/>
    <w:rsid w:val="00BE1942"/>
    <w:rsid w:val="00C11467"/>
    <w:rsid w:val="00C242F3"/>
    <w:rsid w:val="00C262F1"/>
    <w:rsid w:val="00C26A89"/>
    <w:rsid w:val="00C43847"/>
    <w:rsid w:val="00C4415E"/>
    <w:rsid w:val="00CB28DE"/>
    <w:rsid w:val="00CF5C8A"/>
    <w:rsid w:val="00D102AB"/>
    <w:rsid w:val="00D12276"/>
    <w:rsid w:val="00D212A7"/>
    <w:rsid w:val="00D3250A"/>
    <w:rsid w:val="00D5408A"/>
    <w:rsid w:val="00D762D6"/>
    <w:rsid w:val="00D90EC4"/>
    <w:rsid w:val="00D94379"/>
    <w:rsid w:val="00D9614D"/>
    <w:rsid w:val="00DA5006"/>
    <w:rsid w:val="00DA6137"/>
    <w:rsid w:val="00DA7083"/>
    <w:rsid w:val="00DB68FA"/>
    <w:rsid w:val="00DF23C4"/>
    <w:rsid w:val="00DF4E80"/>
    <w:rsid w:val="00DF7C9B"/>
    <w:rsid w:val="00E00952"/>
    <w:rsid w:val="00E0232D"/>
    <w:rsid w:val="00E051F3"/>
    <w:rsid w:val="00E10230"/>
    <w:rsid w:val="00E17903"/>
    <w:rsid w:val="00E20900"/>
    <w:rsid w:val="00E270B4"/>
    <w:rsid w:val="00E46FB0"/>
    <w:rsid w:val="00E52E08"/>
    <w:rsid w:val="00E53BAC"/>
    <w:rsid w:val="00E63299"/>
    <w:rsid w:val="00E65624"/>
    <w:rsid w:val="00E65A66"/>
    <w:rsid w:val="00E92FF6"/>
    <w:rsid w:val="00EA5B2E"/>
    <w:rsid w:val="00EC0079"/>
    <w:rsid w:val="00EC5FC6"/>
    <w:rsid w:val="00ED6751"/>
    <w:rsid w:val="00EF29DC"/>
    <w:rsid w:val="00F31A49"/>
    <w:rsid w:val="00F332C5"/>
    <w:rsid w:val="00F36A54"/>
    <w:rsid w:val="00F40543"/>
    <w:rsid w:val="00F51070"/>
    <w:rsid w:val="00F544CC"/>
    <w:rsid w:val="00F57C0E"/>
    <w:rsid w:val="00F721C6"/>
    <w:rsid w:val="00F7334A"/>
    <w:rsid w:val="00F818A8"/>
    <w:rsid w:val="00F83AE5"/>
    <w:rsid w:val="00F84C28"/>
    <w:rsid w:val="00FE2346"/>
    <w:rsid w:val="04F28788"/>
    <w:rsid w:val="05945EF9"/>
    <w:rsid w:val="07058646"/>
    <w:rsid w:val="08E955FD"/>
    <w:rsid w:val="09606A27"/>
    <w:rsid w:val="09C869AC"/>
    <w:rsid w:val="0A23DEB8"/>
    <w:rsid w:val="0AFB6D27"/>
    <w:rsid w:val="0C839B7F"/>
    <w:rsid w:val="0D65D4B9"/>
    <w:rsid w:val="0D6F5FAA"/>
    <w:rsid w:val="0ED81B66"/>
    <w:rsid w:val="0F42CE69"/>
    <w:rsid w:val="0FA5A8CD"/>
    <w:rsid w:val="1130EB18"/>
    <w:rsid w:val="122F501C"/>
    <w:rsid w:val="1291E08D"/>
    <w:rsid w:val="134D7C97"/>
    <w:rsid w:val="186EE10F"/>
    <w:rsid w:val="19A5AC96"/>
    <w:rsid w:val="1C7072E8"/>
    <w:rsid w:val="1CDEF086"/>
    <w:rsid w:val="1EEA3D03"/>
    <w:rsid w:val="1EF980C4"/>
    <w:rsid w:val="20D9D1CF"/>
    <w:rsid w:val="22E54BAD"/>
    <w:rsid w:val="25132AC8"/>
    <w:rsid w:val="29E34014"/>
    <w:rsid w:val="29F7DD3A"/>
    <w:rsid w:val="2D5E47F1"/>
    <w:rsid w:val="2F2003F2"/>
    <w:rsid w:val="316EB3CC"/>
    <w:rsid w:val="3221D66C"/>
    <w:rsid w:val="330681B5"/>
    <w:rsid w:val="33E8B68E"/>
    <w:rsid w:val="35C1CBF4"/>
    <w:rsid w:val="35F45F14"/>
    <w:rsid w:val="3772F970"/>
    <w:rsid w:val="383DF036"/>
    <w:rsid w:val="3A7FA49B"/>
    <w:rsid w:val="3AEFEB30"/>
    <w:rsid w:val="3B732692"/>
    <w:rsid w:val="3CF56540"/>
    <w:rsid w:val="3F17B387"/>
    <w:rsid w:val="3F275429"/>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5F6C080F"/>
    <w:rsid w:val="5FA3EAF4"/>
    <w:rsid w:val="605F37AA"/>
    <w:rsid w:val="60A5E118"/>
    <w:rsid w:val="62CAD50E"/>
    <w:rsid w:val="63C46D66"/>
    <w:rsid w:val="66F44767"/>
    <w:rsid w:val="6D41A1A5"/>
    <w:rsid w:val="6D5B3D08"/>
    <w:rsid w:val="6E00F544"/>
    <w:rsid w:val="70773002"/>
    <w:rsid w:val="73A4A8A8"/>
    <w:rsid w:val="73FB932A"/>
    <w:rsid w:val="75A29893"/>
    <w:rsid w:val="75D123C6"/>
    <w:rsid w:val="766A109B"/>
    <w:rsid w:val="772AFA3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unhideWhenUsed/>
    <w:rsid w:val="000115D3"/>
    <w:rPr>
      <w:sz w:val="20"/>
      <w:szCs w:val="20"/>
    </w:rPr>
  </w:style>
  <w:style w:type="character" w:customStyle="1" w:styleId="TekstkomentarzaZnak">
    <w:name w:val="Tekst komentarza Znak"/>
    <w:basedOn w:val="Domylnaczcionkaakapitu"/>
    <w:link w:val="Tekstkomentarza"/>
    <w:uiPriority w:val="99"/>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Nierozpoznanawzmianka">
    <w:name w:val="Unresolved Mention"/>
    <w:basedOn w:val="Domylnaczcionkaakapitu"/>
    <w:uiPriority w:val="99"/>
    <w:semiHidden/>
    <w:unhideWhenUsed/>
    <w:rsid w:val="008E3666"/>
    <w:rPr>
      <w:color w:val="605E5C"/>
      <w:shd w:val="clear" w:color="auto" w:fill="E1DFDD"/>
    </w:rPr>
  </w:style>
  <w:style w:type="character" w:customStyle="1" w:styleId="citation-1">
    <w:name w:val="citation-1"/>
    <w:basedOn w:val="Domylnaczcionkaakapitu"/>
    <w:rsid w:val="00E92FF6"/>
  </w:style>
  <w:style w:type="character" w:customStyle="1" w:styleId="button-container">
    <w:name w:val="button-container"/>
    <w:basedOn w:val="Domylnaczcionkaakapitu"/>
    <w:rsid w:val="00E92FF6"/>
  </w:style>
  <w:style w:type="character" w:customStyle="1" w:styleId="citation-2">
    <w:name w:val="citation-2"/>
    <w:basedOn w:val="Domylnaczcionkaakapitu"/>
    <w:rsid w:val="00E92FF6"/>
  </w:style>
  <w:style w:type="character" w:customStyle="1" w:styleId="citation-3">
    <w:name w:val="citation-3"/>
    <w:basedOn w:val="Domylnaczcionkaakapitu"/>
    <w:rsid w:val="00E92FF6"/>
  </w:style>
  <w:style w:type="character" w:customStyle="1" w:styleId="citation-4">
    <w:name w:val="citation-4"/>
    <w:basedOn w:val="Domylnaczcionkaakapitu"/>
    <w:rsid w:val="008E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11495135">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642036122">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Ordinance%20No.%20520232024.pdf?csf=1&amp;web=1&amp;e=GjQbD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user\Dropbox\FENG%20TEAM%202024_ML%20only\ibmib-praca@amu.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axess.ec.europa.eu/europe/career-development/training-researchers/research-profiles-descriptors" TargetMode="External"/><Relationship Id="rId5" Type="http://schemas.openxmlformats.org/officeDocument/2006/relationships/numbering" Target="numbering.xml"/><Relationship Id="rId15" Type="http://schemas.openxmlformats.org/officeDocument/2006/relationships/hyperlink" Target="https://uam.sharepoint.com/:b:/r/sites/7117040000/Dokumenty%20udostpnione/Sygnali%C5%9Bci/Information%20clause%20-%20whistleblowers.pdf?csf=1&amp;web=1&amp;e=dZkA7w" TargetMode="External"/><Relationship Id="rId10" Type="http://schemas.openxmlformats.org/officeDocument/2006/relationships/hyperlink" Target="file:///C:\Users\user\Dropbox\FENG%20TEAM%202024_ML%20only\ibmib-praca@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uam.sharepoint.com/:b:/r/sites/7117040000/Dokumenty%20udostpnione/Sygnali%C5%9Bci/Rules%20for%20submissions.pdf?csf=1&amp;web=1&amp;e=q9hTE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0" ma:contentTypeDescription="Utwórz nowy dokument." ma:contentTypeScope="" ma:versionID="11551b5f19215ade130ac355fadc0157">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d98b1e4832d599071f8f31005cea19ef"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4.xml><?xml version="1.0" encoding="utf-8"?>
<ds:datastoreItem xmlns:ds="http://schemas.openxmlformats.org/officeDocument/2006/customXml" ds:itemID="{3D7BBD11-7C07-4B66-A7E1-77ABB26A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1936</Words>
  <Characters>12431</Characters>
  <Application>Microsoft Office Word</Application>
  <DocSecurity>0</DocSecurity>
  <Lines>103</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UAM</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Iwona Kanonik-Jędrzejak</cp:lastModifiedBy>
  <cp:revision>5</cp:revision>
  <cp:lastPrinted>2019-10-22T14:49:00Z</cp:lastPrinted>
  <dcterms:created xsi:type="dcterms:W3CDTF">2025-10-22T15:07:00Z</dcterms:created>
  <dcterms:modified xsi:type="dcterms:W3CDTF">2025-10-22T15:27:00Z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y fmtid="{D5CDD505-2E9C-101B-9397-08002B2CF9AE}" pid="4" name="GrammarlyDocumentId">
    <vt:lpwstr>07e4a7c4-0ffa-4069-89f4-e54f09cd6256</vt:lpwstr>
  </property>
</Properties>
</file>