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7D48" w14:textId="77777777" w:rsidR="001F6C81" w:rsidRDefault="001F6C81" w:rsidP="004E63B5">
      <w:pPr>
        <w:pStyle w:val="Tytu"/>
        <w:rPr>
          <w:rFonts w:ascii="Arial" w:hAnsi="Arial" w:cs="Arial"/>
          <w:b/>
          <w:bCs/>
          <w:sz w:val="22"/>
          <w:szCs w:val="22"/>
        </w:rPr>
      </w:pPr>
    </w:p>
    <w:p w14:paraId="5CB9E6FB" w14:textId="36A3605D" w:rsidR="001F6C81" w:rsidRDefault="44C7B36F" w:rsidP="004E63B5">
      <w:pPr>
        <w:pStyle w:val="Tytu"/>
        <w:rPr>
          <w:rFonts w:ascii="Arial" w:hAnsi="Arial" w:cs="Arial"/>
          <w:b/>
          <w:bCs/>
          <w:sz w:val="22"/>
          <w:szCs w:val="22"/>
        </w:rPr>
      </w:pPr>
      <w:r>
        <w:rPr>
          <w:noProof/>
        </w:rPr>
        <w:drawing>
          <wp:inline distT="0" distB="0" distL="0" distR="0" wp14:anchorId="7E6D95EE" wp14:editId="4A5492FE">
            <wp:extent cx="4043011" cy="1323975"/>
            <wp:effectExtent l="0" t="0" r="0" b="0"/>
            <wp:docPr id="1717025654" name="Obraz 171702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043011" cy="1323975"/>
                    </a:xfrm>
                    <a:prstGeom prst="rect">
                      <a:avLst/>
                    </a:prstGeom>
                  </pic:spPr>
                </pic:pic>
              </a:graphicData>
            </a:graphic>
          </wp:inline>
        </w:drawing>
      </w:r>
    </w:p>
    <w:p w14:paraId="62DF11C2" w14:textId="77777777" w:rsidR="001F6C81" w:rsidRDefault="001F6C81" w:rsidP="004E63B5">
      <w:pPr>
        <w:pStyle w:val="Tytu"/>
        <w:rPr>
          <w:rFonts w:ascii="Arial" w:hAnsi="Arial" w:cs="Arial"/>
          <w:b/>
          <w:bCs/>
          <w:sz w:val="22"/>
          <w:szCs w:val="22"/>
        </w:rPr>
      </w:pPr>
    </w:p>
    <w:p w14:paraId="22B932DE" w14:textId="77777777" w:rsidR="001F6C81" w:rsidRDefault="001F6C81" w:rsidP="004E63B5">
      <w:pPr>
        <w:pStyle w:val="Tytu"/>
        <w:rPr>
          <w:rFonts w:ascii="Arial" w:hAnsi="Arial" w:cs="Arial"/>
          <w:b/>
          <w:bCs/>
          <w:sz w:val="22"/>
          <w:szCs w:val="22"/>
        </w:rPr>
      </w:pPr>
    </w:p>
    <w:p w14:paraId="35E13E00" w14:textId="77777777" w:rsidR="001F6C81" w:rsidRDefault="001F6C81" w:rsidP="004E63B5">
      <w:pPr>
        <w:pStyle w:val="Tytu"/>
        <w:rPr>
          <w:rFonts w:ascii="Arial" w:hAnsi="Arial" w:cs="Arial"/>
          <w:b/>
          <w:bCs/>
          <w:sz w:val="22"/>
          <w:szCs w:val="22"/>
        </w:rPr>
      </w:pPr>
    </w:p>
    <w:p w14:paraId="1D144731" w14:textId="77777777" w:rsidR="004E63B5" w:rsidRPr="00A46254" w:rsidRDefault="00DA7083" w:rsidP="004E63B5">
      <w:pPr>
        <w:pStyle w:val="Tytu"/>
        <w:rPr>
          <w:rFonts w:asciiTheme="minorHAnsi" w:hAnsiTheme="minorHAnsi" w:cstheme="minorHAnsi"/>
          <w:b/>
          <w:bCs/>
          <w:sz w:val="24"/>
        </w:rPr>
      </w:pPr>
      <w:r>
        <w:rPr>
          <w:rFonts w:asciiTheme="minorHAnsi" w:hAnsiTheme="minorHAnsi" w:cstheme="minorHAnsi"/>
          <w:b/>
          <w:bCs/>
          <w:sz w:val="24"/>
        </w:rPr>
        <w:t>VICE-RECTOR</w:t>
      </w:r>
    </w:p>
    <w:p w14:paraId="2DFBD754" w14:textId="76E03368" w:rsidR="004E63B5" w:rsidRPr="00A46254" w:rsidRDefault="00DA7083" w:rsidP="7D6A0378">
      <w:pPr>
        <w:jc w:val="center"/>
        <w:rPr>
          <w:rFonts w:asciiTheme="minorHAnsi" w:hAnsiTheme="minorHAnsi" w:cstheme="minorBidi"/>
          <w:b/>
          <w:bCs/>
        </w:rPr>
      </w:pPr>
      <w:r w:rsidRPr="7D6A0378">
        <w:rPr>
          <w:rFonts w:asciiTheme="minorHAnsi" w:hAnsiTheme="minorHAnsi" w:cstheme="minorBidi"/>
          <w:b/>
          <w:bCs/>
        </w:rPr>
        <w:t>IN CHARGE OF THE SCHOOL OF</w:t>
      </w:r>
      <w:r w:rsidR="00964D23">
        <w:rPr>
          <w:rFonts w:asciiTheme="minorHAnsi" w:hAnsiTheme="minorHAnsi" w:cstheme="minorBidi"/>
          <w:b/>
          <w:bCs/>
        </w:rPr>
        <w:t xml:space="preserve"> HUMANITIES</w:t>
      </w:r>
    </w:p>
    <w:p w14:paraId="318071A8" w14:textId="77777777" w:rsidR="004E63B5" w:rsidRPr="00A46254" w:rsidRDefault="00DA7083" w:rsidP="004E63B5">
      <w:pPr>
        <w:pStyle w:val="Nagwek1"/>
        <w:rPr>
          <w:rFonts w:asciiTheme="minorHAnsi" w:hAnsiTheme="minorHAnsi" w:cstheme="minorHAnsi"/>
          <w:b/>
          <w:bCs/>
          <w:sz w:val="24"/>
        </w:rPr>
      </w:pPr>
      <w:r>
        <w:rPr>
          <w:rFonts w:asciiTheme="minorHAnsi" w:hAnsiTheme="minorHAnsi" w:cstheme="minorHAnsi"/>
          <w:b/>
          <w:bCs/>
          <w:sz w:val="24"/>
        </w:rPr>
        <w:t xml:space="preserve">AT </w:t>
      </w:r>
      <w:r w:rsidR="004E63B5" w:rsidRPr="00A46254">
        <w:rPr>
          <w:rFonts w:asciiTheme="minorHAnsi" w:hAnsiTheme="minorHAnsi" w:cstheme="minorHAnsi"/>
          <w:b/>
          <w:bCs/>
          <w:sz w:val="24"/>
        </w:rPr>
        <w:t>THE ADAM MICKIEWICZ UNIVERSITY</w:t>
      </w:r>
      <w:r>
        <w:rPr>
          <w:rFonts w:asciiTheme="minorHAnsi" w:hAnsiTheme="minorHAnsi" w:cstheme="minorHAnsi"/>
          <w:b/>
          <w:bCs/>
          <w:sz w:val="24"/>
        </w:rPr>
        <w:t>,</w:t>
      </w:r>
      <w:r w:rsidR="004E63B5" w:rsidRPr="00A46254">
        <w:rPr>
          <w:rFonts w:asciiTheme="minorHAnsi" w:hAnsiTheme="minorHAnsi" w:cstheme="minorHAnsi"/>
          <w:b/>
          <w:bCs/>
          <w:sz w:val="24"/>
        </w:rPr>
        <w:t xml:space="preserve"> POZNAN </w:t>
      </w:r>
    </w:p>
    <w:p w14:paraId="27950017" w14:textId="77777777" w:rsidR="004E63B5" w:rsidRPr="00A46254" w:rsidRDefault="004E63B5" w:rsidP="004E63B5">
      <w:pPr>
        <w:rPr>
          <w:rFonts w:asciiTheme="minorHAnsi" w:hAnsiTheme="minorHAnsi" w:cstheme="minorHAnsi"/>
          <w:b/>
          <w:bCs/>
        </w:rPr>
      </w:pPr>
    </w:p>
    <w:p w14:paraId="1A3145D4" w14:textId="77777777" w:rsidR="004E63B5" w:rsidRPr="00A46254" w:rsidRDefault="004E63B5" w:rsidP="004E63B5">
      <w:pPr>
        <w:jc w:val="center"/>
        <w:rPr>
          <w:rFonts w:asciiTheme="minorHAnsi" w:hAnsiTheme="minorHAnsi" w:cstheme="minorHAnsi"/>
          <w:b/>
          <w:bCs/>
        </w:rPr>
      </w:pPr>
      <w:r w:rsidRPr="00A46254">
        <w:rPr>
          <w:rFonts w:asciiTheme="minorHAnsi" w:hAnsiTheme="minorHAnsi" w:cstheme="minorHAnsi"/>
          <w:b/>
          <w:bCs/>
        </w:rPr>
        <w:t>ANNOUNCES</w:t>
      </w:r>
    </w:p>
    <w:p w14:paraId="6F5096D3" w14:textId="77777777" w:rsidR="004E63B5" w:rsidRPr="00A46254" w:rsidRDefault="004E63B5" w:rsidP="004E63B5">
      <w:pPr>
        <w:jc w:val="center"/>
        <w:rPr>
          <w:rFonts w:asciiTheme="minorHAnsi" w:hAnsiTheme="minorHAnsi" w:cstheme="minorHAnsi"/>
          <w:b/>
          <w:bCs/>
        </w:rPr>
      </w:pPr>
    </w:p>
    <w:p w14:paraId="01B7216E" w14:textId="77777777" w:rsidR="004E63B5" w:rsidRPr="00A46254" w:rsidRDefault="00DA7083" w:rsidP="004E63B5">
      <w:pPr>
        <w:jc w:val="center"/>
        <w:rPr>
          <w:rFonts w:asciiTheme="minorHAnsi" w:hAnsiTheme="minorHAnsi" w:cstheme="minorHAnsi"/>
          <w:b/>
          <w:bCs/>
        </w:rPr>
      </w:pPr>
      <w:r>
        <w:rPr>
          <w:rFonts w:asciiTheme="minorHAnsi" w:hAnsiTheme="minorHAnsi" w:cstheme="minorHAnsi"/>
          <w:b/>
          <w:bCs/>
        </w:rPr>
        <w:t xml:space="preserve">A </w:t>
      </w:r>
      <w:r w:rsidR="004E63B5" w:rsidRPr="00A46254">
        <w:rPr>
          <w:rFonts w:asciiTheme="minorHAnsi" w:hAnsiTheme="minorHAnsi" w:cstheme="minorHAnsi"/>
          <w:b/>
          <w:bCs/>
        </w:rPr>
        <w:t>COMPETITION</w:t>
      </w:r>
    </w:p>
    <w:p w14:paraId="698A2757" w14:textId="77777777" w:rsidR="00551BF6" w:rsidRPr="00A46254" w:rsidRDefault="00551BF6">
      <w:pPr>
        <w:jc w:val="center"/>
        <w:rPr>
          <w:rFonts w:asciiTheme="minorHAnsi" w:hAnsiTheme="minorHAnsi" w:cstheme="minorHAnsi"/>
          <w:b/>
          <w:bCs/>
        </w:rPr>
      </w:pPr>
    </w:p>
    <w:p w14:paraId="74141F27" w14:textId="7576C2CA" w:rsidR="00145B2F" w:rsidRPr="00A46254" w:rsidRDefault="00551BF6" w:rsidP="00ED6751">
      <w:pPr>
        <w:jc w:val="center"/>
        <w:rPr>
          <w:rFonts w:asciiTheme="minorHAnsi" w:hAnsiTheme="minorHAnsi" w:cstheme="minorHAnsi"/>
          <w:b/>
          <w:bCs/>
        </w:rPr>
      </w:pPr>
      <w:r w:rsidRPr="00A46254">
        <w:rPr>
          <w:rFonts w:asciiTheme="minorHAnsi" w:hAnsiTheme="minorHAnsi" w:cstheme="minorHAnsi"/>
          <w:b/>
          <w:bCs/>
        </w:rPr>
        <w:t xml:space="preserve">for the </w:t>
      </w:r>
      <w:proofErr w:type="spellStart"/>
      <w:r w:rsidRPr="00A46254">
        <w:rPr>
          <w:rFonts w:asciiTheme="minorHAnsi" w:hAnsiTheme="minorHAnsi" w:cstheme="minorHAnsi"/>
          <w:b/>
          <w:bCs/>
        </w:rPr>
        <w:t>position</w:t>
      </w:r>
      <w:proofErr w:type="spellEnd"/>
      <w:r w:rsidR="00DA7083">
        <w:rPr>
          <w:rFonts w:asciiTheme="minorHAnsi" w:hAnsiTheme="minorHAnsi" w:cstheme="minorHAnsi"/>
          <w:b/>
          <w:bCs/>
        </w:rPr>
        <w:t xml:space="preserve"> of</w:t>
      </w:r>
      <w:r w:rsidRPr="00A46254">
        <w:rPr>
          <w:rFonts w:asciiTheme="minorHAnsi" w:hAnsiTheme="minorHAnsi" w:cstheme="minorHAnsi"/>
          <w:b/>
          <w:bCs/>
        </w:rPr>
        <w:t xml:space="preserve"> </w:t>
      </w:r>
      <w:r w:rsidR="00964D23" w:rsidRPr="00414F2B">
        <w:rPr>
          <w:rFonts w:asciiTheme="minorHAnsi" w:hAnsiTheme="minorHAnsi" w:cstheme="minorHAnsi"/>
          <w:b/>
          <w:bCs/>
          <w:lang w:val="en-US"/>
        </w:rPr>
        <w:t>p</w:t>
      </w:r>
      <w:r w:rsidR="00964D23">
        <w:rPr>
          <w:rFonts w:asciiTheme="minorHAnsi" w:hAnsiTheme="minorHAnsi" w:cstheme="minorHAnsi"/>
          <w:b/>
          <w:bCs/>
          <w:lang w:val="en-US"/>
        </w:rPr>
        <w:t>ost-doctoral researcher</w:t>
      </w:r>
      <w:r w:rsidR="00964D23" w:rsidRPr="00414F2B">
        <w:rPr>
          <w:rFonts w:asciiTheme="minorHAnsi" w:hAnsiTheme="minorHAnsi" w:cstheme="minorHAnsi"/>
          <w:b/>
          <w:bCs/>
          <w:lang w:val="en-US"/>
        </w:rPr>
        <w:br/>
      </w:r>
    </w:p>
    <w:p w14:paraId="0C48B574" w14:textId="0A566259" w:rsidR="00964D23" w:rsidRPr="00414F2B" w:rsidRDefault="00DA7083" w:rsidP="00964D23">
      <w:pPr>
        <w:jc w:val="center"/>
        <w:rPr>
          <w:rFonts w:asciiTheme="minorHAnsi" w:hAnsiTheme="minorHAnsi" w:cstheme="minorBidi"/>
          <w:b/>
          <w:bCs/>
          <w:lang w:val="en-US"/>
        </w:rPr>
      </w:pPr>
      <w:proofErr w:type="spellStart"/>
      <w:r>
        <w:rPr>
          <w:rFonts w:asciiTheme="minorHAnsi" w:hAnsiTheme="minorHAnsi" w:cstheme="minorHAnsi"/>
          <w:b/>
          <w:bCs/>
        </w:rPr>
        <w:t>at</w:t>
      </w:r>
      <w:proofErr w:type="spellEnd"/>
      <w:r>
        <w:rPr>
          <w:rFonts w:asciiTheme="minorHAnsi" w:hAnsiTheme="minorHAnsi" w:cstheme="minorHAnsi"/>
          <w:b/>
          <w:bCs/>
        </w:rPr>
        <w:t xml:space="preserve"> the</w:t>
      </w:r>
      <w:r w:rsidR="00D9614D" w:rsidRPr="00A46254">
        <w:rPr>
          <w:rFonts w:asciiTheme="minorHAnsi" w:hAnsiTheme="minorHAnsi" w:cstheme="minorHAnsi"/>
          <w:b/>
          <w:bCs/>
        </w:rPr>
        <w:t xml:space="preserve"> </w:t>
      </w:r>
      <w:proofErr w:type="spellStart"/>
      <w:r w:rsidR="00D9614D" w:rsidRPr="00A46254">
        <w:rPr>
          <w:rFonts w:asciiTheme="minorHAnsi" w:hAnsiTheme="minorHAnsi" w:cstheme="minorHAnsi"/>
          <w:b/>
          <w:bCs/>
        </w:rPr>
        <w:t>Faculty</w:t>
      </w:r>
      <w:proofErr w:type="spellEnd"/>
      <w:r>
        <w:rPr>
          <w:rFonts w:asciiTheme="minorHAnsi" w:hAnsiTheme="minorHAnsi" w:cstheme="minorHAnsi"/>
          <w:b/>
          <w:bCs/>
        </w:rPr>
        <w:t xml:space="preserve"> of</w:t>
      </w:r>
      <w:r w:rsidR="00964D23" w:rsidRPr="00964D23">
        <w:rPr>
          <w:rFonts w:asciiTheme="minorHAnsi" w:hAnsiTheme="minorHAnsi" w:cstheme="minorBidi"/>
          <w:b/>
          <w:bCs/>
          <w:lang w:val="en-US"/>
        </w:rPr>
        <w:t xml:space="preserve"> </w:t>
      </w:r>
      <w:r w:rsidR="00964D23">
        <w:rPr>
          <w:rFonts w:asciiTheme="minorHAnsi" w:hAnsiTheme="minorHAnsi" w:cstheme="minorBidi"/>
          <w:b/>
          <w:bCs/>
          <w:lang w:val="en-US"/>
        </w:rPr>
        <w:t>Anthropology and Cultural Studies</w:t>
      </w:r>
    </w:p>
    <w:p w14:paraId="5C65CC0D" w14:textId="77777777" w:rsidR="00964D23" w:rsidRDefault="00964D23" w:rsidP="00964D23">
      <w:pPr>
        <w:spacing w:line="480" w:lineRule="auto"/>
        <w:jc w:val="center"/>
        <w:rPr>
          <w:rFonts w:ascii="Calibri" w:eastAsia="Calibri" w:hAnsi="Calibri" w:cs="Calibri"/>
          <w:b/>
          <w:bCs/>
          <w:lang w:val="en-US"/>
        </w:rPr>
      </w:pPr>
      <w:r w:rsidRPr="50CC6A23">
        <w:rPr>
          <w:rFonts w:ascii="Calibri" w:eastAsia="Calibri" w:hAnsi="Calibri" w:cs="Calibri"/>
          <w:b/>
          <w:bCs/>
          <w:lang w:val="en-US"/>
        </w:rPr>
        <w:t>in the project</w:t>
      </w:r>
      <w:r>
        <w:rPr>
          <w:rFonts w:ascii="Calibri" w:eastAsia="Calibri" w:hAnsi="Calibri" w:cs="Calibri"/>
          <w:b/>
          <w:bCs/>
          <w:lang w:val="en-US"/>
        </w:rPr>
        <w:t xml:space="preserve"> </w:t>
      </w:r>
      <w:r w:rsidRPr="001A5343">
        <w:rPr>
          <w:rFonts w:ascii="Calibri" w:eastAsia="Calibri" w:hAnsi="Calibri" w:cs="Calibri"/>
          <w:b/>
          <w:bCs/>
          <w:lang w:val="en-US"/>
        </w:rPr>
        <w:t>SPECIFIC</w:t>
      </w:r>
      <w:r>
        <w:rPr>
          <w:rFonts w:ascii="Calibri" w:eastAsia="Calibri" w:hAnsi="Calibri" w:cs="Calibri"/>
          <w:b/>
          <w:bCs/>
          <w:lang w:val="en-US"/>
        </w:rPr>
        <w:t>:</w:t>
      </w:r>
      <w:r w:rsidRPr="001A5343">
        <w:rPr>
          <w:rFonts w:ascii="Calibri" w:eastAsia="Calibri" w:hAnsi="Calibri" w:cs="Calibri"/>
          <w:b/>
          <w:bCs/>
          <w:lang w:val="en-US"/>
        </w:rPr>
        <w:t xml:space="preserve"> Specifying Practices Enabled by Cycling In </w:t>
      </w:r>
      <w:proofErr w:type="spellStart"/>
      <w:r w:rsidRPr="001A5343">
        <w:rPr>
          <w:rFonts w:ascii="Calibri" w:eastAsia="Calibri" w:hAnsi="Calibri" w:cs="Calibri"/>
          <w:b/>
          <w:bCs/>
          <w:lang w:val="en-US"/>
        </w:rPr>
        <w:t>FIfteen</w:t>
      </w:r>
      <w:proofErr w:type="spellEnd"/>
      <w:r w:rsidRPr="001A5343">
        <w:rPr>
          <w:rFonts w:ascii="Calibri" w:eastAsia="Calibri" w:hAnsi="Calibri" w:cs="Calibri"/>
          <w:b/>
          <w:bCs/>
          <w:lang w:val="en-US"/>
        </w:rPr>
        <w:t xml:space="preserve">-minute Cities </w:t>
      </w:r>
    </w:p>
    <w:p w14:paraId="5C14C44C" w14:textId="16489F97" w:rsidR="00551BF6" w:rsidRPr="00964D23" w:rsidRDefault="00964D23" w:rsidP="00964D23">
      <w:pPr>
        <w:spacing w:line="480" w:lineRule="auto"/>
        <w:jc w:val="center"/>
        <w:rPr>
          <w:lang w:val="en-US"/>
        </w:rPr>
      </w:pPr>
      <w:r w:rsidRPr="50CC6A23">
        <w:rPr>
          <w:rFonts w:ascii="Calibri" w:eastAsia="Calibri" w:hAnsi="Calibri" w:cs="Calibri"/>
          <w:b/>
          <w:bCs/>
          <w:lang w:val="en-US"/>
        </w:rPr>
        <w:t>number</w:t>
      </w:r>
      <w:r>
        <w:rPr>
          <w:rFonts w:ascii="Calibri" w:eastAsia="Calibri" w:hAnsi="Calibri" w:cs="Calibri"/>
          <w:b/>
          <w:bCs/>
          <w:lang w:val="en-US"/>
        </w:rPr>
        <w:t xml:space="preserve"> </w:t>
      </w:r>
      <w:r w:rsidRPr="00EA3313">
        <w:rPr>
          <w:rFonts w:ascii="Calibri" w:eastAsia="Calibri" w:hAnsi="Calibri" w:cs="Calibri"/>
          <w:b/>
          <w:bCs/>
        </w:rPr>
        <w:t>DWM/DUT/231/2023</w:t>
      </w:r>
    </w:p>
    <w:p w14:paraId="23BB6D7B" w14:textId="77777777" w:rsidR="00471682" w:rsidRPr="00A46254" w:rsidRDefault="00471682" w:rsidP="00A46254">
      <w:pPr>
        <w:jc w:val="center"/>
        <w:rPr>
          <w:rFonts w:asciiTheme="minorHAnsi" w:hAnsiTheme="minorHAnsi" w:cstheme="minorHAnsi"/>
          <w:b/>
          <w:bCs/>
        </w:rPr>
      </w:pPr>
    </w:p>
    <w:p w14:paraId="6863C14D" w14:textId="77777777" w:rsidR="00471682" w:rsidRPr="00A46254"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r w:rsidRPr="00A46254">
        <w:rPr>
          <w:rFonts w:asciiTheme="minorHAnsi" w:hAnsiTheme="minorHAnsi" w:cstheme="minorHAnsi"/>
          <w:b/>
          <w:bCs/>
        </w:rPr>
        <w:t xml:space="preserve">Basic </w:t>
      </w:r>
      <w:proofErr w:type="spellStart"/>
      <w:r w:rsidRPr="00A46254">
        <w:rPr>
          <w:rFonts w:asciiTheme="minorHAnsi" w:hAnsiTheme="minorHAnsi" w:cstheme="minorHAnsi"/>
          <w:b/>
          <w:bCs/>
        </w:rPr>
        <w:t>information</w:t>
      </w:r>
      <w:proofErr w:type="spellEnd"/>
    </w:p>
    <w:p w14:paraId="55FB9AF6" w14:textId="77777777" w:rsidR="00F721C6" w:rsidRPr="00A46254" w:rsidRDefault="00F721C6">
      <w:pPr>
        <w:jc w:val="both"/>
        <w:rPr>
          <w:rFonts w:asciiTheme="minorHAnsi" w:hAnsiTheme="minorHAnsi" w:cstheme="minorHAnsi"/>
          <w:b/>
          <w:bCs/>
        </w:rPr>
      </w:pPr>
    </w:p>
    <w:p w14:paraId="37A72E2C" w14:textId="77777777" w:rsidR="00964D23" w:rsidRPr="00A5270D" w:rsidRDefault="00964D23" w:rsidP="00964D23">
      <w:pPr>
        <w:numPr>
          <w:ilvl w:val="0"/>
          <w:numId w:val="12"/>
        </w:numPr>
        <w:ind w:left="0"/>
        <w:jc w:val="both"/>
        <w:rPr>
          <w:rFonts w:asciiTheme="minorHAnsi" w:hAnsiTheme="minorHAnsi" w:cstheme="minorBidi"/>
          <w:b/>
          <w:bCs/>
          <w:lang w:val="en-US"/>
        </w:rPr>
      </w:pPr>
      <w:r w:rsidRPr="00A5270D">
        <w:rPr>
          <w:rFonts w:asciiTheme="minorHAnsi" w:hAnsiTheme="minorHAnsi" w:cstheme="minorBidi"/>
          <w:b/>
          <w:bCs/>
          <w:lang w:val="en-US"/>
        </w:rPr>
        <w:t xml:space="preserve">Research discipline (research field): </w:t>
      </w:r>
      <w:r w:rsidRPr="001E4C0C">
        <w:rPr>
          <w:rFonts w:asciiTheme="minorHAnsi" w:hAnsiTheme="minorHAnsi" w:cstheme="minorBidi"/>
          <w:b/>
          <w:bCs/>
          <w:lang w:val="en-US"/>
        </w:rPr>
        <w:t>geography, economics, information technology, transport and logistics, anthropology, sociology, or other related disciplines</w:t>
      </w:r>
    </w:p>
    <w:p w14:paraId="23A32966" w14:textId="77777777" w:rsidR="00964D23" w:rsidRPr="00414F2B" w:rsidRDefault="00964D23" w:rsidP="00964D23">
      <w:pPr>
        <w:jc w:val="both"/>
        <w:rPr>
          <w:rFonts w:asciiTheme="minorHAnsi" w:hAnsiTheme="minorHAnsi" w:cstheme="minorHAnsi"/>
          <w:b/>
          <w:bCs/>
          <w:lang w:val="en-US"/>
        </w:rPr>
      </w:pPr>
    </w:p>
    <w:p w14:paraId="4577F89C" w14:textId="77777777" w:rsidR="00964D23" w:rsidRPr="00414F2B" w:rsidRDefault="00964D23" w:rsidP="00964D23">
      <w:pPr>
        <w:numPr>
          <w:ilvl w:val="0"/>
          <w:numId w:val="12"/>
        </w:numPr>
        <w:ind w:left="0"/>
        <w:jc w:val="both"/>
        <w:rPr>
          <w:rFonts w:asciiTheme="minorHAnsi" w:hAnsiTheme="minorHAnsi" w:cstheme="minorBidi"/>
          <w:b/>
          <w:bCs/>
          <w:lang w:val="en-US"/>
        </w:rPr>
      </w:pPr>
      <w:r w:rsidRPr="00414F2B">
        <w:rPr>
          <w:rFonts w:asciiTheme="minorHAnsi" w:hAnsiTheme="minorHAnsi" w:cstheme="minorBidi"/>
          <w:b/>
          <w:bCs/>
          <w:lang w:val="en-US"/>
        </w:rPr>
        <w:t xml:space="preserve">Number of work hours per week including a task-based work schedule (if applicable): </w:t>
      </w:r>
      <w:r>
        <w:rPr>
          <w:rFonts w:asciiTheme="minorHAnsi" w:hAnsiTheme="minorHAnsi" w:cstheme="minorBidi"/>
          <w:b/>
          <w:bCs/>
          <w:lang w:val="en-US"/>
        </w:rPr>
        <w:t>full time</w:t>
      </w:r>
    </w:p>
    <w:p w14:paraId="2689483F" w14:textId="77777777" w:rsidR="00964D23" w:rsidRPr="00414F2B" w:rsidRDefault="00964D23" w:rsidP="00964D23">
      <w:pPr>
        <w:pStyle w:val="Akapitzlist"/>
        <w:rPr>
          <w:rFonts w:asciiTheme="minorHAnsi" w:hAnsiTheme="minorHAnsi" w:cstheme="minorHAnsi"/>
          <w:b/>
          <w:bCs/>
          <w:sz w:val="20"/>
          <w:szCs w:val="20"/>
          <w:lang w:val="en-US"/>
        </w:rPr>
      </w:pPr>
    </w:p>
    <w:p w14:paraId="7BA56EFA" w14:textId="77777777" w:rsidR="00964D23" w:rsidRPr="00414F2B" w:rsidRDefault="00964D23" w:rsidP="00964D23">
      <w:pPr>
        <w:numPr>
          <w:ilvl w:val="0"/>
          <w:numId w:val="12"/>
        </w:numPr>
        <w:ind w:left="0"/>
        <w:jc w:val="both"/>
        <w:rPr>
          <w:rFonts w:asciiTheme="minorHAnsi" w:hAnsiTheme="minorHAnsi" w:cstheme="minorBidi"/>
          <w:b/>
          <w:bCs/>
          <w:lang w:val="en-US"/>
        </w:rPr>
      </w:pPr>
      <w:r w:rsidRPr="00414F2B">
        <w:rPr>
          <w:rFonts w:asciiTheme="minorHAnsi" w:hAnsiTheme="minorHAnsi" w:cstheme="minorBidi"/>
          <w:b/>
          <w:bCs/>
          <w:lang w:val="en-US"/>
        </w:rPr>
        <w:t xml:space="preserve">Type of an employment contract and expected duration of employment, i.e.: fixed-term contract for </w:t>
      </w:r>
      <w:r>
        <w:rPr>
          <w:rFonts w:asciiTheme="minorHAnsi" w:hAnsiTheme="minorHAnsi" w:cstheme="minorBidi"/>
          <w:b/>
          <w:bCs/>
          <w:lang w:val="en-US"/>
        </w:rPr>
        <w:t>13 months</w:t>
      </w:r>
    </w:p>
    <w:p w14:paraId="149F61B6" w14:textId="77777777" w:rsidR="00964D23" w:rsidRPr="00414F2B" w:rsidRDefault="00964D23" w:rsidP="00964D23">
      <w:pPr>
        <w:jc w:val="both"/>
        <w:rPr>
          <w:rFonts w:asciiTheme="minorHAnsi" w:hAnsiTheme="minorHAnsi" w:cstheme="minorHAnsi"/>
          <w:bCs/>
          <w:color w:val="FF0000"/>
          <w:sz w:val="20"/>
          <w:szCs w:val="20"/>
          <w:lang w:val="en-US"/>
        </w:rPr>
      </w:pPr>
    </w:p>
    <w:p w14:paraId="41744461" w14:textId="77777777" w:rsidR="00964D23" w:rsidRPr="009F7EDD" w:rsidRDefault="00964D23" w:rsidP="00964D23">
      <w:pPr>
        <w:numPr>
          <w:ilvl w:val="0"/>
          <w:numId w:val="12"/>
        </w:numPr>
        <w:ind w:left="0"/>
        <w:jc w:val="both"/>
        <w:rPr>
          <w:rFonts w:asciiTheme="minorHAnsi" w:hAnsiTheme="minorHAnsi" w:cstheme="minorBidi"/>
          <w:b/>
          <w:bCs/>
          <w:lang w:val="en-US"/>
        </w:rPr>
      </w:pPr>
      <w:r w:rsidRPr="009F7EDD">
        <w:rPr>
          <w:rFonts w:asciiTheme="minorHAnsi" w:hAnsiTheme="minorHAnsi" w:cstheme="minorBidi"/>
          <w:b/>
          <w:bCs/>
          <w:lang w:val="en-US"/>
        </w:rPr>
        <w:t>Anticipated job starting date: 1.</w:t>
      </w:r>
      <w:r>
        <w:rPr>
          <w:rFonts w:asciiTheme="minorHAnsi" w:hAnsiTheme="minorHAnsi" w:cstheme="minorBidi"/>
          <w:b/>
          <w:bCs/>
          <w:lang w:val="en-US"/>
        </w:rPr>
        <w:t>02</w:t>
      </w:r>
      <w:r w:rsidRPr="009F7EDD">
        <w:rPr>
          <w:rFonts w:asciiTheme="minorHAnsi" w:hAnsiTheme="minorHAnsi" w:cstheme="minorBidi"/>
          <w:b/>
          <w:bCs/>
          <w:lang w:val="en-US"/>
        </w:rPr>
        <w:t>.202</w:t>
      </w:r>
      <w:r>
        <w:rPr>
          <w:rFonts w:asciiTheme="minorHAnsi" w:hAnsiTheme="minorHAnsi" w:cstheme="minorBidi"/>
          <w:b/>
          <w:bCs/>
          <w:lang w:val="en-US"/>
        </w:rPr>
        <w:t>6</w:t>
      </w:r>
      <w:r w:rsidRPr="009F7EDD">
        <w:rPr>
          <w:rFonts w:asciiTheme="minorHAnsi" w:hAnsiTheme="minorHAnsi" w:cstheme="minorBidi"/>
          <w:b/>
          <w:bCs/>
          <w:lang w:val="en-US"/>
        </w:rPr>
        <w:t xml:space="preserve"> r.</w:t>
      </w:r>
    </w:p>
    <w:p w14:paraId="24701F19" w14:textId="77777777" w:rsidR="00964D23" w:rsidRPr="00414F2B" w:rsidRDefault="00964D23" w:rsidP="00964D23">
      <w:pPr>
        <w:jc w:val="both"/>
        <w:rPr>
          <w:rFonts w:asciiTheme="minorHAnsi" w:hAnsiTheme="minorHAnsi" w:cstheme="minorHAnsi"/>
          <w:bCs/>
          <w:color w:val="FF0000"/>
          <w:sz w:val="18"/>
          <w:szCs w:val="18"/>
          <w:lang w:val="en-US"/>
        </w:rPr>
      </w:pPr>
    </w:p>
    <w:p w14:paraId="7C65BE19" w14:textId="77777777" w:rsidR="00964D23" w:rsidRPr="00A46254" w:rsidRDefault="00964D23" w:rsidP="00964D23">
      <w:pPr>
        <w:numPr>
          <w:ilvl w:val="0"/>
          <w:numId w:val="12"/>
        </w:numPr>
        <w:ind w:left="0"/>
        <w:jc w:val="both"/>
        <w:rPr>
          <w:rFonts w:asciiTheme="minorHAnsi" w:hAnsiTheme="minorHAnsi" w:cstheme="minorBidi"/>
          <w:b/>
          <w:bCs/>
        </w:rPr>
      </w:pPr>
      <w:proofErr w:type="spellStart"/>
      <w:r w:rsidRPr="7C840F15">
        <w:rPr>
          <w:rFonts w:asciiTheme="minorHAnsi" w:hAnsiTheme="minorHAnsi" w:cstheme="minorBidi"/>
          <w:b/>
          <w:bCs/>
        </w:rPr>
        <w:t>Workplace</w:t>
      </w:r>
      <w:proofErr w:type="spellEnd"/>
      <w:r w:rsidRPr="7C840F15">
        <w:rPr>
          <w:rFonts w:asciiTheme="minorHAnsi" w:hAnsiTheme="minorHAnsi" w:cstheme="minorBidi"/>
          <w:b/>
          <w:bCs/>
        </w:rPr>
        <w:t xml:space="preserve"> </w:t>
      </w:r>
      <w:proofErr w:type="spellStart"/>
      <w:r w:rsidRPr="7C840F15">
        <w:rPr>
          <w:rFonts w:asciiTheme="minorHAnsi" w:hAnsiTheme="minorHAnsi" w:cstheme="minorBidi"/>
          <w:b/>
          <w:bCs/>
        </w:rPr>
        <w:t>location</w:t>
      </w:r>
      <w:proofErr w:type="spellEnd"/>
      <w:r w:rsidRPr="7C840F15">
        <w:rPr>
          <w:rFonts w:asciiTheme="minorHAnsi" w:hAnsiTheme="minorHAnsi" w:cstheme="minorBidi"/>
          <w:b/>
          <w:bCs/>
        </w:rPr>
        <w:t>:</w:t>
      </w:r>
      <w:r>
        <w:rPr>
          <w:rFonts w:asciiTheme="minorHAnsi" w:hAnsiTheme="minorHAnsi" w:cstheme="minorBidi"/>
          <w:b/>
          <w:bCs/>
        </w:rPr>
        <w:t xml:space="preserve"> Collegium </w:t>
      </w:r>
      <w:proofErr w:type="spellStart"/>
      <w:r>
        <w:rPr>
          <w:rFonts w:asciiTheme="minorHAnsi" w:hAnsiTheme="minorHAnsi" w:cstheme="minorBidi"/>
          <w:b/>
          <w:bCs/>
        </w:rPr>
        <w:t>Historicum</w:t>
      </w:r>
      <w:proofErr w:type="spellEnd"/>
      <w:r>
        <w:rPr>
          <w:rFonts w:asciiTheme="minorHAnsi" w:hAnsiTheme="minorHAnsi" w:cstheme="minorBidi"/>
          <w:b/>
          <w:bCs/>
        </w:rPr>
        <w:t xml:space="preserve"> </w:t>
      </w:r>
      <w:r w:rsidRPr="00486253">
        <w:rPr>
          <w:rFonts w:asciiTheme="minorHAnsi" w:hAnsiTheme="minorHAnsi" w:cstheme="minorBidi"/>
          <w:b/>
          <w:bCs/>
        </w:rPr>
        <w:t>Uniwersytetu Poznańskiego 7, 61-614 Poznań</w:t>
      </w:r>
    </w:p>
    <w:p w14:paraId="663AB1E0" w14:textId="77777777" w:rsidR="00964D23" w:rsidRPr="00834C01" w:rsidRDefault="00964D23" w:rsidP="00964D23">
      <w:pPr>
        <w:jc w:val="both"/>
        <w:rPr>
          <w:rFonts w:asciiTheme="minorHAnsi" w:hAnsiTheme="minorHAnsi" w:cstheme="minorBidi"/>
          <w:color w:val="FF0000"/>
          <w:sz w:val="20"/>
          <w:szCs w:val="20"/>
        </w:rPr>
      </w:pPr>
    </w:p>
    <w:p w14:paraId="28ACFA44" w14:textId="0886E75D" w:rsidR="00964D23" w:rsidRPr="00964D23" w:rsidRDefault="00964D23" w:rsidP="00524516">
      <w:pPr>
        <w:numPr>
          <w:ilvl w:val="0"/>
          <w:numId w:val="12"/>
        </w:numPr>
        <w:ind w:left="0"/>
        <w:jc w:val="both"/>
        <w:rPr>
          <w:rFonts w:asciiTheme="minorHAnsi" w:hAnsiTheme="minorHAnsi" w:cstheme="minorBidi"/>
          <w:b/>
          <w:bCs/>
          <w:lang w:val="en-US"/>
        </w:rPr>
      </w:pPr>
      <w:r w:rsidRPr="00964D23">
        <w:rPr>
          <w:rFonts w:asciiTheme="minorHAnsi" w:hAnsiTheme="minorHAnsi" w:cstheme="minorBidi"/>
          <w:b/>
          <w:bCs/>
          <w:lang w:val="en-GB"/>
        </w:rPr>
        <w:t>Monthly salary: 9.400 PLN (</w:t>
      </w:r>
      <w:proofErr w:type="spellStart"/>
      <w:r w:rsidRPr="00964D23">
        <w:rPr>
          <w:rFonts w:asciiTheme="minorHAnsi" w:hAnsiTheme="minorHAnsi" w:cstheme="minorBidi"/>
          <w:b/>
          <w:bCs/>
          <w:lang w:val="en-GB"/>
        </w:rPr>
        <w:t>brutto</w:t>
      </w:r>
      <w:proofErr w:type="spellEnd"/>
      <w:r w:rsidRPr="00964D23">
        <w:rPr>
          <w:rFonts w:asciiTheme="minorHAnsi" w:hAnsiTheme="minorHAnsi" w:cstheme="minorBidi"/>
          <w:b/>
          <w:bCs/>
          <w:lang w:val="en-GB"/>
        </w:rPr>
        <w:t>)</w:t>
      </w:r>
      <w:r>
        <w:rPr>
          <w:rFonts w:asciiTheme="minorHAnsi" w:hAnsiTheme="minorHAnsi" w:cstheme="minorBidi"/>
          <w:b/>
          <w:bCs/>
          <w:lang w:val="en-GB"/>
        </w:rPr>
        <w:t>.</w:t>
      </w:r>
    </w:p>
    <w:p w14:paraId="0F09DD99" w14:textId="77777777" w:rsidR="00964D23" w:rsidRDefault="00964D23" w:rsidP="00964D23">
      <w:pPr>
        <w:pStyle w:val="Akapitzlist"/>
        <w:rPr>
          <w:rFonts w:asciiTheme="minorHAnsi" w:hAnsiTheme="minorHAnsi" w:cstheme="minorBidi"/>
          <w:b/>
          <w:bCs/>
          <w:lang w:val="en-US"/>
        </w:rPr>
      </w:pPr>
    </w:p>
    <w:p w14:paraId="6F1253FE" w14:textId="0230E424" w:rsidR="002B3676" w:rsidRPr="00964D23" w:rsidRDefault="00964D23" w:rsidP="00524516">
      <w:pPr>
        <w:numPr>
          <w:ilvl w:val="0"/>
          <w:numId w:val="12"/>
        </w:numPr>
        <w:ind w:left="0"/>
        <w:jc w:val="both"/>
        <w:rPr>
          <w:rFonts w:asciiTheme="minorHAnsi" w:hAnsiTheme="minorHAnsi" w:cstheme="minorBidi"/>
          <w:b/>
          <w:bCs/>
          <w:lang w:val="en-US"/>
        </w:rPr>
      </w:pPr>
      <w:r w:rsidRPr="00964D23">
        <w:rPr>
          <w:rFonts w:asciiTheme="minorHAnsi" w:hAnsiTheme="minorHAnsi" w:cstheme="minorBidi"/>
          <w:b/>
          <w:bCs/>
          <w:lang w:val="en-US"/>
        </w:rPr>
        <w:t>Application deadline and process: December 31</w:t>
      </w:r>
      <w:r w:rsidRPr="00964D23">
        <w:rPr>
          <w:rFonts w:asciiTheme="minorHAnsi" w:hAnsiTheme="minorHAnsi" w:cstheme="minorBidi"/>
          <w:b/>
          <w:bCs/>
          <w:vertAlign w:val="superscript"/>
          <w:lang w:val="en-US"/>
        </w:rPr>
        <w:t>st</w:t>
      </w:r>
      <w:r w:rsidRPr="00964D23">
        <w:rPr>
          <w:rFonts w:asciiTheme="minorHAnsi" w:hAnsiTheme="minorHAnsi" w:cstheme="minorBidi"/>
          <w:b/>
          <w:bCs/>
          <w:lang w:val="en-US"/>
        </w:rPr>
        <w:t xml:space="preserve">, 2025, send the application at the e-mail: </w:t>
      </w:r>
      <w:hyperlink r:id="rId10" w:history="1">
        <w:r w:rsidRPr="00964D23">
          <w:rPr>
            <w:rStyle w:val="Hipercze"/>
            <w:rFonts w:asciiTheme="minorHAnsi" w:hAnsiTheme="minorHAnsi" w:cstheme="minorBidi"/>
            <w:b/>
            <w:bCs/>
            <w:lang w:val="en-US"/>
          </w:rPr>
          <w:t>alis@amu.edu.pl</w:t>
        </w:r>
      </w:hyperlink>
      <w:r w:rsidRPr="00964D23">
        <w:rPr>
          <w:rFonts w:asciiTheme="minorHAnsi" w:hAnsiTheme="minorHAnsi" w:cstheme="minorBidi"/>
          <w:b/>
          <w:bCs/>
          <w:lang w:val="en-US"/>
        </w:rPr>
        <w:t xml:space="preserve"> and </w:t>
      </w:r>
      <w:hyperlink r:id="rId11" w:history="1">
        <w:r w:rsidRPr="00964D23">
          <w:rPr>
            <w:rStyle w:val="Hipercze"/>
            <w:rFonts w:asciiTheme="minorHAnsi" w:hAnsiTheme="minorHAnsi" w:cstheme="minorBidi"/>
            <w:b/>
            <w:bCs/>
            <w:lang w:val="en-US"/>
          </w:rPr>
          <w:t>marcin.krassowski@amu.edu.pl</w:t>
        </w:r>
      </w:hyperlink>
      <w:r w:rsidRPr="00964D23">
        <w:rPr>
          <w:rFonts w:asciiTheme="minorHAnsi" w:hAnsiTheme="minorHAnsi" w:cstheme="minorBidi"/>
          <w:b/>
          <w:bCs/>
          <w:lang w:val="en-US"/>
        </w:rPr>
        <w:t xml:space="preserve"> </w:t>
      </w:r>
      <w:r w:rsidR="002B3676" w:rsidRPr="00964D23">
        <w:rPr>
          <w:rFonts w:asciiTheme="minorHAnsi" w:hAnsiTheme="minorHAnsi" w:cstheme="minorHAnsi"/>
          <w:b/>
          <w:bCs/>
        </w:rPr>
        <w:br w:type="page"/>
      </w:r>
    </w:p>
    <w:p w14:paraId="2D2D37ED" w14:textId="77777777" w:rsidR="00264030" w:rsidRPr="00A46254" w:rsidRDefault="00264030" w:rsidP="00565677">
      <w:pPr>
        <w:numPr>
          <w:ilvl w:val="0"/>
          <w:numId w:val="12"/>
        </w:numPr>
        <w:ind w:left="0"/>
        <w:jc w:val="both"/>
        <w:rPr>
          <w:rFonts w:asciiTheme="minorHAnsi" w:hAnsiTheme="minorHAnsi" w:cstheme="minorHAnsi"/>
          <w:b/>
          <w:bCs/>
        </w:rPr>
      </w:pPr>
      <w:proofErr w:type="spellStart"/>
      <w:r w:rsidRPr="00A46254">
        <w:rPr>
          <w:rFonts w:asciiTheme="minorHAnsi" w:hAnsiTheme="minorHAnsi" w:cstheme="minorHAnsi"/>
          <w:b/>
          <w:bCs/>
        </w:rPr>
        <w:lastRenderedPageBreak/>
        <w:t>Required</w:t>
      </w:r>
      <w:proofErr w:type="spellEnd"/>
      <w:r w:rsidRPr="00A46254">
        <w:rPr>
          <w:rFonts w:asciiTheme="minorHAnsi" w:hAnsiTheme="minorHAnsi" w:cstheme="minorHAnsi"/>
          <w:b/>
          <w:bCs/>
        </w:rPr>
        <w:t xml:space="preserve"> </w:t>
      </w:r>
      <w:proofErr w:type="spellStart"/>
      <w:r w:rsidRPr="00A46254">
        <w:rPr>
          <w:rFonts w:asciiTheme="minorHAnsi" w:hAnsiTheme="minorHAnsi" w:cstheme="minorHAnsi"/>
          <w:b/>
          <w:bCs/>
        </w:rPr>
        <w:t>documents</w:t>
      </w:r>
      <w:proofErr w:type="spellEnd"/>
    </w:p>
    <w:p w14:paraId="3AC7544B" w14:textId="77777777" w:rsidR="00264030" w:rsidRPr="00A46254" w:rsidRDefault="00264030" w:rsidP="00264030">
      <w:pPr>
        <w:jc w:val="both"/>
        <w:rPr>
          <w:rFonts w:asciiTheme="minorHAnsi" w:eastAsia="Arial" w:hAnsiTheme="minorHAnsi" w:cstheme="minorHAnsi"/>
          <w:b/>
          <w:bCs/>
        </w:rPr>
      </w:pPr>
    </w:p>
    <w:p w14:paraId="63874F22" w14:textId="77777777" w:rsidR="00964D23" w:rsidRPr="00A46254" w:rsidRDefault="00964D23" w:rsidP="00964D23">
      <w:pPr>
        <w:pStyle w:val="Akapitzlist"/>
        <w:numPr>
          <w:ilvl w:val="0"/>
          <w:numId w:val="23"/>
        </w:numPr>
        <w:jc w:val="both"/>
        <w:rPr>
          <w:rFonts w:asciiTheme="minorHAnsi" w:eastAsiaTheme="minorEastAsia" w:hAnsiTheme="minorHAnsi" w:cstheme="minorBidi"/>
          <w:i/>
          <w:iCs/>
          <w:lang w:val="en-US"/>
        </w:rPr>
      </w:pPr>
      <w:r w:rsidRPr="00414F2B">
        <w:rPr>
          <w:rFonts w:asciiTheme="minorHAnsi" w:hAnsiTheme="minorHAnsi" w:cstheme="minorBidi"/>
          <w:lang w:val="en-US"/>
        </w:rPr>
        <w:t xml:space="preserve">Application form/letter of the candidate; </w:t>
      </w:r>
    </w:p>
    <w:p w14:paraId="58F3C4E2" w14:textId="77777777" w:rsidR="00964D23" w:rsidRPr="00A46254" w:rsidRDefault="00964D23" w:rsidP="00964D23">
      <w:pPr>
        <w:pStyle w:val="Akapitzlist"/>
        <w:numPr>
          <w:ilvl w:val="0"/>
          <w:numId w:val="23"/>
        </w:numPr>
        <w:jc w:val="both"/>
        <w:rPr>
          <w:i/>
          <w:iCs/>
          <w:lang w:val="en-US"/>
        </w:rPr>
      </w:pPr>
      <w:r w:rsidRPr="7C840F15">
        <w:rPr>
          <w:rFonts w:asciiTheme="minorHAnsi" w:hAnsiTheme="minorHAnsi" w:cstheme="minorBidi"/>
          <w:i/>
          <w:iCs/>
          <w:lang w:val="en-US"/>
        </w:rPr>
        <w:t xml:space="preserve">Curriculum Vitae; </w:t>
      </w:r>
    </w:p>
    <w:p w14:paraId="1AD503C5" w14:textId="77777777" w:rsidR="00964D23" w:rsidRPr="00414F2B" w:rsidRDefault="00964D23" w:rsidP="00964D23">
      <w:pPr>
        <w:pStyle w:val="Akapitzlist"/>
        <w:numPr>
          <w:ilvl w:val="0"/>
          <w:numId w:val="23"/>
        </w:numPr>
        <w:jc w:val="both"/>
        <w:rPr>
          <w:rFonts w:asciiTheme="minorHAnsi" w:eastAsiaTheme="minorEastAsia" w:hAnsiTheme="minorHAnsi" w:cstheme="minorBidi"/>
          <w:color w:val="000000" w:themeColor="text1"/>
          <w:lang w:val="en-US"/>
        </w:rPr>
      </w:pPr>
      <w:r w:rsidRPr="00414F2B">
        <w:rPr>
          <w:rFonts w:asciiTheme="minorHAnsi" w:hAnsiTheme="minorHAnsi" w:cstheme="minorBidi"/>
          <w:lang w:val="en-US"/>
        </w:rPr>
        <w:t xml:space="preserve">Diplomas or certificates issued by colleges and universities attesting to education and degrees or titles held </w:t>
      </w:r>
      <w:r w:rsidRPr="00414F2B">
        <w:rPr>
          <w:rFonts w:ascii="Calibri" w:eastAsia="Calibri" w:hAnsi="Calibri" w:cs="Calibri"/>
          <w:sz w:val="22"/>
          <w:szCs w:val="22"/>
          <w:lang w:val="en-US"/>
        </w:rPr>
        <w:t xml:space="preserve">(in case of academic degrees obtained abroad - the documents must meet the equivalence criteria set out in Article 328 of the Act of 20 July 2018 Law on Higher Education and Science (Journal of Laws of 2023, item 742 ; Polish:  </w:t>
      </w:r>
      <w:proofErr w:type="spellStart"/>
      <w:r w:rsidRPr="00414F2B">
        <w:rPr>
          <w:rFonts w:ascii="Calibri" w:eastAsia="Calibri" w:hAnsi="Calibri" w:cs="Calibri"/>
          <w:sz w:val="22"/>
          <w:szCs w:val="22"/>
          <w:lang w:val="en-US"/>
        </w:rPr>
        <w:t>Dziennik</w:t>
      </w:r>
      <w:proofErr w:type="spellEnd"/>
      <w:r w:rsidRPr="00414F2B">
        <w:rPr>
          <w:rFonts w:ascii="Calibri" w:eastAsia="Calibri" w:hAnsi="Calibri" w:cs="Calibri"/>
          <w:sz w:val="22"/>
          <w:szCs w:val="22"/>
          <w:lang w:val="en-US"/>
        </w:rPr>
        <w:t xml:space="preserve"> </w:t>
      </w:r>
      <w:proofErr w:type="spellStart"/>
      <w:r w:rsidRPr="00414F2B">
        <w:rPr>
          <w:rFonts w:ascii="Calibri" w:eastAsia="Calibri" w:hAnsi="Calibri" w:cs="Calibri"/>
          <w:sz w:val="22"/>
          <w:szCs w:val="22"/>
          <w:lang w:val="en-US"/>
        </w:rPr>
        <w:t>Ustaw</w:t>
      </w:r>
      <w:proofErr w:type="spellEnd"/>
      <w:r w:rsidRPr="00414F2B">
        <w:rPr>
          <w:rFonts w:ascii="Calibri" w:eastAsia="Calibri" w:hAnsi="Calibri" w:cs="Calibri"/>
          <w:sz w:val="22"/>
          <w:szCs w:val="22"/>
          <w:lang w:val="en-US"/>
        </w:rPr>
        <w:t xml:space="preserve"> 2023 </w:t>
      </w:r>
      <w:proofErr w:type="spellStart"/>
      <w:r w:rsidRPr="00414F2B">
        <w:rPr>
          <w:rFonts w:ascii="Calibri" w:eastAsia="Calibri" w:hAnsi="Calibri" w:cs="Calibri"/>
          <w:sz w:val="22"/>
          <w:szCs w:val="22"/>
          <w:lang w:val="en-US"/>
        </w:rPr>
        <w:t>poz</w:t>
      </w:r>
      <w:proofErr w:type="spellEnd"/>
      <w:r w:rsidRPr="00414F2B">
        <w:rPr>
          <w:rFonts w:ascii="Calibri" w:eastAsia="Calibri" w:hAnsi="Calibri" w:cs="Calibri"/>
          <w:sz w:val="22"/>
          <w:szCs w:val="22"/>
          <w:lang w:val="en-US"/>
        </w:rPr>
        <w:t xml:space="preserve">. 742 </w:t>
      </w:r>
      <w:proofErr w:type="spellStart"/>
      <w:r w:rsidRPr="00414F2B">
        <w:rPr>
          <w:rFonts w:ascii="Calibri" w:eastAsia="Calibri" w:hAnsi="Calibri" w:cs="Calibri"/>
          <w:sz w:val="22"/>
          <w:szCs w:val="22"/>
          <w:lang w:val="en-US"/>
        </w:rPr>
        <w:t>t.j.</w:t>
      </w:r>
      <w:proofErr w:type="spellEnd"/>
      <w:r w:rsidRPr="00414F2B">
        <w:rPr>
          <w:rFonts w:ascii="Calibri" w:eastAsia="Calibri" w:hAnsi="Calibri" w:cs="Calibri"/>
          <w:sz w:val="22"/>
          <w:szCs w:val="22"/>
          <w:lang w:val="en-US"/>
        </w:rPr>
        <w:t>)</w:t>
      </w:r>
      <w:r w:rsidRPr="00414F2B">
        <w:rPr>
          <w:rFonts w:asciiTheme="minorHAnsi" w:hAnsiTheme="minorHAnsi" w:cstheme="minorBidi"/>
          <w:lang w:val="en-US"/>
        </w:rPr>
        <w:t xml:space="preserve">; </w:t>
      </w:r>
    </w:p>
    <w:p w14:paraId="78FE6518" w14:textId="77777777" w:rsidR="00964D23" w:rsidRPr="009F7EDD" w:rsidRDefault="00964D23" w:rsidP="00964D23">
      <w:pPr>
        <w:pStyle w:val="Akapitzlist"/>
        <w:numPr>
          <w:ilvl w:val="0"/>
          <w:numId w:val="23"/>
        </w:numPr>
        <w:rPr>
          <w:rFonts w:asciiTheme="minorHAnsi" w:eastAsia="Arial" w:hAnsiTheme="minorHAnsi" w:cstheme="minorHAnsi"/>
          <w:lang w:val="en-US"/>
        </w:rPr>
      </w:pPr>
      <w:r w:rsidRPr="00414F2B">
        <w:rPr>
          <w:rFonts w:asciiTheme="minorHAnsi" w:hAnsiTheme="minorHAnsi" w:cstheme="minorHAnsi"/>
          <w:lang w:val="en-US"/>
        </w:rPr>
        <w:t>Information on the Applicant’s research, teaching and organizational achievements,</w:t>
      </w:r>
    </w:p>
    <w:p w14:paraId="52794354" w14:textId="77777777" w:rsidR="00964D23" w:rsidRPr="00414F2B" w:rsidRDefault="00964D23" w:rsidP="00964D23">
      <w:pPr>
        <w:pStyle w:val="Akapitzlist"/>
        <w:numPr>
          <w:ilvl w:val="0"/>
          <w:numId w:val="23"/>
        </w:numPr>
        <w:rPr>
          <w:rFonts w:asciiTheme="minorHAnsi" w:eastAsia="Arial" w:hAnsiTheme="minorHAnsi" w:cstheme="minorHAnsi"/>
          <w:lang w:val="en-US"/>
        </w:rPr>
      </w:pPr>
      <w:r w:rsidRPr="009F7EDD">
        <w:rPr>
          <w:rFonts w:asciiTheme="minorHAnsi" w:eastAsia="Arial" w:hAnsiTheme="minorHAnsi" w:cstheme="minorHAnsi"/>
          <w:lang w:val="en-US"/>
        </w:rPr>
        <w:t>List of the five most important publications with attached files of the texts of two of them</w:t>
      </w:r>
      <w:r>
        <w:rPr>
          <w:rFonts w:asciiTheme="minorHAnsi" w:eastAsia="Arial" w:hAnsiTheme="minorHAnsi" w:cstheme="minorHAnsi"/>
          <w:lang w:val="en-US"/>
        </w:rPr>
        <w:t>,</w:t>
      </w:r>
    </w:p>
    <w:p w14:paraId="1118BFDD" w14:textId="77777777" w:rsidR="00964D23" w:rsidRPr="00414F2B" w:rsidRDefault="00964D23" w:rsidP="00964D23">
      <w:pPr>
        <w:numPr>
          <w:ilvl w:val="0"/>
          <w:numId w:val="23"/>
        </w:numPr>
        <w:jc w:val="both"/>
        <w:rPr>
          <w:rFonts w:asciiTheme="minorHAnsi" w:hAnsiTheme="minorHAnsi" w:cstheme="minorHAnsi"/>
          <w:bCs/>
          <w:lang w:val="en-US"/>
        </w:rPr>
      </w:pPr>
      <w:r>
        <w:rPr>
          <w:rFonts w:asciiTheme="minorHAnsi" w:hAnsiTheme="minorHAnsi" w:cstheme="minorHAnsi"/>
          <w:lang w:val="en-US"/>
        </w:rPr>
        <w:t>Motivation letter</w:t>
      </w:r>
    </w:p>
    <w:p w14:paraId="1CC51992" w14:textId="7ED8A29B" w:rsidR="00F721C6" w:rsidRPr="00964D23" w:rsidRDefault="00964D23" w:rsidP="00F721C6">
      <w:pPr>
        <w:pStyle w:val="NormalnyWeb"/>
        <w:numPr>
          <w:ilvl w:val="0"/>
          <w:numId w:val="23"/>
        </w:numPr>
        <w:shd w:val="clear" w:color="auto" w:fill="F9FAFB"/>
        <w:jc w:val="both"/>
        <w:rPr>
          <w:rFonts w:asciiTheme="minorHAnsi" w:eastAsia="Arial" w:hAnsiTheme="minorHAnsi" w:cstheme="minorHAnsi"/>
          <w:sz w:val="18"/>
          <w:szCs w:val="18"/>
          <w:lang w:val="en-US"/>
        </w:rPr>
      </w:pPr>
      <w:r w:rsidRPr="00A46254">
        <w:rPr>
          <w:rFonts w:asciiTheme="minorHAnsi" w:hAnsiTheme="minorHAnsi" w:cstheme="minorHAnsi"/>
          <w:lang w:val="en-US"/>
        </w:rPr>
        <w:t xml:space="preserve">Consent to the processing of personal data as follows : </w:t>
      </w:r>
      <w:r w:rsidRPr="00414F2B">
        <w:rPr>
          <w:rFonts w:asciiTheme="minorHAnsi" w:hAnsiTheme="minorHAnsi" w:cstheme="minorHAnsi"/>
          <w:i/>
          <w:iCs/>
          <w:color w:val="1E1E1E"/>
          <w:sz w:val="18"/>
          <w:szCs w:val="18"/>
          <w:lang w:val="en-US"/>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p w14:paraId="5072CA1C" w14:textId="77777777" w:rsidR="0F42CE69" w:rsidRPr="00A46254"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proofErr w:type="spellStart"/>
      <w:r w:rsidRPr="00A46254">
        <w:rPr>
          <w:rFonts w:asciiTheme="minorHAnsi" w:hAnsiTheme="minorHAnsi" w:cstheme="minorHAnsi"/>
          <w:b/>
          <w:bCs/>
        </w:rPr>
        <w:t>Conditions</w:t>
      </w:r>
      <w:proofErr w:type="spellEnd"/>
      <w:r w:rsidRPr="00A46254">
        <w:rPr>
          <w:rFonts w:asciiTheme="minorHAnsi" w:hAnsiTheme="minorHAnsi" w:cstheme="minorHAnsi"/>
          <w:b/>
          <w:bCs/>
        </w:rPr>
        <w:t xml:space="preserve"> of the </w:t>
      </w:r>
      <w:proofErr w:type="spellStart"/>
      <w:r w:rsidRPr="00A46254">
        <w:rPr>
          <w:rFonts w:asciiTheme="minorHAnsi" w:hAnsiTheme="minorHAnsi" w:cstheme="minorHAnsi"/>
          <w:b/>
          <w:bCs/>
        </w:rPr>
        <w:t>competition</w:t>
      </w:r>
      <w:proofErr w:type="spellEnd"/>
      <w:r w:rsidRPr="00A46254">
        <w:rPr>
          <w:rFonts w:asciiTheme="minorHAnsi" w:hAnsiTheme="minorHAnsi" w:cstheme="minorHAnsi"/>
          <w:b/>
          <w:bCs/>
        </w:rPr>
        <w:t xml:space="preserve"> </w:t>
      </w:r>
      <w:proofErr w:type="spellStart"/>
      <w:r w:rsidRPr="00A46254">
        <w:rPr>
          <w:rFonts w:asciiTheme="minorHAnsi" w:hAnsiTheme="minorHAnsi" w:cstheme="minorHAnsi"/>
          <w:b/>
          <w:bCs/>
        </w:rPr>
        <w:t>determined</w:t>
      </w:r>
      <w:proofErr w:type="spellEnd"/>
      <w:r w:rsidRPr="00A46254">
        <w:rPr>
          <w:rFonts w:asciiTheme="minorHAnsi" w:hAnsiTheme="minorHAnsi" w:cstheme="minorHAnsi"/>
          <w:b/>
          <w:bCs/>
        </w:rPr>
        <w:t xml:space="preserve"> by the </w:t>
      </w:r>
      <w:proofErr w:type="spellStart"/>
      <w:r w:rsidR="00910DF2" w:rsidRPr="00910DF2">
        <w:rPr>
          <w:rFonts w:asciiTheme="minorHAnsi" w:hAnsiTheme="minorHAnsi" w:cstheme="minorBidi"/>
          <w:b/>
        </w:rPr>
        <w:t>competition</w:t>
      </w:r>
      <w:proofErr w:type="spellEnd"/>
      <w:r w:rsidR="00910DF2" w:rsidRPr="00910DF2">
        <w:rPr>
          <w:rFonts w:asciiTheme="minorHAnsi" w:hAnsiTheme="minorHAnsi" w:cstheme="minorBidi"/>
          <w:sz w:val="20"/>
          <w:szCs w:val="20"/>
        </w:rPr>
        <w:t xml:space="preserve"> </w:t>
      </w:r>
      <w:proofErr w:type="spellStart"/>
      <w:r w:rsidR="0028598F">
        <w:rPr>
          <w:rFonts w:asciiTheme="minorHAnsi" w:hAnsiTheme="minorHAnsi" w:cstheme="minorHAnsi"/>
          <w:b/>
          <w:bCs/>
        </w:rPr>
        <w:t>committee</w:t>
      </w:r>
      <w:proofErr w:type="spellEnd"/>
      <w:r w:rsidRPr="00A46254">
        <w:rPr>
          <w:rFonts w:asciiTheme="minorHAnsi" w:hAnsiTheme="minorHAnsi" w:cstheme="minorHAnsi"/>
          <w:b/>
          <w:bCs/>
        </w:rPr>
        <w:t xml:space="preserve"> </w:t>
      </w:r>
    </w:p>
    <w:p w14:paraId="5EC0665E" w14:textId="77777777" w:rsidR="57235C37" w:rsidRPr="00A46254" w:rsidRDefault="57235C37" w:rsidP="08E955FD">
      <w:pPr>
        <w:jc w:val="center"/>
        <w:rPr>
          <w:rFonts w:asciiTheme="minorHAnsi" w:hAnsiTheme="minorHAnsi" w:cstheme="minorBidi"/>
          <w:b/>
          <w:bCs/>
          <w:highlight w:val="yellow"/>
        </w:rPr>
      </w:pPr>
    </w:p>
    <w:p w14:paraId="162407F5" w14:textId="77777777" w:rsidR="00383F64" w:rsidRPr="00A46254" w:rsidRDefault="00383F64" w:rsidP="08E955FD">
      <w:pPr>
        <w:jc w:val="both"/>
        <w:rPr>
          <w:rFonts w:asciiTheme="minorHAnsi" w:eastAsia="Arial" w:hAnsiTheme="minorHAnsi" w:cstheme="minorBidi"/>
          <w:b/>
          <w:bCs/>
          <w:highlight w:val="yellow"/>
        </w:rPr>
      </w:pPr>
    </w:p>
    <w:p w14:paraId="7F51F361" w14:textId="77777777" w:rsidR="00EF29DC" w:rsidRPr="00EF29DC" w:rsidRDefault="00383F64" w:rsidP="4F6698D0">
      <w:pPr>
        <w:pStyle w:val="Akapitzlist"/>
        <w:numPr>
          <w:ilvl w:val="0"/>
          <w:numId w:val="5"/>
        </w:numPr>
        <w:jc w:val="both"/>
        <w:rPr>
          <w:rFonts w:asciiTheme="minorHAnsi" w:eastAsia="Arial" w:hAnsiTheme="minorHAnsi" w:cstheme="minorBidi"/>
          <w:b/>
          <w:bCs/>
          <w:color w:val="ED7D31" w:themeColor="accent2"/>
          <w:sz w:val="22"/>
          <w:szCs w:val="22"/>
        </w:rPr>
      </w:pPr>
      <w:proofErr w:type="spellStart"/>
      <w:r w:rsidRPr="4F6698D0">
        <w:rPr>
          <w:rFonts w:asciiTheme="minorHAnsi" w:hAnsiTheme="minorHAnsi" w:cstheme="minorBidi"/>
          <w:b/>
          <w:bCs/>
          <w:sz w:val="22"/>
          <w:szCs w:val="22"/>
        </w:rPr>
        <w:t>Determination</w:t>
      </w:r>
      <w:proofErr w:type="spellEnd"/>
      <w:r w:rsidRPr="4F6698D0">
        <w:rPr>
          <w:rFonts w:asciiTheme="minorHAnsi" w:hAnsiTheme="minorHAnsi" w:cstheme="minorBidi"/>
          <w:b/>
          <w:bCs/>
          <w:sz w:val="22"/>
          <w:szCs w:val="22"/>
        </w:rPr>
        <w:t xml:space="preserve"> of </w:t>
      </w:r>
      <w:proofErr w:type="spellStart"/>
      <w:r w:rsidRPr="4F6698D0">
        <w:rPr>
          <w:rFonts w:asciiTheme="minorHAnsi" w:hAnsiTheme="minorHAnsi" w:cstheme="minorBidi"/>
          <w:b/>
          <w:bCs/>
          <w:sz w:val="22"/>
          <w:szCs w:val="22"/>
        </w:rPr>
        <w:t>qualifications</w:t>
      </w:r>
      <w:proofErr w:type="spellEnd"/>
      <w:r w:rsidRPr="4F6698D0">
        <w:rPr>
          <w:rFonts w:asciiTheme="minorHAnsi" w:hAnsiTheme="minorHAnsi" w:cstheme="minorBidi"/>
          <w:b/>
          <w:bCs/>
          <w:sz w:val="22"/>
          <w:szCs w:val="22"/>
        </w:rPr>
        <w:t>: (</w:t>
      </w:r>
      <w:proofErr w:type="spellStart"/>
      <w:r w:rsidRPr="4F6698D0">
        <w:rPr>
          <w:rFonts w:asciiTheme="minorHAnsi" w:hAnsiTheme="minorHAnsi" w:cstheme="minorBidi"/>
          <w:b/>
          <w:bCs/>
          <w:sz w:val="22"/>
          <w:szCs w:val="22"/>
        </w:rPr>
        <w:t>researcher</w:t>
      </w:r>
      <w:proofErr w:type="spellEnd"/>
      <w:r w:rsidRPr="4F6698D0">
        <w:rPr>
          <w:rFonts w:asciiTheme="minorHAnsi" w:hAnsiTheme="minorHAnsi" w:cstheme="minorBidi"/>
          <w:b/>
          <w:bCs/>
          <w:sz w:val="22"/>
          <w:szCs w:val="22"/>
        </w:rPr>
        <w:t xml:space="preserve"> profile) </w:t>
      </w:r>
      <w:proofErr w:type="spellStart"/>
      <w:r w:rsidRPr="4F6698D0">
        <w:rPr>
          <w:rFonts w:asciiTheme="minorHAnsi" w:hAnsiTheme="minorHAnsi" w:cstheme="minorBidi"/>
          <w:b/>
          <w:bCs/>
          <w:sz w:val="22"/>
          <w:szCs w:val="22"/>
        </w:rPr>
        <w:t>according</w:t>
      </w:r>
      <w:proofErr w:type="spellEnd"/>
      <w:r w:rsidRPr="4F6698D0">
        <w:rPr>
          <w:rFonts w:asciiTheme="minorHAnsi" w:hAnsiTheme="minorHAnsi" w:cstheme="minorBidi"/>
          <w:b/>
          <w:bCs/>
          <w:sz w:val="22"/>
          <w:szCs w:val="22"/>
        </w:rPr>
        <w:t xml:space="preserve"> to the </w:t>
      </w:r>
      <w:proofErr w:type="spellStart"/>
      <w:r w:rsidR="00482999" w:rsidRPr="4F6698D0">
        <w:rPr>
          <w:rFonts w:asciiTheme="minorHAnsi" w:hAnsiTheme="minorHAnsi" w:cstheme="minorBidi"/>
          <w:b/>
          <w:bCs/>
          <w:sz w:val="22"/>
          <w:szCs w:val="22"/>
        </w:rPr>
        <w:t>Euraxess</w:t>
      </w:r>
      <w:proofErr w:type="spellEnd"/>
      <w:r w:rsidR="00482999" w:rsidRPr="4F6698D0">
        <w:rPr>
          <w:rFonts w:asciiTheme="minorHAnsi" w:hAnsiTheme="minorHAnsi" w:cstheme="minorBidi"/>
          <w:b/>
          <w:bCs/>
          <w:sz w:val="22"/>
          <w:szCs w:val="22"/>
        </w:rPr>
        <w:t xml:space="preserve"> </w:t>
      </w:r>
      <w:proofErr w:type="spellStart"/>
      <w:r w:rsidR="00482999" w:rsidRPr="4F6698D0">
        <w:rPr>
          <w:rFonts w:asciiTheme="minorHAnsi" w:hAnsiTheme="minorHAnsi" w:cstheme="minorBidi"/>
          <w:b/>
          <w:bCs/>
          <w:sz w:val="22"/>
          <w:szCs w:val="22"/>
        </w:rPr>
        <w:t>guidelines</w:t>
      </w:r>
      <w:proofErr w:type="spellEnd"/>
    </w:p>
    <w:p w14:paraId="05F2C4FB" w14:textId="77777777" w:rsidR="00EF29DC" w:rsidRPr="00EF29DC" w:rsidRDefault="00EF29DC" w:rsidP="4F6698D0">
      <w:pPr>
        <w:jc w:val="both"/>
        <w:rPr>
          <w:rFonts w:asciiTheme="minorHAnsi" w:eastAsia="Arial" w:hAnsiTheme="minorHAnsi" w:cstheme="minorBidi"/>
          <w:b/>
          <w:bCs/>
          <w:color w:val="ED7D31" w:themeColor="accent2"/>
          <w:sz w:val="22"/>
          <w:szCs w:val="22"/>
        </w:rPr>
      </w:pPr>
    </w:p>
    <w:p w14:paraId="4D7B84A9" w14:textId="77777777" w:rsidR="0028598F" w:rsidRPr="00964D23" w:rsidRDefault="0028598F" w:rsidP="4F6698D0">
      <w:pPr>
        <w:pStyle w:val="Akapitzlist"/>
        <w:numPr>
          <w:ilvl w:val="0"/>
          <w:numId w:val="33"/>
        </w:numPr>
        <w:jc w:val="both"/>
        <w:rPr>
          <w:rFonts w:asciiTheme="minorHAnsi" w:hAnsiTheme="minorHAnsi" w:cstheme="minorHAnsi"/>
          <w:strike/>
        </w:rPr>
      </w:pPr>
      <w:r w:rsidRPr="00964D23">
        <w:rPr>
          <w:rStyle w:val="Pogrubienie"/>
          <w:rFonts w:asciiTheme="minorHAnsi" w:hAnsiTheme="minorHAnsi" w:cstheme="minorHAnsi"/>
          <w:strike/>
        </w:rPr>
        <w:t>(R1)</w:t>
      </w:r>
      <w:r w:rsidRPr="00964D23">
        <w:rPr>
          <w:rFonts w:asciiTheme="minorHAnsi" w:hAnsiTheme="minorHAnsi" w:cstheme="minorHAnsi"/>
          <w:strike/>
        </w:rPr>
        <w:t xml:space="preserve"> </w:t>
      </w:r>
      <w:r w:rsidRPr="00964D23">
        <w:rPr>
          <w:rStyle w:val="Pogrubienie"/>
          <w:rFonts w:asciiTheme="minorHAnsi" w:hAnsiTheme="minorHAnsi" w:cstheme="minorHAnsi"/>
          <w:strike/>
        </w:rPr>
        <w:t xml:space="preserve">First </w:t>
      </w:r>
      <w:proofErr w:type="spellStart"/>
      <w:r w:rsidRPr="00964D23">
        <w:rPr>
          <w:rStyle w:val="Pogrubienie"/>
          <w:rFonts w:asciiTheme="minorHAnsi" w:hAnsiTheme="minorHAnsi" w:cstheme="minorHAnsi"/>
          <w:strike/>
        </w:rPr>
        <w:t>Stage</w:t>
      </w:r>
      <w:proofErr w:type="spellEnd"/>
      <w:r w:rsidRPr="00964D23">
        <w:rPr>
          <w:rStyle w:val="Pogrubienie"/>
          <w:rFonts w:asciiTheme="minorHAnsi" w:hAnsiTheme="minorHAnsi" w:cstheme="minorHAnsi"/>
          <w:strike/>
        </w:rPr>
        <w:t xml:space="preserve"> </w:t>
      </w:r>
      <w:proofErr w:type="spellStart"/>
      <w:r w:rsidRPr="00964D23">
        <w:rPr>
          <w:rStyle w:val="Pogrubienie"/>
          <w:rFonts w:asciiTheme="minorHAnsi" w:hAnsiTheme="minorHAnsi" w:cstheme="minorHAnsi"/>
          <w:strike/>
        </w:rPr>
        <w:t>Researcher</w:t>
      </w:r>
      <w:proofErr w:type="spellEnd"/>
      <w:r w:rsidRPr="00964D23">
        <w:rPr>
          <w:rStyle w:val="Pogrubienie"/>
          <w:rFonts w:asciiTheme="minorHAnsi" w:hAnsiTheme="minorHAnsi" w:cstheme="minorHAnsi"/>
          <w:strike/>
        </w:rPr>
        <w:t xml:space="preserve"> </w:t>
      </w:r>
      <w:r w:rsidRPr="00964D23">
        <w:rPr>
          <w:rFonts w:asciiTheme="minorHAnsi" w:hAnsiTheme="minorHAnsi" w:cstheme="minorHAnsi"/>
          <w:strike/>
        </w:rPr>
        <w:t>(</w:t>
      </w:r>
      <w:proofErr w:type="spellStart"/>
      <w:r w:rsidR="00FE2346" w:rsidRPr="00964D23">
        <w:rPr>
          <w:rFonts w:asciiTheme="minorHAnsi" w:hAnsiTheme="minorHAnsi" w:cstheme="minorHAnsi"/>
          <w:strike/>
        </w:rPr>
        <w:t>u</w:t>
      </w:r>
      <w:r w:rsidRPr="00964D23">
        <w:rPr>
          <w:rFonts w:asciiTheme="minorHAnsi" w:hAnsiTheme="minorHAnsi" w:cstheme="minorHAnsi"/>
          <w:strike/>
        </w:rPr>
        <w:t>p</w:t>
      </w:r>
      <w:proofErr w:type="spellEnd"/>
      <w:r w:rsidRPr="00964D23">
        <w:rPr>
          <w:rFonts w:asciiTheme="minorHAnsi" w:hAnsiTheme="minorHAnsi" w:cstheme="minorHAnsi"/>
          <w:strike/>
        </w:rPr>
        <w:t xml:space="preserve"> to the point of </w:t>
      </w:r>
      <w:proofErr w:type="spellStart"/>
      <w:r w:rsidRPr="00964D23">
        <w:rPr>
          <w:rFonts w:asciiTheme="minorHAnsi" w:hAnsiTheme="minorHAnsi" w:cstheme="minorHAnsi"/>
          <w:strike/>
        </w:rPr>
        <w:t>PhD</w:t>
      </w:r>
      <w:proofErr w:type="spellEnd"/>
      <w:r w:rsidRPr="00964D23">
        <w:rPr>
          <w:rFonts w:asciiTheme="minorHAnsi" w:hAnsiTheme="minorHAnsi" w:cstheme="minorHAnsi"/>
          <w:strike/>
        </w:rPr>
        <w:t>)</w:t>
      </w:r>
    </w:p>
    <w:p w14:paraId="169D1912" w14:textId="77777777" w:rsidR="0028598F" w:rsidRPr="00FE2346" w:rsidRDefault="0028598F" w:rsidP="4F6698D0">
      <w:pPr>
        <w:pStyle w:val="Akapitzlist"/>
        <w:numPr>
          <w:ilvl w:val="0"/>
          <w:numId w:val="33"/>
        </w:numPr>
        <w:jc w:val="both"/>
        <w:rPr>
          <w:rFonts w:asciiTheme="minorHAnsi" w:hAnsiTheme="minorHAnsi" w:cstheme="minorHAnsi"/>
        </w:rPr>
      </w:pPr>
      <w:r w:rsidRPr="00FE2346">
        <w:rPr>
          <w:rStyle w:val="Pogrubienie"/>
          <w:rFonts w:asciiTheme="minorHAnsi" w:hAnsiTheme="minorHAnsi" w:cstheme="minorHAnsi"/>
        </w:rPr>
        <w:t>(R2)</w:t>
      </w:r>
      <w:r w:rsidRPr="00FE2346">
        <w:rPr>
          <w:rFonts w:asciiTheme="minorHAnsi" w:hAnsiTheme="minorHAnsi" w:cstheme="minorHAnsi"/>
        </w:rPr>
        <w:t xml:space="preserve"> </w:t>
      </w:r>
      <w:proofErr w:type="spellStart"/>
      <w:r w:rsidRPr="00FE2346">
        <w:rPr>
          <w:rStyle w:val="Pogrubienie"/>
          <w:rFonts w:asciiTheme="minorHAnsi" w:hAnsiTheme="minorHAnsi" w:cstheme="minorHAnsi"/>
        </w:rPr>
        <w:t>Recognised</w:t>
      </w:r>
      <w:proofErr w:type="spellEnd"/>
      <w:r w:rsidRPr="00FE2346">
        <w:rPr>
          <w:rStyle w:val="Pogrubienie"/>
          <w:rFonts w:asciiTheme="minorHAnsi" w:hAnsiTheme="minorHAnsi" w:cstheme="minorHAnsi"/>
        </w:rPr>
        <w:t xml:space="preserve"> </w:t>
      </w:r>
      <w:proofErr w:type="spellStart"/>
      <w:r w:rsidRPr="00FE2346">
        <w:rPr>
          <w:rStyle w:val="Pogrubienie"/>
          <w:rFonts w:asciiTheme="minorHAnsi" w:hAnsiTheme="minorHAnsi" w:cstheme="minorHAnsi"/>
        </w:rPr>
        <w:t>Researcher</w:t>
      </w:r>
      <w:proofErr w:type="spellEnd"/>
      <w:r w:rsidRPr="00FE2346">
        <w:rPr>
          <w:rStyle w:val="Pogrubienie"/>
          <w:rFonts w:asciiTheme="minorHAnsi" w:hAnsiTheme="minorHAnsi" w:cstheme="minorHAnsi"/>
        </w:rPr>
        <w:t xml:space="preserve"> </w:t>
      </w:r>
      <w:r w:rsidRPr="00FE2346">
        <w:rPr>
          <w:rFonts w:asciiTheme="minorHAnsi" w:hAnsiTheme="minorHAnsi" w:cstheme="minorHAnsi"/>
        </w:rPr>
        <w:t>(</w:t>
      </w:r>
      <w:proofErr w:type="spellStart"/>
      <w:r w:rsidRPr="00FE2346">
        <w:rPr>
          <w:rFonts w:asciiTheme="minorHAnsi" w:hAnsiTheme="minorHAnsi" w:cstheme="minorHAnsi"/>
        </w:rPr>
        <w:t>PhD</w:t>
      </w:r>
      <w:proofErr w:type="spellEnd"/>
      <w:r w:rsidRPr="00FE2346">
        <w:rPr>
          <w:rFonts w:asciiTheme="minorHAnsi" w:hAnsiTheme="minorHAnsi" w:cstheme="minorHAnsi"/>
        </w:rPr>
        <w:t xml:space="preserve"> </w:t>
      </w:r>
      <w:proofErr w:type="spellStart"/>
      <w:r w:rsidRPr="00FE2346">
        <w:rPr>
          <w:rFonts w:asciiTheme="minorHAnsi" w:hAnsiTheme="minorHAnsi" w:cstheme="minorHAnsi"/>
        </w:rPr>
        <w:t>holders</w:t>
      </w:r>
      <w:proofErr w:type="spellEnd"/>
      <w:r w:rsidRPr="00FE2346">
        <w:rPr>
          <w:rFonts w:asciiTheme="minorHAnsi" w:hAnsiTheme="minorHAnsi" w:cstheme="minorHAnsi"/>
        </w:rPr>
        <w:t xml:space="preserve"> </w:t>
      </w:r>
      <w:proofErr w:type="spellStart"/>
      <w:r w:rsidRPr="00FE2346">
        <w:rPr>
          <w:rFonts w:asciiTheme="minorHAnsi" w:hAnsiTheme="minorHAnsi" w:cstheme="minorHAnsi"/>
        </w:rPr>
        <w:t>or</w:t>
      </w:r>
      <w:proofErr w:type="spellEnd"/>
      <w:r w:rsidRPr="00FE2346">
        <w:rPr>
          <w:rFonts w:asciiTheme="minorHAnsi" w:hAnsiTheme="minorHAnsi" w:cstheme="minorHAnsi"/>
        </w:rPr>
        <w:t xml:space="preserve"> </w:t>
      </w:r>
      <w:proofErr w:type="spellStart"/>
      <w:r w:rsidRPr="00FE2346">
        <w:rPr>
          <w:rFonts w:asciiTheme="minorHAnsi" w:hAnsiTheme="minorHAnsi" w:cstheme="minorHAnsi"/>
        </w:rPr>
        <w:t>equivalent</w:t>
      </w:r>
      <w:proofErr w:type="spellEnd"/>
      <w:r w:rsidRPr="00FE2346">
        <w:rPr>
          <w:rFonts w:asciiTheme="minorHAnsi" w:hAnsiTheme="minorHAnsi" w:cstheme="minorHAnsi"/>
        </w:rPr>
        <w:t xml:space="preserve"> </w:t>
      </w:r>
      <w:proofErr w:type="spellStart"/>
      <w:r w:rsidRPr="00FE2346">
        <w:rPr>
          <w:rFonts w:asciiTheme="minorHAnsi" w:hAnsiTheme="minorHAnsi" w:cstheme="minorHAnsi"/>
        </w:rPr>
        <w:t>who</w:t>
      </w:r>
      <w:proofErr w:type="spellEnd"/>
      <w:r w:rsidRPr="00FE2346">
        <w:rPr>
          <w:rFonts w:asciiTheme="minorHAnsi" w:hAnsiTheme="minorHAnsi" w:cstheme="minorHAnsi"/>
        </w:rPr>
        <w:t xml:space="preserve"> </w:t>
      </w:r>
      <w:proofErr w:type="spellStart"/>
      <w:r w:rsidRPr="00FE2346">
        <w:rPr>
          <w:rFonts w:asciiTheme="minorHAnsi" w:hAnsiTheme="minorHAnsi" w:cstheme="minorHAnsi"/>
        </w:rPr>
        <w:t>are</w:t>
      </w:r>
      <w:proofErr w:type="spellEnd"/>
      <w:r w:rsidRPr="00FE2346">
        <w:rPr>
          <w:rFonts w:asciiTheme="minorHAnsi" w:hAnsiTheme="minorHAnsi" w:cstheme="minorHAnsi"/>
        </w:rPr>
        <w:t xml:space="preserve"> not </w:t>
      </w:r>
      <w:proofErr w:type="spellStart"/>
      <w:r w:rsidRPr="00FE2346">
        <w:rPr>
          <w:rFonts w:asciiTheme="minorHAnsi" w:hAnsiTheme="minorHAnsi" w:cstheme="minorHAnsi"/>
        </w:rPr>
        <w:t>yet</w:t>
      </w:r>
      <w:proofErr w:type="spellEnd"/>
      <w:r w:rsidRPr="00FE2346">
        <w:rPr>
          <w:rFonts w:asciiTheme="minorHAnsi" w:hAnsiTheme="minorHAnsi" w:cstheme="minorHAnsi"/>
        </w:rPr>
        <w:t xml:space="preserve"> </w:t>
      </w:r>
      <w:proofErr w:type="spellStart"/>
      <w:r w:rsidRPr="00FE2346">
        <w:rPr>
          <w:rFonts w:asciiTheme="minorHAnsi" w:hAnsiTheme="minorHAnsi" w:cstheme="minorHAnsi"/>
        </w:rPr>
        <w:t>fully</w:t>
      </w:r>
      <w:proofErr w:type="spellEnd"/>
      <w:r w:rsidRPr="00FE2346">
        <w:rPr>
          <w:rFonts w:asciiTheme="minorHAnsi" w:hAnsiTheme="minorHAnsi" w:cstheme="minorHAnsi"/>
        </w:rPr>
        <w:t xml:space="preserve"> independent)</w:t>
      </w:r>
    </w:p>
    <w:p w14:paraId="23D77A91" w14:textId="77777777" w:rsidR="0028598F" w:rsidRPr="00964D23" w:rsidRDefault="0028598F" w:rsidP="4F6698D0">
      <w:pPr>
        <w:pStyle w:val="Akapitzlist"/>
        <w:numPr>
          <w:ilvl w:val="0"/>
          <w:numId w:val="33"/>
        </w:numPr>
        <w:jc w:val="both"/>
        <w:rPr>
          <w:rFonts w:asciiTheme="minorHAnsi" w:hAnsiTheme="minorHAnsi" w:cstheme="minorHAnsi"/>
          <w:strike/>
        </w:rPr>
      </w:pPr>
      <w:r w:rsidRPr="00964D23">
        <w:rPr>
          <w:rStyle w:val="Pogrubienie"/>
          <w:rFonts w:asciiTheme="minorHAnsi" w:hAnsiTheme="minorHAnsi" w:cstheme="minorHAnsi"/>
          <w:strike/>
        </w:rPr>
        <w:t xml:space="preserve">(R3) </w:t>
      </w:r>
      <w:proofErr w:type="spellStart"/>
      <w:r w:rsidRPr="00964D23">
        <w:rPr>
          <w:rStyle w:val="Pogrubienie"/>
          <w:rFonts w:asciiTheme="minorHAnsi" w:hAnsiTheme="minorHAnsi" w:cstheme="minorHAnsi"/>
          <w:strike/>
        </w:rPr>
        <w:t>Established</w:t>
      </w:r>
      <w:proofErr w:type="spellEnd"/>
      <w:r w:rsidRPr="00964D23">
        <w:rPr>
          <w:rStyle w:val="Pogrubienie"/>
          <w:rFonts w:asciiTheme="minorHAnsi" w:hAnsiTheme="minorHAnsi" w:cstheme="minorHAnsi"/>
          <w:strike/>
        </w:rPr>
        <w:t xml:space="preserve"> </w:t>
      </w:r>
      <w:proofErr w:type="spellStart"/>
      <w:r w:rsidRPr="00964D23">
        <w:rPr>
          <w:rStyle w:val="Pogrubienie"/>
          <w:rFonts w:asciiTheme="minorHAnsi" w:hAnsiTheme="minorHAnsi" w:cstheme="minorHAnsi"/>
          <w:strike/>
        </w:rPr>
        <w:t>Researcher</w:t>
      </w:r>
      <w:proofErr w:type="spellEnd"/>
      <w:r w:rsidRPr="00964D23">
        <w:rPr>
          <w:rFonts w:asciiTheme="minorHAnsi" w:hAnsiTheme="minorHAnsi" w:cstheme="minorHAnsi"/>
          <w:strike/>
        </w:rPr>
        <w:t xml:space="preserve"> (</w:t>
      </w:r>
      <w:proofErr w:type="spellStart"/>
      <w:r w:rsidR="00FE2346" w:rsidRPr="00964D23">
        <w:rPr>
          <w:rFonts w:asciiTheme="minorHAnsi" w:hAnsiTheme="minorHAnsi" w:cstheme="minorHAnsi"/>
          <w:strike/>
        </w:rPr>
        <w:t>r</w:t>
      </w:r>
      <w:r w:rsidRPr="00964D23">
        <w:rPr>
          <w:rFonts w:asciiTheme="minorHAnsi" w:hAnsiTheme="minorHAnsi" w:cstheme="minorHAnsi"/>
          <w:strike/>
        </w:rPr>
        <w:t>esearchers</w:t>
      </w:r>
      <w:proofErr w:type="spellEnd"/>
      <w:r w:rsidRPr="00964D23">
        <w:rPr>
          <w:rFonts w:asciiTheme="minorHAnsi" w:hAnsiTheme="minorHAnsi" w:cstheme="minorHAnsi"/>
          <w:strike/>
        </w:rPr>
        <w:t xml:space="preserve"> </w:t>
      </w:r>
      <w:proofErr w:type="spellStart"/>
      <w:r w:rsidRPr="00964D23">
        <w:rPr>
          <w:rFonts w:asciiTheme="minorHAnsi" w:hAnsiTheme="minorHAnsi" w:cstheme="minorHAnsi"/>
          <w:strike/>
        </w:rPr>
        <w:t>who</w:t>
      </w:r>
      <w:proofErr w:type="spellEnd"/>
      <w:r w:rsidRPr="00964D23">
        <w:rPr>
          <w:rFonts w:asciiTheme="minorHAnsi" w:hAnsiTheme="minorHAnsi" w:cstheme="minorHAnsi"/>
          <w:strike/>
        </w:rPr>
        <w:t xml:space="preserve"> </w:t>
      </w:r>
      <w:proofErr w:type="spellStart"/>
      <w:r w:rsidRPr="00964D23">
        <w:rPr>
          <w:rFonts w:asciiTheme="minorHAnsi" w:hAnsiTheme="minorHAnsi" w:cstheme="minorHAnsi"/>
          <w:strike/>
        </w:rPr>
        <w:t>have</w:t>
      </w:r>
      <w:proofErr w:type="spellEnd"/>
      <w:r w:rsidRPr="00964D23">
        <w:rPr>
          <w:rFonts w:asciiTheme="minorHAnsi" w:hAnsiTheme="minorHAnsi" w:cstheme="minorHAnsi"/>
          <w:strike/>
        </w:rPr>
        <w:t xml:space="preserve"> </w:t>
      </w:r>
      <w:proofErr w:type="spellStart"/>
      <w:r w:rsidRPr="00964D23">
        <w:rPr>
          <w:rFonts w:asciiTheme="minorHAnsi" w:hAnsiTheme="minorHAnsi" w:cstheme="minorHAnsi"/>
          <w:strike/>
        </w:rPr>
        <w:t>developed</w:t>
      </w:r>
      <w:proofErr w:type="spellEnd"/>
      <w:r w:rsidRPr="00964D23">
        <w:rPr>
          <w:rFonts w:asciiTheme="minorHAnsi" w:hAnsiTheme="minorHAnsi" w:cstheme="minorHAnsi"/>
          <w:strike/>
        </w:rPr>
        <w:t xml:space="preserve"> a </w:t>
      </w:r>
      <w:proofErr w:type="spellStart"/>
      <w:r w:rsidRPr="00964D23">
        <w:rPr>
          <w:rFonts w:asciiTheme="minorHAnsi" w:hAnsiTheme="minorHAnsi" w:cstheme="minorHAnsi"/>
          <w:strike/>
        </w:rPr>
        <w:t>level</w:t>
      </w:r>
      <w:proofErr w:type="spellEnd"/>
      <w:r w:rsidRPr="00964D23">
        <w:rPr>
          <w:rFonts w:asciiTheme="minorHAnsi" w:hAnsiTheme="minorHAnsi" w:cstheme="minorHAnsi"/>
          <w:strike/>
        </w:rPr>
        <w:t xml:space="preserve"> of </w:t>
      </w:r>
      <w:proofErr w:type="spellStart"/>
      <w:r w:rsidRPr="00964D23">
        <w:rPr>
          <w:rFonts w:asciiTheme="minorHAnsi" w:hAnsiTheme="minorHAnsi" w:cstheme="minorHAnsi"/>
          <w:strike/>
        </w:rPr>
        <w:t>independence</w:t>
      </w:r>
      <w:proofErr w:type="spellEnd"/>
      <w:r w:rsidRPr="00964D23">
        <w:rPr>
          <w:rFonts w:asciiTheme="minorHAnsi" w:hAnsiTheme="minorHAnsi" w:cstheme="minorHAnsi"/>
          <w:strike/>
        </w:rPr>
        <w:t>)</w:t>
      </w:r>
    </w:p>
    <w:p w14:paraId="1C85DAE7" w14:textId="77777777" w:rsidR="00383F64" w:rsidRPr="00964D23" w:rsidRDefault="0028598F" w:rsidP="001E11CC">
      <w:pPr>
        <w:pStyle w:val="Akapitzlist"/>
        <w:numPr>
          <w:ilvl w:val="0"/>
          <w:numId w:val="33"/>
        </w:numPr>
        <w:jc w:val="both"/>
        <w:rPr>
          <w:rFonts w:asciiTheme="minorHAnsi" w:eastAsia="Arial" w:hAnsiTheme="minorHAnsi" w:cstheme="minorHAnsi"/>
          <w:b/>
          <w:bCs/>
          <w:strike/>
        </w:rPr>
      </w:pPr>
      <w:r w:rsidRPr="00964D23">
        <w:rPr>
          <w:rFonts w:asciiTheme="minorHAnsi" w:eastAsia="Arial" w:hAnsiTheme="minorHAnsi" w:cstheme="minorHAnsi"/>
          <w:b/>
          <w:bCs/>
          <w:strike/>
        </w:rPr>
        <w:t xml:space="preserve">(R4) </w:t>
      </w:r>
      <w:proofErr w:type="spellStart"/>
      <w:r w:rsidRPr="00964D23">
        <w:rPr>
          <w:rStyle w:val="Pogrubienie"/>
          <w:rFonts w:asciiTheme="minorHAnsi" w:hAnsiTheme="minorHAnsi" w:cstheme="minorHAnsi"/>
          <w:strike/>
        </w:rPr>
        <w:t>Leading</w:t>
      </w:r>
      <w:proofErr w:type="spellEnd"/>
      <w:r w:rsidRPr="00964D23">
        <w:rPr>
          <w:rStyle w:val="Pogrubienie"/>
          <w:rFonts w:asciiTheme="minorHAnsi" w:hAnsiTheme="minorHAnsi" w:cstheme="minorHAnsi"/>
          <w:strike/>
        </w:rPr>
        <w:t xml:space="preserve"> </w:t>
      </w:r>
      <w:proofErr w:type="spellStart"/>
      <w:r w:rsidRPr="00964D23">
        <w:rPr>
          <w:rStyle w:val="Pogrubienie"/>
          <w:rFonts w:asciiTheme="minorHAnsi" w:hAnsiTheme="minorHAnsi" w:cstheme="minorHAnsi"/>
          <w:strike/>
        </w:rPr>
        <w:t>Researcher</w:t>
      </w:r>
      <w:proofErr w:type="spellEnd"/>
      <w:r w:rsidRPr="00964D23">
        <w:rPr>
          <w:rFonts w:asciiTheme="minorHAnsi" w:hAnsiTheme="minorHAnsi" w:cstheme="minorHAnsi"/>
          <w:strike/>
        </w:rPr>
        <w:t xml:space="preserve"> (</w:t>
      </w:r>
      <w:proofErr w:type="spellStart"/>
      <w:r w:rsidR="00FE2346" w:rsidRPr="00964D23">
        <w:rPr>
          <w:rFonts w:asciiTheme="minorHAnsi" w:hAnsiTheme="minorHAnsi" w:cstheme="minorHAnsi"/>
          <w:strike/>
        </w:rPr>
        <w:t>r</w:t>
      </w:r>
      <w:r w:rsidRPr="00964D23">
        <w:rPr>
          <w:rFonts w:asciiTheme="minorHAnsi" w:hAnsiTheme="minorHAnsi" w:cstheme="minorHAnsi"/>
          <w:strike/>
        </w:rPr>
        <w:t>esearchers</w:t>
      </w:r>
      <w:proofErr w:type="spellEnd"/>
      <w:r w:rsidRPr="00964D23">
        <w:rPr>
          <w:rFonts w:asciiTheme="minorHAnsi" w:hAnsiTheme="minorHAnsi" w:cstheme="minorHAnsi"/>
          <w:strike/>
        </w:rPr>
        <w:t xml:space="preserve"> </w:t>
      </w:r>
      <w:proofErr w:type="spellStart"/>
      <w:r w:rsidRPr="00964D23">
        <w:rPr>
          <w:rFonts w:asciiTheme="minorHAnsi" w:hAnsiTheme="minorHAnsi" w:cstheme="minorHAnsi"/>
          <w:strike/>
        </w:rPr>
        <w:t>leading</w:t>
      </w:r>
      <w:proofErr w:type="spellEnd"/>
      <w:r w:rsidRPr="00964D23">
        <w:rPr>
          <w:rFonts w:asciiTheme="minorHAnsi" w:hAnsiTheme="minorHAnsi" w:cstheme="minorHAnsi"/>
          <w:strike/>
        </w:rPr>
        <w:t xml:space="preserve"> </w:t>
      </w:r>
      <w:proofErr w:type="spellStart"/>
      <w:r w:rsidRPr="00964D23">
        <w:rPr>
          <w:rFonts w:asciiTheme="minorHAnsi" w:hAnsiTheme="minorHAnsi" w:cstheme="minorHAnsi"/>
          <w:strike/>
        </w:rPr>
        <w:t>their</w:t>
      </w:r>
      <w:proofErr w:type="spellEnd"/>
      <w:r w:rsidRPr="00964D23">
        <w:rPr>
          <w:rFonts w:asciiTheme="minorHAnsi" w:hAnsiTheme="minorHAnsi" w:cstheme="minorHAnsi"/>
          <w:strike/>
        </w:rPr>
        <w:t xml:space="preserve"> </w:t>
      </w:r>
      <w:proofErr w:type="spellStart"/>
      <w:r w:rsidRPr="00964D23">
        <w:rPr>
          <w:rFonts w:asciiTheme="minorHAnsi" w:hAnsiTheme="minorHAnsi" w:cstheme="minorHAnsi"/>
          <w:strike/>
        </w:rPr>
        <w:t>research</w:t>
      </w:r>
      <w:proofErr w:type="spellEnd"/>
      <w:r w:rsidRPr="00964D23">
        <w:rPr>
          <w:rFonts w:asciiTheme="minorHAnsi" w:hAnsiTheme="minorHAnsi" w:cstheme="minorHAnsi"/>
          <w:strike/>
        </w:rPr>
        <w:t xml:space="preserve"> </w:t>
      </w:r>
      <w:proofErr w:type="spellStart"/>
      <w:r w:rsidRPr="00964D23">
        <w:rPr>
          <w:rFonts w:asciiTheme="minorHAnsi" w:hAnsiTheme="minorHAnsi" w:cstheme="minorHAnsi"/>
          <w:strike/>
        </w:rPr>
        <w:t>area</w:t>
      </w:r>
      <w:proofErr w:type="spellEnd"/>
      <w:r w:rsidRPr="00964D23">
        <w:rPr>
          <w:rFonts w:asciiTheme="minorHAnsi" w:hAnsiTheme="minorHAnsi" w:cstheme="minorHAnsi"/>
          <w:strike/>
        </w:rPr>
        <w:t xml:space="preserve"> </w:t>
      </w:r>
      <w:proofErr w:type="spellStart"/>
      <w:r w:rsidRPr="00964D23">
        <w:rPr>
          <w:rFonts w:asciiTheme="minorHAnsi" w:hAnsiTheme="minorHAnsi" w:cstheme="minorHAnsi"/>
          <w:strike/>
        </w:rPr>
        <w:t>or</w:t>
      </w:r>
      <w:proofErr w:type="spellEnd"/>
      <w:r w:rsidRPr="00964D23">
        <w:rPr>
          <w:rFonts w:asciiTheme="minorHAnsi" w:hAnsiTheme="minorHAnsi" w:cstheme="minorHAnsi"/>
          <w:strike/>
        </w:rPr>
        <w:t xml:space="preserve"> field)</w:t>
      </w:r>
    </w:p>
    <w:p w14:paraId="562B9BAB" w14:textId="77777777" w:rsidR="0028598F" w:rsidRPr="0028598F" w:rsidRDefault="0028598F" w:rsidP="0028598F">
      <w:pPr>
        <w:pStyle w:val="Akapitzlist"/>
        <w:ind w:left="720"/>
        <w:jc w:val="both"/>
        <w:rPr>
          <w:rFonts w:eastAsia="Arial"/>
          <w:b/>
          <w:bCs/>
        </w:rPr>
      </w:pPr>
    </w:p>
    <w:p w14:paraId="2D357332" w14:textId="77777777" w:rsidR="00275CE7" w:rsidRPr="00A46254" w:rsidRDefault="0028598F" w:rsidP="6D41A1A5">
      <w:pPr>
        <w:pStyle w:val="Akapitzlist"/>
        <w:numPr>
          <w:ilvl w:val="0"/>
          <w:numId w:val="5"/>
        </w:numPr>
        <w:jc w:val="both"/>
        <w:rPr>
          <w:rFonts w:asciiTheme="minorHAnsi" w:eastAsia="Arial" w:hAnsiTheme="minorHAnsi" w:cstheme="minorHAnsi"/>
          <w:b/>
          <w:bCs/>
        </w:rPr>
      </w:pPr>
      <w:r>
        <w:rPr>
          <w:rFonts w:asciiTheme="minorHAnsi" w:eastAsia="Arial" w:hAnsiTheme="minorHAnsi" w:cstheme="minorHAnsi"/>
          <w:b/>
          <w:bCs/>
        </w:rPr>
        <w:t xml:space="preserve">Job </w:t>
      </w:r>
      <w:proofErr w:type="spellStart"/>
      <w:r w:rsidR="004D6C79" w:rsidRPr="00A46254">
        <w:rPr>
          <w:rFonts w:asciiTheme="minorHAnsi" w:eastAsia="Arial" w:hAnsiTheme="minorHAnsi" w:cstheme="minorHAnsi"/>
          <w:b/>
          <w:bCs/>
        </w:rPr>
        <w:t>Offer</w:t>
      </w:r>
      <w:proofErr w:type="spellEnd"/>
      <w:r w:rsidR="004D6C79" w:rsidRPr="00A46254">
        <w:rPr>
          <w:rFonts w:asciiTheme="minorHAnsi" w:eastAsia="Arial" w:hAnsiTheme="minorHAnsi" w:cstheme="minorHAnsi"/>
          <w:b/>
          <w:bCs/>
        </w:rPr>
        <w:t xml:space="preserve"> </w:t>
      </w:r>
      <w:proofErr w:type="spellStart"/>
      <w:r w:rsidR="004D6C79" w:rsidRPr="00A46254">
        <w:rPr>
          <w:rFonts w:asciiTheme="minorHAnsi" w:eastAsia="Arial" w:hAnsiTheme="minorHAnsi" w:cstheme="minorHAnsi"/>
          <w:b/>
          <w:bCs/>
        </w:rPr>
        <w:t>description</w:t>
      </w:r>
      <w:proofErr w:type="spellEnd"/>
    </w:p>
    <w:p w14:paraId="300449A0"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The job holder will participate in an international research project entitled "SPECIFIC: Identifying practices enabled by cycling in fifteen-minute cities". The consortium includes institutions from Europe: the United Kingdom, the Netherlands and Switzerland. The project leader is Professor Tim Schwanen of the Transportation Research Unit at the University of Oxford. The project leader on behalf of AMU is Prof. UAM Dr. Aleksandra Lis-</w:t>
      </w:r>
      <w:proofErr w:type="spellStart"/>
      <w:r w:rsidRPr="00964D23">
        <w:rPr>
          <w:rFonts w:asciiTheme="minorHAnsi" w:hAnsiTheme="minorHAnsi" w:cstheme="minorHAnsi"/>
          <w:bCs/>
          <w:lang w:val="en-US"/>
        </w:rPr>
        <w:t>Plesinska</w:t>
      </w:r>
      <w:proofErr w:type="spellEnd"/>
      <w:r w:rsidRPr="00964D23">
        <w:rPr>
          <w:rFonts w:asciiTheme="minorHAnsi" w:hAnsiTheme="minorHAnsi" w:cstheme="minorHAnsi"/>
          <w:bCs/>
          <w:lang w:val="en-US"/>
        </w:rPr>
        <w:t>.</w:t>
      </w:r>
    </w:p>
    <w:p w14:paraId="2F894CC1" w14:textId="77777777" w:rsidR="00964D23" w:rsidRPr="00964D23" w:rsidRDefault="00964D23" w:rsidP="00964D23">
      <w:pPr>
        <w:jc w:val="both"/>
        <w:rPr>
          <w:rFonts w:asciiTheme="minorHAnsi" w:hAnsiTheme="minorHAnsi" w:cstheme="minorHAnsi"/>
          <w:bCs/>
          <w:lang w:val="en-US"/>
        </w:rPr>
      </w:pPr>
    </w:p>
    <w:p w14:paraId="4152427C"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Project objectives:</w:t>
      </w:r>
    </w:p>
    <w:p w14:paraId="0BCD55A2"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SPECIFIC's goal is to support the context-sensitive implementation of the 15-minute city concept by co-creating a tool that will facilitate the transformation towards sustainable and equitable urban mobility and development in low-density peripheral environments in small and medium-sized cities in Europe. UAM will lead the effort to develop tools for the implementation of the 15-minute city concept in Poznan. SPECIFC's innovation lies in the integration of 3 elements: 1) a transdisciplinary approach to research in action, combining transformational experimentation and a transnational meta-lab to co-create knowledge and transformational change with relevant user communities, including residents, bike-sharing companies and local decision-makers; 2) incorporate socio-spatial justice in the implementation of the 15MC concept in low-density peripheral environments in European SMSCs; 3) develop a version of social practice theory (SPT) that provides rigorous and sophisticated insights into the role of cycling as a heterogeneous practice in socio-spatially equitable urban development in low-density peripheral areas in European SMSCs.</w:t>
      </w:r>
    </w:p>
    <w:p w14:paraId="5F5ADF5F"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 xml:space="preserve">The project will focus on 5 diverse European SMSCs where the 15MC concept has been adopted in different ways, bicycle promotion is a major focus, and the 5 SPECIFIC academic </w:t>
      </w:r>
      <w:r w:rsidRPr="00964D23">
        <w:rPr>
          <w:rFonts w:asciiTheme="minorHAnsi" w:hAnsiTheme="minorHAnsi" w:cstheme="minorHAnsi"/>
          <w:bCs/>
          <w:lang w:val="en-US"/>
        </w:rPr>
        <w:lastRenderedPageBreak/>
        <w:t xml:space="preserve">partners have strong local networks. The cities also vary in terms of population and cycling levels: Maastricht, Bellinzona, Graz, Bristol, </w:t>
      </w:r>
      <w:proofErr w:type="spellStart"/>
      <w:r w:rsidRPr="00964D23">
        <w:rPr>
          <w:rFonts w:asciiTheme="minorHAnsi" w:hAnsiTheme="minorHAnsi" w:cstheme="minorHAnsi"/>
          <w:bCs/>
          <w:lang w:val="en-US"/>
        </w:rPr>
        <w:t>Poznań</w:t>
      </w:r>
      <w:proofErr w:type="spellEnd"/>
      <w:r w:rsidRPr="00964D23">
        <w:rPr>
          <w:rFonts w:asciiTheme="minorHAnsi" w:hAnsiTheme="minorHAnsi" w:cstheme="minorHAnsi"/>
          <w:bCs/>
          <w:lang w:val="en-US"/>
        </w:rPr>
        <w:t>. UAM is responsible for carrying out activities to diagnose the potential of 15MC in Poznan and its development using delivery bicycles and estimating the potential of cycling in equitable socio-spatial development of the city of Poznan, especially in its peripheral areas with low population density.</w:t>
      </w:r>
    </w:p>
    <w:p w14:paraId="3C383034"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 xml:space="preserve">Expected results: UAM will participate in and partially lead the generation of academic and social outcomes under SPECIFIC. From an academic perspective, UAM's project will consider the success of implementing the 15MC concept by highlighting various forms of cycling in low-density and peripheral areas of </w:t>
      </w:r>
      <w:proofErr w:type="spellStart"/>
      <w:r w:rsidRPr="00964D23">
        <w:rPr>
          <w:rFonts w:asciiTheme="minorHAnsi" w:hAnsiTheme="minorHAnsi" w:cstheme="minorHAnsi"/>
          <w:bCs/>
          <w:lang w:val="en-US"/>
        </w:rPr>
        <w:t>Poznań</w:t>
      </w:r>
      <w:proofErr w:type="spellEnd"/>
      <w:r w:rsidRPr="00964D23">
        <w:rPr>
          <w:rFonts w:asciiTheme="minorHAnsi" w:hAnsiTheme="minorHAnsi" w:cstheme="minorHAnsi"/>
          <w:bCs/>
          <w:lang w:val="en-US"/>
        </w:rPr>
        <w:t>. As part of the project, UAM will co-create a synthesis of thoughts on SPT, cycling, socio-spatial equity and urban development to develop an innovative conceptual framework that will inform research at 5 different SMSCs. UAM will conduct such research in Poznan. UAM will conduct a transformational experiment in Poznan as part of the project, which will allow SPECIFC to contribute to the growing literature of "urban living labs." For non-academic audiences, the main outcome of UAM's work under the project will be a SPECIFIC tool - a device (e.g., a deck of cards or a board game) that will help the city of Poznan select appropriate interventions to encourage heterogeneous bicycling practices that can meet the daily needs of diverse populations in low-density, peripheral environments with minimal use of cars/commuter vehicles. SPECIFIC will also create specific lessons for each of the five participating cities.</w:t>
      </w:r>
    </w:p>
    <w:p w14:paraId="529E1BEC"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At SPECIFIC, Lis-</w:t>
      </w:r>
      <w:proofErr w:type="spellStart"/>
      <w:r w:rsidRPr="00964D23">
        <w:rPr>
          <w:rFonts w:asciiTheme="minorHAnsi" w:hAnsiTheme="minorHAnsi" w:cstheme="minorHAnsi"/>
          <w:bCs/>
          <w:lang w:val="en-US"/>
        </w:rPr>
        <w:t>Plesinska</w:t>
      </w:r>
      <w:proofErr w:type="spellEnd"/>
      <w:r w:rsidRPr="00964D23">
        <w:rPr>
          <w:rFonts w:asciiTheme="minorHAnsi" w:hAnsiTheme="minorHAnsi" w:cstheme="minorHAnsi"/>
          <w:bCs/>
          <w:lang w:val="en-US"/>
        </w:rPr>
        <w:t xml:space="preserve"> will lead WP3: Transition Experiments and oversee a local transformation experiment in Poznan.</w:t>
      </w:r>
    </w:p>
    <w:p w14:paraId="16A20F31" w14:textId="77777777" w:rsidR="00964D23" w:rsidRPr="00964D23" w:rsidRDefault="00964D23" w:rsidP="00964D23">
      <w:pPr>
        <w:jc w:val="both"/>
        <w:rPr>
          <w:rFonts w:asciiTheme="minorHAnsi" w:hAnsiTheme="minorHAnsi" w:cstheme="minorHAnsi"/>
          <w:bCs/>
          <w:lang w:val="en-US"/>
        </w:rPr>
      </w:pPr>
    </w:p>
    <w:p w14:paraId="622D9833"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The person hired will take part in tasks carried out within the framework of three work packages (WP):</w:t>
      </w:r>
    </w:p>
    <w:p w14:paraId="0A34CEB9"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 xml:space="preserve">WP3: Conduct a transitional experiment in Poznan and coordinate the implementation of experiments in the other cities of the project. </w:t>
      </w:r>
    </w:p>
    <w:p w14:paraId="26EB3BCB"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WP4: Co-creation of the meta-lab with the other project partners.</w:t>
      </w:r>
    </w:p>
    <w:p w14:paraId="29619125"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WP5: Synthesis of conducted activities and obtained results.</w:t>
      </w:r>
    </w:p>
    <w:p w14:paraId="1F0A0D56" w14:textId="77777777" w:rsidR="00964D23" w:rsidRPr="00964D23" w:rsidRDefault="00964D23" w:rsidP="00964D23">
      <w:pPr>
        <w:jc w:val="both"/>
        <w:rPr>
          <w:rFonts w:asciiTheme="minorHAnsi" w:hAnsiTheme="minorHAnsi" w:cstheme="minorHAnsi"/>
          <w:bCs/>
          <w:lang w:val="en-US"/>
        </w:rPr>
      </w:pPr>
    </w:p>
    <w:p w14:paraId="5FAE6E5D" w14:textId="77777777" w:rsid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 xml:space="preserve">The postdoctoral researcher will participate in research concerning the city of </w:t>
      </w:r>
      <w:proofErr w:type="spellStart"/>
      <w:r w:rsidRPr="00964D23">
        <w:rPr>
          <w:rFonts w:asciiTheme="minorHAnsi" w:hAnsiTheme="minorHAnsi" w:cstheme="minorHAnsi"/>
          <w:bCs/>
          <w:lang w:val="en-US"/>
        </w:rPr>
        <w:t>Poznań</w:t>
      </w:r>
      <w:proofErr w:type="spellEnd"/>
      <w:r w:rsidRPr="00964D23">
        <w:rPr>
          <w:rFonts w:asciiTheme="minorHAnsi" w:hAnsiTheme="minorHAnsi" w:cstheme="minorHAnsi"/>
          <w:bCs/>
          <w:lang w:val="en-US"/>
        </w:rPr>
        <w:t xml:space="preserve">. They will conduct quantitative and spatial analyses on data generated in the project. In particular, they will be responsible for processing spatial data and </w:t>
      </w:r>
      <w:proofErr w:type="spellStart"/>
      <w:r w:rsidRPr="00964D23">
        <w:rPr>
          <w:rFonts w:asciiTheme="minorHAnsi" w:hAnsiTheme="minorHAnsi" w:cstheme="minorHAnsi"/>
          <w:bCs/>
          <w:lang w:val="en-US"/>
        </w:rPr>
        <w:t>visualising</w:t>
      </w:r>
      <w:proofErr w:type="spellEnd"/>
      <w:r w:rsidRPr="00964D23">
        <w:rPr>
          <w:rFonts w:asciiTheme="minorHAnsi" w:hAnsiTheme="minorHAnsi" w:cstheme="minorHAnsi"/>
          <w:bCs/>
          <w:lang w:val="en-US"/>
        </w:rPr>
        <w:t xml:space="preserve"> them for research workshops with stakeholders, quantitative data, and scientific and expert publications. In addition, they will participate in the preparation of one publication for an international scientific journal and will have the opportunity to lead (as first author) an additional scientific publication. There is also the possibility of participating with a presentation in at least one international scientific or industry conference.</w:t>
      </w:r>
    </w:p>
    <w:p w14:paraId="4963B2C8" w14:textId="77777777" w:rsidR="00964D23" w:rsidRPr="00964D23" w:rsidRDefault="00964D23" w:rsidP="00964D23">
      <w:pPr>
        <w:jc w:val="both"/>
        <w:rPr>
          <w:rFonts w:asciiTheme="minorHAnsi" w:hAnsiTheme="minorHAnsi" w:cstheme="minorHAnsi"/>
          <w:bCs/>
          <w:lang w:val="en-US"/>
        </w:rPr>
      </w:pPr>
    </w:p>
    <w:p w14:paraId="6F781550"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 xml:space="preserve">In particular, the tasks performed by the person employed will include:  </w:t>
      </w:r>
    </w:p>
    <w:p w14:paraId="6CD69545"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 xml:space="preserve">•Comprehensive analysis, development and </w:t>
      </w:r>
      <w:proofErr w:type="spellStart"/>
      <w:r w:rsidRPr="00964D23">
        <w:rPr>
          <w:rFonts w:asciiTheme="minorHAnsi" w:hAnsiTheme="minorHAnsi" w:cstheme="minorHAnsi"/>
          <w:bCs/>
          <w:lang w:val="en-US"/>
        </w:rPr>
        <w:t>visualisation</w:t>
      </w:r>
      <w:proofErr w:type="spellEnd"/>
      <w:r w:rsidRPr="00964D23">
        <w:rPr>
          <w:rFonts w:asciiTheme="minorHAnsi" w:hAnsiTheme="minorHAnsi" w:cstheme="minorHAnsi"/>
          <w:bCs/>
          <w:lang w:val="en-US"/>
        </w:rPr>
        <w:t xml:space="preserve"> of data in ArcGIS and related applications and systems related to spatial data analysis </w:t>
      </w:r>
    </w:p>
    <w:p w14:paraId="7F2977F7"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 xml:space="preserve">•Basic quantitative and statistical analyses in any software for quantitative and/or mixed data analysis </w:t>
      </w:r>
    </w:p>
    <w:p w14:paraId="74EC4154"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•Participation in research team meetings and consortium meetings (online and on-site) in Polish and English</w:t>
      </w:r>
    </w:p>
    <w:p w14:paraId="2693246F"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 xml:space="preserve">•Co-creation of research and expert workshops, in particular the preparation of spatial data and </w:t>
      </w:r>
      <w:proofErr w:type="spellStart"/>
      <w:r w:rsidRPr="00964D23">
        <w:rPr>
          <w:rFonts w:asciiTheme="minorHAnsi" w:hAnsiTheme="minorHAnsi" w:cstheme="minorHAnsi"/>
          <w:bCs/>
          <w:lang w:val="en-US"/>
        </w:rPr>
        <w:t>visualisations</w:t>
      </w:r>
      <w:proofErr w:type="spellEnd"/>
      <w:r w:rsidRPr="00964D23">
        <w:rPr>
          <w:rFonts w:asciiTheme="minorHAnsi" w:hAnsiTheme="minorHAnsi" w:cstheme="minorHAnsi"/>
          <w:bCs/>
          <w:lang w:val="en-US"/>
        </w:rPr>
        <w:t xml:space="preserve"> for the above-mentioned purposes</w:t>
      </w:r>
    </w:p>
    <w:p w14:paraId="75E985F8"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 xml:space="preserve">•Co-creation of concepts for scientific texts on sustainable urban mobility transformation; </w:t>
      </w:r>
    </w:p>
    <w:p w14:paraId="1AC57E85"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 xml:space="preserve">•Preparation and presentation of a paper at a scientific conference </w:t>
      </w:r>
    </w:p>
    <w:p w14:paraId="25937EDF" w14:textId="77777777" w:rsidR="00964D23" w:rsidRPr="00964D23" w:rsidRDefault="00964D23" w:rsidP="00964D23">
      <w:pPr>
        <w:jc w:val="both"/>
        <w:rPr>
          <w:rFonts w:asciiTheme="minorHAnsi" w:hAnsiTheme="minorHAnsi" w:cstheme="minorHAnsi"/>
          <w:bCs/>
          <w:lang w:val="en-US"/>
        </w:rPr>
      </w:pPr>
      <w:r w:rsidRPr="00964D23">
        <w:rPr>
          <w:rFonts w:asciiTheme="minorHAnsi" w:hAnsiTheme="minorHAnsi" w:cstheme="minorHAnsi"/>
          <w:bCs/>
          <w:lang w:val="en-US"/>
        </w:rPr>
        <w:t xml:space="preserve">•Preparation of parts of articles </w:t>
      </w:r>
    </w:p>
    <w:p w14:paraId="2E64E37E" w14:textId="77777777" w:rsidR="00964D23" w:rsidRPr="00964D23" w:rsidRDefault="00964D23" w:rsidP="00964D23">
      <w:pPr>
        <w:jc w:val="both"/>
        <w:rPr>
          <w:rFonts w:asciiTheme="minorHAnsi" w:hAnsiTheme="minorHAnsi" w:cstheme="minorHAnsi"/>
          <w:bCs/>
          <w:lang w:val="en-US"/>
        </w:rPr>
      </w:pPr>
    </w:p>
    <w:p w14:paraId="7182495E" w14:textId="77777777" w:rsidR="0F42CE69" w:rsidRPr="00A46254" w:rsidRDefault="0028598F" w:rsidP="6D41A1A5">
      <w:pPr>
        <w:pStyle w:val="Akapitzlist"/>
        <w:numPr>
          <w:ilvl w:val="0"/>
          <w:numId w:val="5"/>
        </w:numPr>
        <w:jc w:val="both"/>
        <w:rPr>
          <w:rFonts w:asciiTheme="minorHAnsi" w:eastAsia="Arial" w:hAnsiTheme="minorHAnsi" w:cstheme="minorHAnsi"/>
          <w:b/>
          <w:bCs/>
        </w:rPr>
      </w:pPr>
      <w:proofErr w:type="spellStart"/>
      <w:r>
        <w:rPr>
          <w:rFonts w:asciiTheme="minorHAnsi" w:hAnsiTheme="minorHAnsi" w:cstheme="minorHAnsi"/>
          <w:b/>
          <w:bCs/>
        </w:rPr>
        <w:t>R</w:t>
      </w:r>
      <w:r w:rsidR="004D6C79" w:rsidRPr="00A46254">
        <w:rPr>
          <w:rFonts w:asciiTheme="minorHAnsi" w:hAnsiTheme="minorHAnsi" w:cstheme="minorHAnsi"/>
          <w:b/>
          <w:bCs/>
        </w:rPr>
        <w:t>equirments</w:t>
      </w:r>
      <w:proofErr w:type="spellEnd"/>
      <w:r w:rsidR="004D6C79" w:rsidRPr="00A46254">
        <w:rPr>
          <w:rFonts w:asciiTheme="minorHAnsi" w:hAnsiTheme="minorHAnsi" w:cstheme="minorHAnsi"/>
          <w:b/>
          <w:bCs/>
        </w:rPr>
        <w:t xml:space="preserve"> and </w:t>
      </w:r>
      <w:proofErr w:type="spellStart"/>
      <w:r w:rsidR="004D6C79" w:rsidRPr="00A46254">
        <w:rPr>
          <w:rFonts w:asciiTheme="minorHAnsi" w:hAnsiTheme="minorHAnsi" w:cstheme="minorHAnsi"/>
          <w:b/>
          <w:bCs/>
        </w:rPr>
        <w:t>qualifications</w:t>
      </w:r>
      <w:proofErr w:type="spellEnd"/>
    </w:p>
    <w:p w14:paraId="2E459F2C" w14:textId="77777777" w:rsidR="00B27485" w:rsidRPr="00A46254" w:rsidRDefault="00B27485" w:rsidP="00B27485">
      <w:pPr>
        <w:jc w:val="both"/>
        <w:rPr>
          <w:rFonts w:asciiTheme="minorHAnsi" w:hAnsiTheme="minorHAnsi" w:cstheme="minorHAnsi"/>
        </w:rPr>
      </w:pPr>
    </w:p>
    <w:p w14:paraId="3FF836EC" w14:textId="333B2AA7" w:rsidR="00B27485" w:rsidRPr="00A46254" w:rsidRDefault="008F5587" w:rsidP="761C511A">
      <w:pPr>
        <w:rPr>
          <w:rFonts w:asciiTheme="minorHAnsi" w:eastAsia="Arial" w:hAnsiTheme="minorHAnsi" w:cstheme="minorBidi"/>
          <w:lang w:val="en-US"/>
        </w:rPr>
      </w:pPr>
      <w:r w:rsidRPr="761C511A">
        <w:rPr>
          <w:rFonts w:asciiTheme="minorHAnsi" w:hAnsiTheme="minorHAnsi" w:cstheme="minorBidi"/>
          <w:lang w:val="en-US"/>
        </w:rPr>
        <w:lastRenderedPageBreak/>
        <w:t xml:space="preserve">The competition is open to individuals who meet the requirements specified in </w:t>
      </w:r>
      <w:r w:rsidR="00482999" w:rsidRPr="761C511A">
        <w:rPr>
          <w:rFonts w:asciiTheme="minorHAnsi" w:hAnsiTheme="minorHAnsi" w:cstheme="minorBidi"/>
          <w:lang w:val="en-US"/>
        </w:rPr>
        <w:t xml:space="preserve">Article 113 of </w:t>
      </w:r>
      <w:r w:rsidRPr="761C511A">
        <w:rPr>
          <w:rFonts w:asciiTheme="minorHAnsi" w:hAnsiTheme="minorHAnsi" w:cstheme="minorBidi"/>
          <w:lang w:val="en-US"/>
        </w:rPr>
        <w:t>the Law on Higher Education and Science of 20 July 2018 (</w:t>
      </w:r>
      <w:r w:rsidR="00E17903" w:rsidRPr="761C511A">
        <w:rPr>
          <w:rStyle w:val="normaltextrun"/>
          <w:rFonts w:asciiTheme="minorHAnsi" w:hAnsiTheme="minorHAnsi" w:cstheme="minorBidi"/>
          <w:lang w:val="en-US"/>
        </w:rPr>
        <w:t>Journal of Laws of 202</w:t>
      </w:r>
      <w:r w:rsidR="6262B5E8" w:rsidRPr="761C511A">
        <w:rPr>
          <w:rStyle w:val="normaltextrun"/>
          <w:rFonts w:asciiTheme="minorHAnsi" w:hAnsiTheme="minorHAnsi" w:cstheme="minorBidi"/>
          <w:lang w:val="en-US"/>
        </w:rPr>
        <w:t>4</w:t>
      </w:r>
      <w:r w:rsidR="00E17903" w:rsidRPr="761C511A">
        <w:rPr>
          <w:rStyle w:val="normaltextrun"/>
          <w:rFonts w:asciiTheme="minorHAnsi" w:hAnsiTheme="minorHAnsi" w:cstheme="minorBidi"/>
          <w:lang w:val="en-US"/>
        </w:rPr>
        <w:t xml:space="preserve">, item </w:t>
      </w:r>
      <w:r w:rsidR="5ECDDEDD" w:rsidRPr="761C511A">
        <w:rPr>
          <w:rStyle w:val="normaltextrun"/>
          <w:rFonts w:asciiTheme="minorHAnsi" w:hAnsiTheme="minorHAnsi" w:cstheme="minorBidi"/>
          <w:lang w:val="en-US"/>
        </w:rPr>
        <w:t>1571</w:t>
      </w:r>
      <w:r w:rsidR="00E17903" w:rsidRPr="761C511A">
        <w:rPr>
          <w:rStyle w:val="normaltextrun"/>
          <w:rFonts w:asciiTheme="minorHAnsi" w:hAnsiTheme="minorHAnsi" w:cstheme="minorBidi"/>
          <w:lang w:val="en-US"/>
        </w:rPr>
        <w:t xml:space="preserve">, </w:t>
      </w:r>
      <w:r w:rsidR="00E17903" w:rsidRPr="761C511A">
        <w:rPr>
          <w:rStyle w:val="spellingerror"/>
          <w:rFonts w:asciiTheme="minorHAnsi" w:hAnsiTheme="minorHAnsi" w:cstheme="minorBidi"/>
          <w:lang w:val="en-US"/>
        </w:rPr>
        <w:t xml:space="preserve"> </w:t>
      </w:r>
      <w:r w:rsidR="00E17903" w:rsidRPr="761C511A">
        <w:rPr>
          <w:rStyle w:val="normaltextrun"/>
          <w:rFonts w:asciiTheme="minorHAnsi" w:hAnsiTheme="minorHAnsi" w:cstheme="minorBidi"/>
          <w:lang w:val="en-US"/>
        </w:rPr>
        <w:t>Article 113</w:t>
      </w:r>
      <w:r w:rsidR="35F45F14" w:rsidRPr="761C511A">
        <w:rPr>
          <w:rStyle w:val="normaltextrun"/>
          <w:rFonts w:asciiTheme="minorHAnsi" w:hAnsiTheme="minorHAnsi" w:cstheme="minorBidi"/>
          <w:lang w:val="en-US"/>
        </w:rPr>
        <w:t xml:space="preserve"> as amended</w:t>
      </w:r>
      <w:r w:rsidRPr="761C511A">
        <w:rPr>
          <w:rFonts w:asciiTheme="minorHAnsi" w:hAnsiTheme="minorHAnsi" w:cstheme="minorBidi"/>
          <w:lang w:val="en-US"/>
        </w:rPr>
        <w:t xml:space="preserve">) and </w:t>
      </w:r>
      <w:r w:rsidR="00482999" w:rsidRPr="761C511A">
        <w:rPr>
          <w:rFonts w:asciiTheme="minorHAnsi" w:hAnsiTheme="minorHAnsi" w:cstheme="minorBidi"/>
          <w:lang w:val="en-US"/>
        </w:rPr>
        <w:t>who meet the following requirements</w:t>
      </w:r>
      <w:r w:rsidR="00B27485" w:rsidRPr="761C511A">
        <w:rPr>
          <w:rFonts w:asciiTheme="minorHAnsi" w:hAnsiTheme="minorHAnsi" w:cstheme="minorBidi"/>
          <w:lang w:val="en-US"/>
        </w:rPr>
        <w:t>:</w:t>
      </w:r>
    </w:p>
    <w:p w14:paraId="305FD0B4" w14:textId="77777777" w:rsidR="00B27485" w:rsidRPr="00A46254" w:rsidRDefault="00B27485" w:rsidP="00145B2F">
      <w:pPr>
        <w:jc w:val="both"/>
        <w:rPr>
          <w:rFonts w:asciiTheme="minorHAnsi" w:hAnsiTheme="minorHAnsi" w:cstheme="minorHAnsi"/>
        </w:rPr>
      </w:pPr>
    </w:p>
    <w:p w14:paraId="0F1081A1" w14:textId="77777777" w:rsidR="00964D23" w:rsidRPr="00A204AC" w:rsidRDefault="00964D23" w:rsidP="00964D23">
      <w:pPr>
        <w:rPr>
          <w:rFonts w:asciiTheme="minorHAnsi" w:eastAsia="Arial" w:hAnsiTheme="minorHAnsi" w:cstheme="minorBidi"/>
          <w:lang w:val="en-US"/>
        </w:rPr>
      </w:pPr>
      <w:r w:rsidRPr="00A204AC">
        <w:rPr>
          <w:rFonts w:asciiTheme="minorHAnsi" w:eastAsia="Arial" w:hAnsiTheme="minorHAnsi" w:cstheme="minorBidi"/>
          <w:lang w:val="en-US"/>
        </w:rPr>
        <w:t xml:space="preserve">1. </w:t>
      </w:r>
      <w:r>
        <w:rPr>
          <w:rFonts w:asciiTheme="minorHAnsi" w:eastAsia="Arial" w:hAnsiTheme="minorHAnsi" w:cstheme="minorBidi"/>
          <w:lang w:val="en-US"/>
        </w:rPr>
        <w:t xml:space="preserve">A </w:t>
      </w:r>
      <w:r w:rsidRPr="00A204AC">
        <w:rPr>
          <w:rFonts w:asciiTheme="minorHAnsi" w:eastAsia="Arial" w:hAnsiTheme="minorHAnsi" w:cstheme="minorBidi"/>
          <w:lang w:val="en-US"/>
        </w:rPr>
        <w:t xml:space="preserve">doctoral degree </w:t>
      </w:r>
      <w:r>
        <w:rPr>
          <w:rFonts w:asciiTheme="minorHAnsi" w:eastAsia="Arial" w:hAnsiTheme="minorHAnsi" w:cstheme="minorBidi"/>
          <w:lang w:val="en-US"/>
        </w:rPr>
        <w:t xml:space="preserve">obtained </w:t>
      </w:r>
      <w:r w:rsidRPr="00A204AC">
        <w:rPr>
          <w:rFonts w:asciiTheme="minorHAnsi" w:eastAsia="Arial" w:hAnsiTheme="minorHAnsi" w:cstheme="minorBidi"/>
          <w:lang w:val="en-US"/>
        </w:rPr>
        <w:t xml:space="preserve">no later than </w:t>
      </w:r>
      <w:r>
        <w:rPr>
          <w:rFonts w:asciiTheme="minorHAnsi" w:eastAsia="Arial" w:hAnsiTheme="minorHAnsi" w:cstheme="minorBidi"/>
          <w:lang w:val="en-US"/>
        </w:rPr>
        <w:t xml:space="preserve">in </w:t>
      </w:r>
      <w:r w:rsidRPr="00A204AC">
        <w:rPr>
          <w:rFonts w:asciiTheme="minorHAnsi" w:eastAsia="Arial" w:hAnsiTheme="minorHAnsi" w:cstheme="minorBidi"/>
          <w:lang w:val="en-US"/>
        </w:rPr>
        <w:t>202</w:t>
      </w:r>
      <w:r>
        <w:rPr>
          <w:rFonts w:asciiTheme="minorHAnsi" w:eastAsia="Arial" w:hAnsiTheme="minorHAnsi" w:cstheme="minorBidi"/>
          <w:lang w:val="en-US"/>
        </w:rPr>
        <w:t>5</w:t>
      </w:r>
      <w:r w:rsidRPr="00A204AC">
        <w:rPr>
          <w:rFonts w:asciiTheme="minorHAnsi" w:eastAsia="Arial" w:hAnsiTheme="minorHAnsi" w:cstheme="minorBidi"/>
          <w:lang w:val="en-US"/>
        </w:rPr>
        <w:t xml:space="preserve"> in one of the following disciplines: </w:t>
      </w:r>
      <w:r w:rsidRPr="008D093E">
        <w:rPr>
          <w:rFonts w:asciiTheme="minorHAnsi" w:eastAsia="Arial" w:hAnsiTheme="minorHAnsi" w:cstheme="minorBidi"/>
          <w:lang w:val="en-US"/>
        </w:rPr>
        <w:t>geography, economics, information technology, transport and logistics, anthropology, sociology, or other related disciplines</w:t>
      </w:r>
      <w:r w:rsidRPr="00A204AC">
        <w:rPr>
          <w:rFonts w:asciiTheme="minorHAnsi" w:eastAsia="Arial" w:hAnsiTheme="minorHAnsi" w:cstheme="minorBidi"/>
          <w:lang w:val="en-US"/>
        </w:rPr>
        <w:t>.</w:t>
      </w:r>
    </w:p>
    <w:p w14:paraId="0749C50C" w14:textId="77777777" w:rsidR="00964D23" w:rsidRPr="001E4C0C" w:rsidRDefault="00964D23" w:rsidP="00964D23">
      <w:pPr>
        <w:rPr>
          <w:rFonts w:asciiTheme="minorHAnsi" w:eastAsia="Arial" w:hAnsiTheme="minorHAnsi" w:cstheme="minorBidi"/>
          <w:lang w:val="en-US"/>
        </w:rPr>
      </w:pPr>
      <w:r w:rsidRPr="001E4C0C">
        <w:rPr>
          <w:rFonts w:asciiTheme="minorHAnsi" w:eastAsia="Arial" w:hAnsiTheme="minorHAnsi" w:cstheme="minorBidi"/>
          <w:lang w:val="en-US"/>
        </w:rPr>
        <w:t>2. Several years of experience in conceptual, technical, theoretical and practical issues related to:</w:t>
      </w:r>
    </w:p>
    <w:p w14:paraId="341922BE" w14:textId="77777777" w:rsidR="00964D23" w:rsidRPr="001E4C0C" w:rsidRDefault="00964D23" w:rsidP="00964D23">
      <w:pPr>
        <w:rPr>
          <w:rFonts w:asciiTheme="minorHAnsi" w:eastAsia="Arial" w:hAnsiTheme="minorHAnsi" w:cstheme="minorBidi"/>
          <w:lang w:val="en-US"/>
        </w:rPr>
      </w:pPr>
      <w:r w:rsidRPr="001E4C0C">
        <w:rPr>
          <w:rFonts w:asciiTheme="minorHAnsi" w:eastAsia="Arial" w:hAnsiTheme="minorHAnsi" w:cstheme="minorBidi"/>
          <w:lang w:val="en-US"/>
        </w:rPr>
        <w:t>•Spatial data analysis (GIS)</w:t>
      </w:r>
    </w:p>
    <w:p w14:paraId="4356B481" w14:textId="77777777" w:rsidR="00964D23" w:rsidRPr="001E4C0C" w:rsidRDefault="00964D23" w:rsidP="00964D23">
      <w:pPr>
        <w:rPr>
          <w:rFonts w:asciiTheme="minorHAnsi" w:eastAsia="Arial" w:hAnsiTheme="minorHAnsi" w:cstheme="minorBidi"/>
          <w:lang w:val="en-US"/>
        </w:rPr>
      </w:pPr>
      <w:r w:rsidRPr="001E4C0C">
        <w:rPr>
          <w:rFonts w:asciiTheme="minorHAnsi" w:eastAsia="Arial" w:hAnsiTheme="minorHAnsi" w:cstheme="minorBidi"/>
          <w:lang w:val="en-US"/>
        </w:rPr>
        <w:t xml:space="preserve">•Quantitative data analysis </w:t>
      </w:r>
    </w:p>
    <w:p w14:paraId="70579EC3" w14:textId="77777777" w:rsidR="00964D23" w:rsidRPr="001E4C0C" w:rsidRDefault="00964D23" w:rsidP="00964D23">
      <w:pPr>
        <w:rPr>
          <w:rFonts w:asciiTheme="minorHAnsi" w:eastAsia="Arial" w:hAnsiTheme="minorHAnsi" w:cstheme="minorBidi"/>
          <w:lang w:val="en-US"/>
        </w:rPr>
      </w:pPr>
      <w:r w:rsidRPr="001E4C0C">
        <w:rPr>
          <w:rFonts w:asciiTheme="minorHAnsi" w:eastAsia="Arial" w:hAnsiTheme="minorHAnsi" w:cstheme="minorBidi"/>
          <w:lang w:val="en-US"/>
        </w:rPr>
        <w:t xml:space="preserve">•The field of new technologies and solutions for sustainable urban mobility, including smart cities (e.g. in cities outside Poland), </w:t>
      </w:r>
    </w:p>
    <w:p w14:paraId="6C72A03D" w14:textId="77777777" w:rsidR="00964D23" w:rsidRPr="001E4C0C" w:rsidRDefault="00964D23" w:rsidP="00964D23">
      <w:pPr>
        <w:rPr>
          <w:rFonts w:asciiTheme="minorHAnsi" w:eastAsia="Arial" w:hAnsiTheme="minorHAnsi" w:cstheme="minorBidi"/>
          <w:lang w:val="en-US"/>
        </w:rPr>
      </w:pPr>
      <w:r w:rsidRPr="001E4C0C">
        <w:rPr>
          <w:rFonts w:asciiTheme="minorHAnsi" w:eastAsia="Arial" w:hAnsiTheme="minorHAnsi" w:cstheme="minorBidi"/>
          <w:lang w:val="en-US"/>
        </w:rPr>
        <w:t>3.</w:t>
      </w:r>
      <w:r>
        <w:rPr>
          <w:rFonts w:asciiTheme="minorHAnsi" w:eastAsia="Arial" w:hAnsiTheme="minorHAnsi" w:cstheme="minorBidi"/>
          <w:lang w:val="en-US"/>
        </w:rPr>
        <w:t xml:space="preserve"> </w:t>
      </w:r>
      <w:r w:rsidRPr="001E4C0C">
        <w:rPr>
          <w:rFonts w:asciiTheme="minorHAnsi" w:eastAsia="Arial" w:hAnsiTheme="minorHAnsi" w:cstheme="minorBidi"/>
          <w:lang w:val="en-US"/>
        </w:rPr>
        <w:t>Experience in national and international research projects.</w:t>
      </w:r>
    </w:p>
    <w:p w14:paraId="047A38AD" w14:textId="77777777" w:rsidR="00964D23" w:rsidRPr="001E4C0C" w:rsidRDefault="00964D23" w:rsidP="00964D23">
      <w:pPr>
        <w:rPr>
          <w:rFonts w:asciiTheme="minorHAnsi" w:eastAsia="Arial" w:hAnsiTheme="minorHAnsi" w:cstheme="minorBidi"/>
          <w:lang w:val="en-US"/>
        </w:rPr>
      </w:pPr>
      <w:r w:rsidRPr="001E4C0C">
        <w:rPr>
          <w:rFonts w:asciiTheme="minorHAnsi" w:eastAsia="Arial" w:hAnsiTheme="minorHAnsi" w:cstheme="minorBidi"/>
          <w:lang w:val="en-US"/>
        </w:rPr>
        <w:t>4.</w:t>
      </w:r>
      <w:r>
        <w:rPr>
          <w:rFonts w:asciiTheme="minorHAnsi" w:eastAsia="Arial" w:hAnsiTheme="minorHAnsi" w:cstheme="minorBidi"/>
          <w:lang w:val="en-US"/>
        </w:rPr>
        <w:t xml:space="preserve"> K</w:t>
      </w:r>
      <w:r w:rsidRPr="001E4C0C">
        <w:rPr>
          <w:rFonts w:asciiTheme="minorHAnsi" w:eastAsia="Arial" w:hAnsiTheme="minorHAnsi" w:cstheme="minorBidi"/>
          <w:lang w:val="en-US"/>
        </w:rPr>
        <w:t>nowledge of spatial planning and urban policy issues and an interest in urban policy, particularly in relation to transport, the 15-minute city concept and bicycle use in urban spaces.</w:t>
      </w:r>
    </w:p>
    <w:p w14:paraId="5FDD09B5" w14:textId="77777777" w:rsidR="00964D23" w:rsidRPr="001E4C0C" w:rsidRDefault="00964D23" w:rsidP="00964D23">
      <w:pPr>
        <w:rPr>
          <w:rFonts w:asciiTheme="minorHAnsi" w:eastAsia="Arial" w:hAnsiTheme="minorHAnsi" w:cstheme="minorBidi"/>
          <w:lang w:val="en-US"/>
        </w:rPr>
      </w:pPr>
      <w:r>
        <w:rPr>
          <w:rFonts w:asciiTheme="minorHAnsi" w:eastAsia="Arial" w:hAnsiTheme="minorHAnsi" w:cstheme="minorBidi"/>
          <w:lang w:val="en-US"/>
        </w:rPr>
        <w:t>5</w:t>
      </w:r>
      <w:r w:rsidRPr="001E4C0C">
        <w:rPr>
          <w:rFonts w:asciiTheme="minorHAnsi" w:eastAsia="Arial" w:hAnsiTheme="minorHAnsi" w:cstheme="minorBidi"/>
          <w:lang w:val="en-US"/>
        </w:rPr>
        <w:t>.</w:t>
      </w:r>
      <w:r>
        <w:rPr>
          <w:rFonts w:asciiTheme="minorHAnsi" w:eastAsia="Arial" w:hAnsiTheme="minorHAnsi" w:cstheme="minorBidi"/>
          <w:lang w:val="en-US"/>
        </w:rPr>
        <w:t xml:space="preserve"> </w:t>
      </w:r>
      <w:r w:rsidRPr="001E4C0C">
        <w:rPr>
          <w:rFonts w:asciiTheme="minorHAnsi" w:eastAsia="Arial" w:hAnsiTheme="minorHAnsi" w:cstheme="minorBidi"/>
          <w:lang w:val="en-US"/>
        </w:rPr>
        <w:t xml:space="preserve">A basic knowledge of programming languages (e.g. Python, R, others relevant to the project tasks) would also be welcome. </w:t>
      </w:r>
    </w:p>
    <w:p w14:paraId="3DCA3BD2" w14:textId="77777777" w:rsidR="00964D23" w:rsidRPr="001E4C0C" w:rsidRDefault="00964D23" w:rsidP="00964D23">
      <w:pPr>
        <w:rPr>
          <w:rFonts w:asciiTheme="minorHAnsi" w:eastAsia="Arial" w:hAnsiTheme="minorHAnsi" w:cstheme="minorBidi"/>
          <w:lang w:val="en-US"/>
        </w:rPr>
      </w:pPr>
      <w:r>
        <w:rPr>
          <w:rFonts w:asciiTheme="minorHAnsi" w:eastAsia="Arial" w:hAnsiTheme="minorHAnsi" w:cstheme="minorBidi"/>
          <w:lang w:val="en-US"/>
        </w:rPr>
        <w:t>6</w:t>
      </w:r>
      <w:r w:rsidRPr="001E4C0C">
        <w:rPr>
          <w:rFonts w:asciiTheme="minorHAnsi" w:eastAsia="Arial" w:hAnsiTheme="minorHAnsi" w:cstheme="minorBidi"/>
          <w:lang w:val="en-US"/>
        </w:rPr>
        <w:t xml:space="preserve">. Ability to work with documents created in English, which is the language specific to the project topic. </w:t>
      </w:r>
    </w:p>
    <w:p w14:paraId="1265C3AE" w14:textId="77777777" w:rsidR="00964D23" w:rsidRPr="001E4C0C" w:rsidRDefault="00964D23" w:rsidP="00964D23">
      <w:pPr>
        <w:rPr>
          <w:rFonts w:asciiTheme="minorHAnsi" w:eastAsia="Arial" w:hAnsiTheme="minorHAnsi" w:cstheme="minorBidi"/>
          <w:lang w:val="en-US"/>
        </w:rPr>
      </w:pPr>
      <w:r w:rsidRPr="001E4C0C">
        <w:rPr>
          <w:rFonts w:asciiTheme="minorHAnsi" w:eastAsia="Arial" w:hAnsiTheme="minorHAnsi" w:cstheme="minorBidi"/>
          <w:lang w:val="en-US"/>
        </w:rPr>
        <w:t xml:space="preserve">8. Ability to work with scientific documents in English. </w:t>
      </w:r>
    </w:p>
    <w:p w14:paraId="65109C43" w14:textId="77777777" w:rsidR="00964D23" w:rsidRPr="001E4C0C" w:rsidRDefault="00964D23" w:rsidP="00964D23">
      <w:pPr>
        <w:rPr>
          <w:rFonts w:asciiTheme="minorHAnsi" w:eastAsia="Arial" w:hAnsiTheme="minorHAnsi" w:cstheme="minorBidi"/>
          <w:lang w:val="en-GB"/>
        </w:rPr>
      </w:pPr>
      <w:r w:rsidRPr="001E4C0C">
        <w:rPr>
          <w:rFonts w:asciiTheme="minorHAnsi" w:eastAsia="Arial" w:hAnsiTheme="minorHAnsi" w:cstheme="minorBidi"/>
          <w:lang w:val="en-US"/>
        </w:rPr>
        <w:t>9.</w:t>
      </w:r>
      <w:r>
        <w:rPr>
          <w:rFonts w:asciiTheme="minorHAnsi" w:eastAsia="Arial" w:hAnsiTheme="minorHAnsi" w:cstheme="minorBidi"/>
          <w:lang w:val="en-US"/>
        </w:rPr>
        <w:t xml:space="preserve"> </w:t>
      </w:r>
      <w:r w:rsidRPr="001E4C0C">
        <w:rPr>
          <w:rFonts w:asciiTheme="minorHAnsi" w:eastAsia="Arial" w:hAnsiTheme="minorHAnsi" w:cstheme="minorBidi"/>
          <w:lang w:val="en-US"/>
        </w:rPr>
        <w:t xml:space="preserve">Ability to work in an interdisciplinary project team.  </w:t>
      </w:r>
    </w:p>
    <w:p w14:paraId="49479D11" w14:textId="77777777" w:rsidR="00964D23" w:rsidRPr="00A204AC" w:rsidRDefault="00964D23" w:rsidP="00964D23">
      <w:pPr>
        <w:rPr>
          <w:rFonts w:asciiTheme="minorHAnsi" w:eastAsia="Arial" w:hAnsiTheme="minorHAnsi" w:cstheme="minorBidi"/>
          <w:lang w:val="en-US"/>
        </w:rPr>
      </w:pPr>
      <w:r>
        <w:rPr>
          <w:rFonts w:asciiTheme="minorHAnsi" w:eastAsia="Arial" w:hAnsiTheme="minorHAnsi" w:cstheme="minorBidi"/>
          <w:lang w:val="en-US"/>
        </w:rPr>
        <w:t>6</w:t>
      </w:r>
      <w:r w:rsidRPr="00A204AC">
        <w:rPr>
          <w:rFonts w:asciiTheme="minorHAnsi" w:eastAsia="Arial" w:hAnsiTheme="minorHAnsi" w:cstheme="minorBidi"/>
          <w:lang w:val="en-US"/>
        </w:rPr>
        <w:t xml:space="preserve">. </w:t>
      </w:r>
      <w:r>
        <w:rPr>
          <w:rFonts w:asciiTheme="minorHAnsi" w:eastAsia="Arial" w:hAnsiTheme="minorHAnsi" w:cstheme="minorBidi"/>
          <w:lang w:val="en-US"/>
        </w:rPr>
        <w:t>V</w:t>
      </w:r>
      <w:r w:rsidRPr="00A204AC">
        <w:rPr>
          <w:rFonts w:asciiTheme="minorHAnsi" w:eastAsia="Arial" w:hAnsiTheme="minorHAnsi" w:cstheme="minorBidi"/>
          <w:lang w:val="en-US"/>
        </w:rPr>
        <w:t>ery good organizational skills</w:t>
      </w:r>
      <w:r>
        <w:rPr>
          <w:rFonts w:asciiTheme="minorHAnsi" w:eastAsia="Arial" w:hAnsiTheme="minorHAnsi" w:cstheme="minorBidi"/>
          <w:lang w:val="en-US"/>
        </w:rPr>
        <w:t>.</w:t>
      </w:r>
    </w:p>
    <w:p w14:paraId="5B617023" w14:textId="604C6F59" w:rsidR="00964D23" w:rsidRPr="00A204AC" w:rsidRDefault="00964D23" w:rsidP="00964D23">
      <w:pPr>
        <w:rPr>
          <w:rFonts w:asciiTheme="minorHAnsi" w:eastAsia="Arial" w:hAnsiTheme="minorHAnsi" w:cstheme="minorBidi"/>
          <w:lang w:val="en-US"/>
        </w:rPr>
      </w:pPr>
      <w:r>
        <w:rPr>
          <w:rFonts w:asciiTheme="minorHAnsi" w:eastAsia="Arial" w:hAnsiTheme="minorHAnsi" w:cstheme="minorBidi"/>
          <w:lang w:val="en-US"/>
        </w:rPr>
        <w:t>9</w:t>
      </w:r>
      <w:r w:rsidRPr="00A204AC">
        <w:rPr>
          <w:rFonts w:asciiTheme="minorHAnsi" w:eastAsia="Arial" w:hAnsiTheme="minorHAnsi" w:cstheme="minorBidi"/>
          <w:lang w:val="en-US"/>
        </w:rPr>
        <w:t xml:space="preserve">. </w:t>
      </w:r>
      <w:r>
        <w:rPr>
          <w:rFonts w:asciiTheme="minorHAnsi" w:eastAsia="Arial" w:hAnsiTheme="minorHAnsi" w:cstheme="minorBidi"/>
          <w:lang w:val="en-US"/>
        </w:rPr>
        <w:t>A</w:t>
      </w:r>
      <w:r w:rsidRPr="00A204AC">
        <w:rPr>
          <w:rFonts w:asciiTheme="minorHAnsi" w:eastAsia="Arial" w:hAnsiTheme="minorHAnsi" w:cstheme="minorBidi"/>
          <w:lang w:val="en-US"/>
        </w:rPr>
        <w:t xml:space="preserve">bility to write scientific </w:t>
      </w:r>
      <w:proofErr w:type="spellStart"/>
      <w:r w:rsidRPr="00A204AC">
        <w:rPr>
          <w:rFonts w:asciiTheme="minorHAnsi" w:eastAsia="Arial" w:hAnsiTheme="minorHAnsi" w:cstheme="minorBidi"/>
          <w:lang w:val="en-US"/>
        </w:rPr>
        <w:t>texts</w:t>
      </w:r>
      <w:proofErr w:type="spellEnd"/>
      <w:r>
        <w:rPr>
          <w:rFonts w:asciiTheme="minorHAnsi" w:eastAsia="Arial" w:hAnsiTheme="minorHAnsi" w:cstheme="minorBidi"/>
          <w:lang w:val="en-US"/>
        </w:rPr>
        <w:t xml:space="preserve"> </w:t>
      </w:r>
      <w:r w:rsidRPr="00A204AC">
        <w:rPr>
          <w:rFonts w:asciiTheme="minorHAnsi" w:eastAsia="Arial" w:hAnsiTheme="minorHAnsi" w:cstheme="minorBidi"/>
          <w:lang w:val="en-US"/>
        </w:rPr>
        <w:t>confirmed by publications in international journals</w:t>
      </w:r>
      <w:r>
        <w:rPr>
          <w:rFonts w:asciiTheme="minorHAnsi" w:eastAsia="Arial" w:hAnsiTheme="minorHAnsi" w:cstheme="minorBidi"/>
          <w:lang w:val="en-US"/>
        </w:rPr>
        <w:t>.</w:t>
      </w:r>
    </w:p>
    <w:p w14:paraId="4417DC2F" w14:textId="77777777" w:rsidR="00964D23" w:rsidRPr="00414F2B" w:rsidRDefault="00964D23" w:rsidP="00964D23">
      <w:pPr>
        <w:rPr>
          <w:rFonts w:asciiTheme="minorHAnsi" w:eastAsia="Arial" w:hAnsiTheme="minorHAnsi" w:cstheme="minorBidi"/>
          <w:lang w:val="en-US"/>
        </w:rPr>
      </w:pPr>
      <w:r w:rsidRPr="00A204AC">
        <w:rPr>
          <w:rFonts w:asciiTheme="minorHAnsi" w:eastAsia="Arial" w:hAnsiTheme="minorHAnsi" w:cstheme="minorBidi"/>
          <w:lang w:val="en-US"/>
        </w:rPr>
        <w:t>1</w:t>
      </w:r>
      <w:r>
        <w:rPr>
          <w:rFonts w:asciiTheme="minorHAnsi" w:eastAsia="Arial" w:hAnsiTheme="minorHAnsi" w:cstheme="minorBidi"/>
          <w:lang w:val="en-US"/>
        </w:rPr>
        <w:t>1</w:t>
      </w:r>
      <w:r w:rsidRPr="00A204AC">
        <w:rPr>
          <w:rFonts w:asciiTheme="minorHAnsi" w:eastAsia="Arial" w:hAnsiTheme="minorHAnsi" w:cstheme="minorBidi"/>
          <w:lang w:val="en-US"/>
        </w:rPr>
        <w:t xml:space="preserve">. </w:t>
      </w:r>
      <w:r>
        <w:rPr>
          <w:rFonts w:asciiTheme="minorHAnsi" w:eastAsia="Arial" w:hAnsiTheme="minorHAnsi" w:cstheme="minorBidi"/>
          <w:lang w:val="en-US"/>
        </w:rPr>
        <w:t>K</w:t>
      </w:r>
      <w:r w:rsidRPr="00A204AC">
        <w:rPr>
          <w:rFonts w:asciiTheme="minorHAnsi" w:eastAsia="Arial" w:hAnsiTheme="minorHAnsi" w:cstheme="minorBidi"/>
          <w:lang w:val="en-US"/>
        </w:rPr>
        <w:t>nowledge of the city of Poznan or willingness to get to know the city</w:t>
      </w:r>
      <w:r>
        <w:rPr>
          <w:rFonts w:asciiTheme="minorHAnsi" w:eastAsia="Arial" w:hAnsiTheme="minorHAnsi" w:cstheme="minorBidi"/>
          <w:lang w:val="en-US"/>
        </w:rPr>
        <w:t>.</w:t>
      </w:r>
    </w:p>
    <w:p w14:paraId="1AC984FA" w14:textId="77777777" w:rsidR="57235C37" w:rsidRPr="00A46254" w:rsidRDefault="57235C37" w:rsidP="57235C37">
      <w:pPr>
        <w:jc w:val="both"/>
        <w:rPr>
          <w:rFonts w:asciiTheme="minorHAnsi" w:hAnsiTheme="minorHAnsi" w:cstheme="minorHAnsi"/>
          <w:b/>
          <w:bCs/>
        </w:rPr>
      </w:pPr>
    </w:p>
    <w:p w14:paraId="3FFF2EB5" w14:textId="77777777" w:rsidR="00275CE7" w:rsidRPr="00A56935" w:rsidRDefault="004D6C79" w:rsidP="6D41A1A5">
      <w:pPr>
        <w:pStyle w:val="Akapitzlist"/>
        <w:numPr>
          <w:ilvl w:val="0"/>
          <w:numId w:val="5"/>
        </w:numPr>
        <w:jc w:val="both"/>
        <w:rPr>
          <w:rFonts w:asciiTheme="minorHAnsi" w:eastAsia="Arial" w:hAnsiTheme="minorHAnsi" w:cstheme="minorHAnsi"/>
          <w:b/>
          <w:bCs/>
        </w:rPr>
      </w:pPr>
      <w:proofErr w:type="spellStart"/>
      <w:r w:rsidRPr="00A46254">
        <w:rPr>
          <w:rFonts w:asciiTheme="minorHAnsi" w:eastAsia="Arial" w:hAnsiTheme="minorHAnsi" w:cstheme="minorHAnsi"/>
          <w:b/>
          <w:bCs/>
        </w:rPr>
        <w:t>Required</w:t>
      </w:r>
      <w:proofErr w:type="spellEnd"/>
      <w:r w:rsidRPr="00A46254">
        <w:rPr>
          <w:rFonts w:asciiTheme="minorHAnsi" w:eastAsia="Arial" w:hAnsiTheme="minorHAnsi" w:cstheme="minorHAnsi"/>
          <w:b/>
          <w:bCs/>
        </w:rPr>
        <w:t xml:space="preserve"> </w:t>
      </w:r>
      <w:proofErr w:type="spellStart"/>
      <w:r w:rsidRPr="00A46254">
        <w:rPr>
          <w:rFonts w:asciiTheme="minorHAnsi" w:eastAsia="Arial" w:hAnsiTheme="minorHAnsi" w:cstheme="minorHAnsi"/>
          <w:b/>
          <w:bCs/>
        </w:rPr>
        <w:t>languages</w:t>
      </w:r>
      <w:proofErr w:type="spellEnd"/>
    </w:p>
    <w:p w14:paraId="3BAF9EF6" w14:textId="598D41E4" w:rsidR="00910DF2" w:rsidRDefault="00910DF2" w:rsidP="00910DF2">
      <w:pPr>
        <w:pStyle w:val="Akapitzlist"/>
        <w:numPr>
          <w:ilvl w:val="3"/>
          <w:numId w:val="4"/>
        </w:numPr>
        <w:jc w:val="both"/>
        <w:rPr>
          <w:rFonts w:asciiTheme="minorHAnsi" w:eastAsia="Arial" w:hAnsiTheme="minorHAnsi" w:cstheme="minorHAnsi"/>
          <w:b/>
          <w:bCs/>
        </w:rPr>
      </w:pPr>
      <w:r w:rsidRPr="00910DF2">
        <w:rPr>
          <w:rFonts w:asciiTheme="minorHAnsi" w:eastAsia="Arial" w:hAnsiTheme="minorHAnsi" w:cstheme="minorHAnsi"/>
          <w:b/>
          <w:bCs/>
        </w:rPr>
        <w:t>L</w:t>
      </w:r>
      <w:r w:rsidR="00EC0079" w:rsidRPr="00910DF2">
        <w:rPr>
          <w:rFonts w:asciiTheme="minorHAnsi" w:eastAsia="Arial" w:hAnsiTheme="minorHAnsi" w:cstheme="minorHAnsi"/>
          <w:b/>
          <w:bCs/>
        </w:rPr>
        <w:t>anguage</w:t>
      </w:r>
      <w:r>
        <w:rPr>
          <w:rFonts w:asciiTheme="minorHAnsi" w:eastAsia="Arial" w:hAnsiTheme="minorHAnsi" w:cstheme="minorHAnsi"/>
          <w:b/>
          <w:bCs/>
        </w:rPr>
        <w:t>:</w:t>
      </w:r>
      <w:r w:rsidR="00EC0079" w:rsidRPr="00910DF2">
        <w:rPr>
          <w:rFonts w:asciiTheme="minorHAnsi" w:eastAsia="Arial" w:hAnsiTheme="minorHAnsi" w:cstheme="minorHAnsi"/>
          <w:b/>
          <w:bCs/>
        </w:rPr>
        <w:t xml:space="preserve"> </w:t>
      </w:r>
      <w:proofErr w:type="spellStart"/>
      <w:r w:rsidR="00964D23">
        <w:rPr>
          <w:rFonts w:asciiTheme="minorHAnsi" w:eastAsia="Arial" w:hAnsiTheme="minorHAnsi" w:cstheme="minorHAnsi"/>
          <w:b/>
          <w:bCs/>
        </w:rPr>
        <w:t>Polish</w:t>
      </w:r>
      <w:proofErr w:type="spellEnd"/>
      <w:r w:rsidR="00964D23">
        <w:rPr>
          <w:rFonts w:asciiTheme="minorHAnsi" w:eastAsia="Arial" w:hAnsiTheme="minorHAnsi" w:cstheme="minorHAnsi"/>
          <w:b/>
          <w:bCs/>
        </w:rPr>
        <w:t>, English</w:t>
      </w:r>
      <w:r w:rsidR="00EC0079" w:rsidRPr="00910DF2">
        <w:rPr>
          <w:rFonts w:asciiTheme="minorHAnsi" w:eastAsia="Arial" w:hAnsiTheme="minorHAnsi" w:cstheme="minorHAnsi"/>
          <w:b/>
          <w:bCs/>
        </w:rPr>
        <w:tab/>
      </w:r>
    </w:p>
    <w:p w14:paraId="5B720899" w14:textId="6E7349E4" w:rsidR="007D090B" w:rsidRPr="00910DF2" w:rsidRDefault="00910DF2" w:rsidP="00910DF2">
      <w:pPr>
        <w:pStyle w:val="Akapitzlist"/>
        <w:numPr>
          <w:ilvl w:val="3"/>
          <w:numId w:val="4"/>
        </w:numPr>
        <w:jc w:val="both"/>
        <w:rPr>
          <w:rFonts w:asciiTheme="minorHAnsi" w:eastAsia="Arial" w:hAnsiTheme="minorHAnsi" w:cstheme="minorHAnsi"/>
          <w:b/>
          <w:bCs/>
        </w:rPr>
      </w:pPr>
      <w:r w:rsidRPr="00910DF2">
        <w:rPr>
          <w:rFonts w:asciiTheme="minorHAnsi" w:eastAsia="Arial" w:hAnsiTheme="minorHAnsi" w:cstheme="minorHAnsi"/>
          <w:b/>
          <w:bCs/>
        </w:rPr>
        <w:t>L</w:t>
      </w:r>
      <w:r w:rsidR="007D090B" w:rsidRPr="00910DF2">
        <w:rPr>
          <w:rFonts w:asciiTheme="minorHAnsi" w:eastAsia="Arial" w:hAnsiTheme="minorHAnsi" w:cstheme="minorHAnsi"/>
          <w:b/>
          <w:bCs/>
        </w:rPr>
        <w:t>evel</w:t>
      </w:r>
      <w:r>
        <w:rPr>
          <w:rFonts w:asciiTheme="minorHAnsi" w:eastAsia="Arial" w:hAnsiTheme="minorHAnsi" w:cstheme="minorHAnsi"/>
          <w:b/>
          <w:bCs/>
        </w:rPr>
        <w:t xml:space="preserve">: </w:t>
      </w:r>
      <w:proofErr w:type="spellStart"/>
      <w:r w:rsidR="007D090B" w:rsidRPr="00910DF2">
        <w:rPr>
          <w:rFonts w:asciiTheme="minorHAnsi" w:eastAsia="Arial" w:hAnsiTheme="minorHAnsi" w:cstheme="minorHAnsi"/>
          <w:b/>
          <w:bCs/>
        </w:rPr>
        <w:t>fluent</w:t>
      </w:r>
      <w:proofErr w:type="spellEnd"/>
    </w:p>
    <w:p w14:paraId="49EE0DE0" w14:textId="1B25B992" w:rsidR="00375621" w:rsidRPr="00964D23" w:rsidRDefault="00EC0079" w:rsidP="00964D23">
      <w:pPr>
        <w:pStyle w:val="Akapitzlist"/>
        <w:ind w:left="720"/>
        <w:jc w:val="both"/>
        <w:rPr>
          <w:rFonts w:asciiTheme="minorHAnsi" w:eastAsia="Arial" w:hAnsiTheme="minorHAnsi" w:cstheme="minorHAnsi"/>
          <w:b/>
          <w:bCs/>
        </w:rPr>
      </w:pPr>
      <w:r w:rsidRPr="00A56935">
        <w:rPr>
          <w:rFonts w:asciiTheme="minorHAnsi" w:eastAsia="Arial" w:hAnsiTheme="minorHAnsi" w:cstheme="minorHAnsi"/>
          <w:b/>
          <w:bCs/>
        </w:rPr>
        <w:tab/>
      </w:r>
      <w:r w:rsidRPr="00A56935">
        <w:rPr>
          <w:rFonts w:asciiTheme="minorHAnsi" w:eastAsia="Arial" w:hAnsiTheme="minorHAnsi" w:cstheme="minorHAnsi"/>
          <w:b/>
          <w:bCs/>
        </w:rPr>
        <w:tab/>
      </w:r>
      <w:r w:rsidRPr="00A56935">
        <w:rPr>
          <w:rFonts w:asciiTheme="minorHAnsi" w:eastAsia="Arial" w:hAnsiTheme="minorHAnsi" w:cstheme="minorHAnsi"/>
          <w:b/>
          <w:bCs/>
        </w:rPr>
        <w:tab/>
      </w:r>
      <w:r w:rsidRPr="00A56935">
        <w:rPr>
          <w:rFonts w:asciiTheme="minorHAnsi" w:eastAsia="Arial" w:hAnsiTheme="minorHAnsi" w:cstheme="minorHAnsi"/>
          <w:b/>
          <w:bCs/>
        </w:rPr>
        <w:tab/>
      </w:r>
      <w:r w:rsidRPr="00A56935">
        <w:rPr>
          <w:rFonts w:asciiTheme="minorHAnsi" w:eastAsia="Arial" w:hAnsiTheme="minorHAnsi" w:cstheme="minorHAnsi"/>
          <w:b/>
          <w:bCs/>
        </w:rPr>
        <w:tab/>
      </w:r>
      <w:r w:rsidRPr="00A56935">
        <w:rPr>
          <w:rFonts w:asciiTheme="minorHAnsi" w:eastAsia="Arial" w:hAnsiTheme="minorHAnsi" w:cstheme="minorHAnsi"/>
          <w:b/>
          <w:bCs/>
        </w:rPr>
        <w:tab/>
      </w:r>
    </w:p>
    <w:p w14:paraId="4C971F7E" w14:textId="77777777" w:rsidR="00264030" w:rsidRPr="00A46254" w:rsidRDefault="00264030" w:rsidP="6D41A1A5">
      <w:pPr>
        <w:pStyle w:val="Akapitzlist"/>
        <w:numPr>
          <w:ilvl w:val="0"/>
          <w:numId w:val="5"/>
        </w:numPr>
        <w:jc w:val="both"/>
        <w:rPr>
          <w:rFonts w:asciiTheme="minorHAnsi" w:eastAsia="Arial" w:hAnsiTheme="minorHAnsi" w:cstheme="minorHAnsi"/>
          <w:b/>
          <w:bCs/>
        </w:rPr>
      </w:pPr>
      <w:proofErr w:type="spellStart"/>
      <w:r w:rsidRPr="00A46254">
        <w:rPr>
          <w:rFonts w:asciiTheme="minorHAnsi" w:eastAsia="Arial" w:hAnsiTheme="minorHAnsi" w:cstheme="minorHAnsi"/>
          <w:b/>
          <w:bCs/>
        </w:rPr>
        <w:t>Required</w:t>
      </w:r>
      <w:proofErr w:type="spellEnd"/>
      <w:r w:rsidRPr="00A46254">
        <w:rPr>
          <w:rFonts w:asciiTheme="minorHAnsi" w:eastAsia="Arial" w:hAnsiTheme="minorHAnsi" w:cstheme="minorHAnsi"/>
          <w:b/>
          <w:bCs/>
        </w:rPr>
        <w:t xml:space="preserve"> </w:t>
      </w:r>
      <w:proofErr w:type="spellStart"/>
      <w:r w:rsidRPr="00A46254">
        <w:rPr>
          <w:rFonts w:asciiTheme="minorHAnsi" w:eastAsia="Arial" w:hAnsiTheme="minorHAnsi" w:cstheme="minorHAnsi"/>
          <w:b/>
          <w:bCs/>
        </w:rPr>
        <w:t>research</w:t>
      </w:r>
      <w:proofErr w:type="spellEnd"/>
      <w:r w:rsidR="00B353FB">
        <w:rPr>
          <w:rFonts w:asciiTheme="minorHAnsi" w:eastAsia="Arial" w:hAnsiTheme="minorHAnsi" w:cstheme="minorHAnsi"/>
          <w:b/>
          <w:bCs/>
        </w:rPr>
        <w:t xml:space="preserve">, </w:t>
      </w:r>
      <w:proofErr w:type="spellStart"/>
      <w:r w:rsidR="00B353FB">
        <w:rPr>
          <w:rFonts w:asciiTheme="minorHAnsi" w:eastAsia="Arial" w:hAnsiTheme="minorHAnsi" w:cstheme="minorHAnsi"/>
          <w:b/>
          <w:bCs/>
        </w:rPr>
        <w:t>teaching</w:t>
      </w:r>
      <w:proofErr w:type="spellEnd"/>
      <w:r w:rsidR="00B353FB">
        <w:rPr>
          <w:rFonts w:asciiTheme="minorHAnsi" w:eastAsia="Arial" w:hAnsiTheme="minorHAnsi" w:cstheme="minorHAnsi"/>
          <w:b/>
          <w:bCs/>
        </w:rPr>
        <w:t xml:space="preserve"> </w:t>
      </w:r>
      <w:proofErr w:type="spellStart"/>
      <w:r w:rsidR="00910DF2">
        <w:rPr>
          <w:rFonts w:asciiTheme="minorHAnsi" w:eastAsia="Arial" w:hAnsiTheme="minorHAnsi" w:cstheme="minorHAnsi"/>
          <w:b/>
          <w:bCs/>
        </w:rPr>
        <w:t>or</w:t>
      </w:r>
      <w:proofErr w:type="spellEnd"/>
      <w:r w:rsidR="00910DF2">
        <w:rPr>
          <w:rFonts w:asciiTheme="minorHAnsi" w:eastAsia="Arial" w:hAnsiTheme="minorHAnsi" w:cstheme="minorHAnsi"/>
          <w:b/>
          <w:bCs/>
        </w:rPr>
        <w:t xml:space="preserve"> </w:t>
      </w:r>
      <w:proofErr w:type="spellStart"/>
      <w:r w:rsidR="00910DF2">
        <w:rPr>
          <w:rFonts w:asciiTheme="minorHAnsi" w:eastAsia="Arial" w:hAnsiTheme="minorHAnsi" w:cstheme="minorHAnsi"/>
          <w:b/>
          <w:bCs/>
        </w:rPr>
        <w:t>mixed</w:t>
      </w:r>
      <w:proofErr w:type="spellEnd"/>
      <w:r w:rsidR="00910DF2">
        <w:rPr>
          <w:rFonts w:asciiTheme="minorHAnsi" w:eastAsia="Arial" w:hAnsiTheme="minorHAnsi" w:cstheme="minorHAnsi"/>
          <w:b/>
          <w:bCs/>
        </w:rPr>
        <w:t xml:space="preserve"> </w:t>
      </w:r>
      <w:proofErr w:type="spellStart"/>
      <w:r w:rsidRPr="00A46254">
        <w:rPr>
          <w:rFonts w:asciiTheme="minorHAnsi" w:eastAsia="Arial" w:hAnsiTheme="minorHAnsi" w:cstheme="minorHAnsi"/>
          <w:b/>
          <w:bCs/>
        </w:rPr>
        <w:t>experience</w:t>
      </w:r>
      <w:proofErr w:type="spellEnd"/>
    </w:p>
    <w:p w14:paraId="4E0EAE42" w14:textId="77777777" w:rsidR="00964D23" w:rsidRDefault="00964D23" w:rsidP="00964D23">
      <w:pPr>
        <w:pStyle w:val="Akapitzlist"/>
        <w:ind w:left="360"/>
        <w:rPr>
          <w:rFonts w:asciiTheme="minorHAnsi" w:eastAsia="Arial" w:hAnsiTheme="minorHAnsi" w:cstheme="minorBidi"/>
          <w:lang w:val="en-US"/>
        </w:rPr>
      </w:pPr>
      <w:r w:rsidRPr="00964D23">
        <w:rPr>
          <w:rFonts w:asciiTheme="minorHAnsi" w:eastAsia="Arial" w:hAnsiTheme="minorHAnsi" w:cstheme="minorBidi"/>
          <w:lang w:val="en-US"/>
        </w:rPr>
        <w:t>Experience in conducting research related to urban policies, climate policies, transportation policies. Experience working with city officials, local government representatives, experts and organizations involved in urban policies.</w:t>
      </w:r>
    </w:p>
    <w:p w14:paraId="0A162058" w14:textId="77777777" w:rsidR="00964D23" w:rsidRPr="00964D23" w:rsidRDefault="00964D23" w:rsidP="00964D23">
      <w:pPr>
        <w:pStyle w:val="Akapitzlist"/>
        <w:ind w:left="360"/>
        <w:rPr>
          <w:rFonts w:asciiTheme="minorHAnsi" w:eastAsia="Arial" w:hAnsiTheme="minorHAnsi" w:cstheme="minorBidi"/>
          <w:lang w:val="en-US"/>
        </w:rPr>
      </w:pPr>
    </w:p>
    <w:p w14:paraId="06F92BE7" w14:textId="77777777" w:rsidR="00275CE7" w:rsidRPr="00A46254" w:rsidRDefault="00264030" w:rsidP="4F6698D0">
      <w:pPr>
        <w:pStyle w:val="Akapitzlist"/>
        <w:numPr>
          <w:ilvl w:val="0"/>
          <w:numId w:val="5"/>
        </w:numPr>
        <w:rPr>
          <w:rFonts w:asciiTheme="minorHAnsi" w:eastAsia="Arial" w:hAnsiTheme="minorHAnsi" w:cstheme="minorBidi"/>
          <w:b/>
          <w:bCs/>
          <w:color w:val="000000"/>
        </w:rPr>
      </w:pPr>
      <w:proofErr w:type="spellStart"/>
      <w:r w:rsidRPr="1130EB18">
        <w:rPr>
          <w:rFonts w:asciiTheme="minorHAnsi" w:hAnsiTheme="minorHAnsi" w:cstheme="minorBidi"/>
          <w:b/>
          <w:bCs/>
          <w:color w:val="000000" w:themeColor="text1"/>
        </w:rPr>
        <w:t>Benefits</w:t>
      </w:r>
      <w:proofErr w:type="spellEnd"/>
    </w:p>
    <w:p w14:paraId="2016005C"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4F6698D0">
        <w:rPr>
          <w:rFonts w:asciiTheme="minorHAnsi" w:hAnsiTheme="minorHAnsi" w:cstheme="minorBidi"/>
          <w:sz w:val="22"/>
          <w:szCs w:val="22"/>
          <w:shd w:val="clear" w:color="auto" w:fill="C0C0C0"/>
        </w:rPr>
        <w:t>an</w:t>
      </w:r>
      <w:proofErr w:type="spellEnd"/>
      <w:r w:rsidRPr="4F6698D0">
        <w:rPr>
          <w:rFonts w:asciiTheme="minorHAnsi" w:hAnsiTheme="minorHAnsi" w:cstheme="minorBidi"/>
          <w:sz w:val="22"/>
          <w:szCs w:val="22"/>
          <w:shd w:val="clear" w:color="auto" w:fill="C0C0C0"/>
        </w:rPr>
        <w:t xml:space="preserve"> </w:t>
      </w:r>
      <w:proofErr w:type="spellStart"/>
      <w:r w:rsidRPr="4F6698D0">
        <w:rPr>
          <w:rFonts w:asciiTheme="minorHAnsi" w:hAnsiTheme="minorHAnsi" w:cstheme="minorBidi"/>
          <w:sz w:val="22"/>
          <w:szCs w:val="22"/>
          <w:shd w:val="clear" w:color="auto" w:fill="C0C0C0"/>
        </w:rPr>
        <w:t>atmosphere</w:t>
      </w:r>
      <w:proofErr w:type="spellEnd"/>
      <w:r w:rsidRPr="4F6698D0">
        <w:rPr>
          <w:rFonts w:asciiTheme="minorHAnsi" w:hAnsiTheme="minorHAnsi" w:cstheme="minorBidi"/>
          <w:sz w:val="22"/>
          <w:szCs w:val="22"/>
          <w:shd w:val="clear" w:color="auto" w:fill="C0C0C0"/>
        </w:rPr>
        <w:t xml:space="preserve"> of </w:t>
      </w:r>
      <w:proofErr w:type="spellStart"/>
      <w:r w:rsidRPr="4F6698D0">
        <w:rPr>
          <w:rFonts w:asciiTheme="minorHAnsi" w:hAnsiTheme="minorHAnsi" w:cstheme="minorBidi"/>
          <w:sz w:val="22"/>
          <w:szCs w:val="22"/>
          <w:shd w:val="clear" w:color="auto" w:fill="C0C0C0"/>
        </w:rPr>
        <w:t>respect</w:t>
      </w:r>
      <w:proofErr w:type="spellEnd"/>
      <w:r w:rsidRPr="4F6698D0">
        <w:rPr>
          <w:rFonts w:asciiTheme="minorHAnsi" w:hAnsiTheme="minorHAnsi" w:cstheme="minorBidi"/>
          <w:sz w:val="22"/>
          <w:szCs w:val="22"/>
          <w:shd w:val="clear" w:color="auto" w:fill="C0C0C0"/>
        </w:rPr>
        <w:t xml:space="preserve"> and </w:t>
      </w:r>
      <w:proofErr w:type="spellStart"/>
      <w:r w:rsidRPr="4F6698D0">
        <w:rPr>
          <w:rFonts w:asciiTheme="minorHAnsi" w:hAnsiTheme="minorHAnsi" w:cstheme="minorBidi"/>
          <w:sz w:val="22"/>
          <w:szCs w:val="22"/>
          <w:shd w:val="clear" w:color="auto" w:fill="C0C0C0"/>
        </w:rPr>
        <w:t>cooperation</w:t>
      </w:r>
      <w:proofErr w:type="spellEnd"/>
    </w:p>
    <w:p w14:paraId="07187FD0"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4F6698D0">
        <w:rPr>
          <w:rFonts w:asciiTheme="minorHAnsi" w:hAnsiTheme="minorHAnsi" w:cstheme="minorBidi"/>
          <w:sz w:val="22"/>
          <w:szCs w:val="22"/>
          <w:shd w:val="clear" w:color="auto" w:fill="C0C0C0"/>
        </w:rPr>
        <w:t>supporting</w:t>
      </w:r>
      <w:proofErr w:type="spellEnd"/>
      <w:r w:rsidRPr="4F6698D0">
        <w:rPr>
          <w:rFonts w:asciiTheme="minorHAnsi" w:hAnsiTheme="minorHAnsi" w:cstheme="minorBidi"/>
          <w:sz w:val="22"/>
          <w:szCs w:val="22"/>
          <w:shd w:val="clear" w:color="auto" w:fill="C0C0C0"/>
        </w:rPr>
        <w:t xml:space="preserve"> </w:t>
      </w:r>
      <w:proofErr w:type="spellStart"/>
      <w:r w:rsidRPr="4F6698D0">
        <w:rPr>
          <w:rFonts w:asciiTheme="minorHAnsi" w:hAnsiTheme="minorHAnsi" w:cstheme="minorBidi"/>
          <w:sz w:val="22"/>
          <w:szCs w:val="22"/>
          <w:shd w:val="clear" w:color="auto" w:fill="C0C0C0"/>
        </w:rPr>
        <w:t>employees</w:t>
      </w:r>
      <w:proofErr w:type="spellEnd"/>
      <w:r w:rsidRPr="4F6698D0">
        <w:rPr>
          <w:rFonts w:asciiTheme="minorHAnsi" w:hAnsiTheme="minorHAnsi" w:cstheme="minorBidi"/>
          <w:sz w:val="22"/>
          <w:szCs w:val="22"/>
          <w:shd w:val="clear" w:color="auto" w:fill="C0C0C0"/>
        </w:rPr>
        <w:t xml:space="preserve"> with </w:t>
      </w:r>
      <w:proofErr w:type="spellStart"/>
      <w:r w:rsidRPr="4F6698D0">
        <w:rPr>
          <w:rFonts w:asciiTheme="minorHAnsi" w:hAnsiTheme="minorHAnsi" w:cstheme="minorBidi"/>
          <w:sz w:val="22"/>
          <w:szCs w:val="22"/>
          <w:shd w:val="clear" w:color="auto" w:fill="C0C0C0"/>
        </w:rPr>
        <w:t>disabilities</w:t>
      </w:r>
      <w:proofErr w:type="spellEnd"/>
    </w:p>
    <w:p w14:paraId="68D01BF1" w14:textId="3C59124C" w:rsidR="00DF7C9B" w:rsidRPr="00A46254" w:rsidRDefault="00DF7C9B" w:rsidP="6B222C6C">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flexible</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working</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hours</w:t>
      </w:r>
      <w:proofErr w:type="spellEnd"/>
    </w:p>
    <w:p w14:paraId="12CCD740"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funding</w:t>
      </w:r>
      <w:proofErr w:type="spellEnd"/>
      <w:r w:rsidRPr="6B222C6C">
        <w:rPr>
          <w:rFonts w:asciiTheme="minorHAnsi" w:hAnsiTheme="minorHAnsi" w:cstheme="minorBidi"/>
          <w:sz w:val="22"/>
          <w:szCs w:val="22"/>
          <w:shd w:val="clear" w:color="auto" w:fill="C0C0C0"/>
        </w:rPr>
        <w:t xml:space="preserve"> for </w:t>
      </w:r>
      <w:proofErr w:type="spellStart"/>
      <w:r w:rsidRPr="6B222C6C">
        <w:rPr>
          <w:rFonts w:asciiTheme="minorHAnsi" w:hAnsiTheme="minorHAnsi" w:cstheme="minorBidi"/>
          <w:sz w:val="22"/>
          <w:szCs w:val="22"/>
          <w:shd w:val="clear" w:color="auto" w:fill="C0C0C0"/>
        </w:rPr>
        <w:t>language</w:t>
      </w:r>
      <w:proofErr w:type="spellEnd"/>
      <w:r w:rsidRPr="6B222C6C">
        <w:rPr>
          <w:rFonts w:asciiTheme="minorHAnsi" w:hAnsiTheme="minorHAnsi" w:cstheme="minorBidi"/>
          <w:sz w:val="22"/>
          <w:szCs w:val="22"/>
          <w:shd w:val="clear" w:color="auto" w:fill="C0C0C0"/>
        </w:rPr>
        <w:t xml:space="preserve"> learning</w:t>
      </w:r>
    </w:p>
    <w:p w14:paraId="576A7EE7"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co-</w:t>
      </w:r>
      <w:proofErr w:type="spellStart"/>
      <w:r w:rsidRPr="6B222C6C">
        <w:rPr>
          <w:rFonts w:asciiTheme="minorHAnsi" w:hAnsiTheme="minorHAnsi" w:cstheme="minorBidi"/>
          <w:sz w:val="22"/>
          <w:szCs w:val="22"/>
          <w:shd w:val="clear" w:color="auto" w:fill="C0C0C0"/>
        </w:rPr>
        <w:t>financing</w:t>
      </w:r>
      <w:proofErr w:type="spellEnd"/>
      <w:r w:rsidRPr="6B222C6C">
        <w:rPr>
          <w:rFonts w:asciiTheme="minorHAnsi" w:hAnsiTheme="minorHAnsi" w:cstheme="minorBidi"/>
          <w:sz w:val="22"/>
          <w:szCs w:val="22"/>
          <w:shd w:val="clear" w:color="auto" w:fill="C0C0C0"/>
        </w:rPr>
        <w:t xml:space="preserve"> of </w:t>
      </w:r>
      <w:proofErr w:type="spellStart"/>
      <w:r w:rsidRPr="6B222C6C">
        <w:rPr>
          <w:rFonts w:asciiTheme="minorHAnsi" w:hAnsiTheme="minorHAnsi" w:cstheme="minorBidi"/>
          <w:sz w:val="22"/>
          <w:szCs w:val="22"/>
          <w:shd w:val="clear" w:color="auto" w:fill="C0C0C0"/>
        </w:rPr>
        <w:t>training</w:t>
      </w:r>
      <w:proofErr w:type="spellEnd"/>
      <w:r w:rsidRPr="6B222C6C">
        <w:rPr>
          <w:rFonts w:asciiTheme="minorHAnsi" w:hAnsiTheme="minorHAnsi" w:cstheme="minorBidi"/>
          <w:sz w:val="22"/>
          <w:szCs w:val="22"/>
          <w:shd w:val="clear" w:color="auto" w:fill="C0C0C0"/>
        </w:rPr>
        <w:t xml:space="preserve"> and </w:t>
      </w:r>
      <w:proofErr w:type="spellStart"/>
      <w:r w:rsidRPr="6B222C6C">
        <w:rPr>
          <w:rFonts w:asciiTheme="minorHAnsi" w:hAnsiTheme="minorHAnsi" w:cstheme="minorBidi"/>
          <w:sz w:val="22"/>
          <w:szCs w:val="22"/>
          <w:shd w:val="clear" w:color="auto" w:fill="C0C0C0"/>
        </w:rPr>
        <w:t>courses</w:t>
      </w:r>
      <w:proofErr w:type="spellEnd"/>
    </w:p>
    <w:p w14:paraId="2B9336CA"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additional</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days</w:t>
      </w:r>
      <w:proofErr w:type="spellEnd"/>
      <w:r w:rsidRPr="6B222C6C">
        <w:rPr>
          <w:rFonts w:asciiTheme="minorHAnsi" w:hAnsiTheme="minorHAnsi" w:cstheme="minorBidi"/>
          <w:sz w:val="22"/>
          <w:szCs w:val="22"/>
          <w:shd w:val="clear" w:color="auto" w:fill="C0C0C0"/>
        </w:rPr>
        <w:t xml:space="preserve"> off for </w:t>
      </w:r>
      <w:proofErr w:type="spellStart"/>
      <w:r w:rsidRPr="6B222C6C">
        <w:rPr>
          <w:rFonts w:asciiTheme="minorHAnsi" w:hAnsiTheme="minorHAnsi" w:cstheme="minorBidi"/>
          <w:sz w:val="22"/>
          <w:szCs w:val="22"/>
          <w:shd w:val="clear" w:color="auto" w:fill="C0C0C0"/>
        </w:rPr>
        <w:t>education</w:t>
      </w:r>
      <w:proofErr w:type="spellEnd"/>
    </w:p>
    <w:p w14:paraId="49A9B92D"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 xml:space="preserve">life </w:t>
      </w:r>
      <w:proofErr w:type="spellStart"/>
      <w:r w:rsidRPr="6B222C6C">
        <w:rPr>
          <w:rFonts w:asciiTheme="minorHAnsi" w:hAnsiTheme="minorHAnsi" w:cstheme="minorBidi"/>
          <w:sz w:val="22"/>
          <w:szCs w:val="22"/>
          <w:shd w:val="clear" w:color="auto" w:fill="C0C0C0"/>
        </w:rPr>
        <w:t>insurance</w:t>
      </w:r>
      <w:proofErr w:type="spellEnd"/>
    </w:p>
    <w:p w14:paraId="0F31CC5E"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pension</w:t>
      </w:r>
      <w:proofErr w:type="spellEnd"/>
      <w:r w:rsidRPr="6B222C6C">
        <w:rPr>
          <w:rFonts w:asciiTheme="minorHAnsi" w:hAnsiTheme="minorHAnsi" w:cstheme="minorBidi"/>
          <w:sz w:val="22"/>
          <w:szCs w:val="22"/>
          <w:shd w:val="clear" w:color="auto" w:fill="C0C0C0"/>
        </w:rPr>
        <w:t xml:space="preserve"> plan</w:t>
      </w:r>
    </w:p>
    <w:p w14:paraId="0479DD89"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savings</w:t>
      </w:r>
      <w:proofErr w:type="spellEnd"/>
      <w:r w:rsidRPr="6B222C6C">
        <w:rPr>
          <w:rFonts w:asciiTheme="minorHAnsi" w:hAnsiTheme="minorHAnsi" w:cstheme="minorBidi"/>
          <w:sz w:val="22"/>
          <w:szCs w:val="22"/>
          <w:shd w:val="clear" w:color="auto" w:fill="C0C0C0"/>
        </w:rPr>
        <w:t xml:space="preserve"> and investment fund</w:t>
      </w:r>
    </w:p>
    <w:p w14:paraId="52348AC3"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preferential</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loans</w:t>
      </w:r>
      <w:proofErr w:type="spellEnd"/>
    </w:p>
    <w:p w14:paraId="44BC4B4F"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additional</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social</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benefits</w:t>
      </w:r>
      <w:proofErr w:type="spellEnd"/>
    </w:p>
    <w:p w14:paraId="06A1E1D5"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leisure</w:t>
      </w:r>
      <w:r w:rsidR="00910DF2" w:rsidRPr="6B222C6C">
        <w:rPr>
          <w:rFonts w:asciiTheme="minorHAnsi" w:hAnsiTheme="minorHAnsi" w:cstheme="minorBidi"/>
          <w:sz w:val="22"/>
          <w:szCs w:val="22"/>
          <w:shd w:val="clear" w:color="auto" w:fill="C0C0C0"/>
        </w:rPr>
        <w:t>-time</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funding</w:t>
      </w:r>
      <w:proofErr w:type="spellEnd"/>
    </w:p>
    <w:p w14:paraId="0B614A7A"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subsidizing</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children's</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vacations</w:t>
      </w:r>
      <w:proofErr w:type="spellEnd"/>
    </w:p>
    <w:p w14:paraId="53203075" w14:textId="607803AD" w:rsidR="00375621" w:rsidRPr="00964D23" w:rsidRDefault="00DF7C9B" w:rsidP="009069D3">
      <w:pPr>
        <w:pStyle w:val="xmsolistparagraph"/>
        <w:numPr>
          <w:ilvl w:val="0"/>
          <w:numId w:val="30"/>
        </w:numPr>
        <w:rPr>
          <w:rFonts w:asciiTheme="minorHAnsi" w:eastAsia="Arial" w:hAnsiTheme="minorHAnsi" w:cstheme="minorHAnsi"/>
          <w:bCs/>
          <w:color w:val="FF0000"/>
          <w:sz w:val="20"/>
          <w:szCs w:val="20"/>
        </w:rPr>
      </w:pPr>
      <w:r w:rsidRPr="00964D23">
        <w:rPr>
          <w:rFonts w:asciiTheme="minorHAnsi" w:hAnsiTheme="minorHAnsi" w:cstheme="minorBidi"/>
          <w:sz w:val="22"/>
          <w:szCs w:val="22"/>
          <w:shd w:val="clear" w:color="auto" w:fill="C0C0C0"/>
        </w:rPr>
        <w:t>"13</w:t>
      </w:r>
      <w:r w:rsidR="00910DF2" w:rsidRPr="00964D23">
        <w:rPr>
          <w:rFonts w:asciiTheme="minorHAnsi" w:hAnsiTheme="minorHAnsi" w:cstheme="minorBidi"/>
          <w:sz w:val="22"/>
          <w:szCs w:val="22"/>
          <w:shd w:val="clear" w:color="auto" w:fill="C0C0C0"/>
        </w:rPr>
        <w:t>th</w:t>
      </w:r>
      <w:r w:rsidRPr="00964D23">
        <w:rPr>
          <w:rFonts w:asciiTheme="minorHAnsi" w:hAnsiTheme="minorHAnsi" w:cstheme="minorBidi"/>
          <w:sz w:val="22"/>
          <w:szCs w:val="22"/>
          <w:shd w:val="clear" w:color="auto" w:fill="C0C0C0"/>
        </w:rPr>
        <w:t xml:space="preserve">" </w:t>
      </w:r>
      <w:proofErr w:type="spellStart"/>
      <w:r w:rsidRPr="00964D23">
        <w:rPr>
          <w:rFonts w:asciiTheme="minorHAnsi" w:hAnsiTheme="minorHAnsi" w:cstheme="minorBidi"/>
          <w:sz w:val="22"/>
          <w:szCs w:val="22"/>
          <w:shd w:val="clear" w:color="auto" w:fill="C0C0C0"/>
        </w:rPr>
        <w:t>salary</w:t>
      </w:r>
      <w:proofErr w:type="spellEnd"/>
    </w:p>
    <w:p w14:paraId="6EAEE1A2" w14:textId="77777777" w:rsidR="00964D23" w:rsidRDefault="00964D23" w:rsidP="00A46254">
      <w:pPr>
        <w:rPr>
          <w:rFonts w:asciiTheme="minorHAnsi" w:eastAsia="Arial" w:hAnsiTheme="minorHAnsi" w:cstheme="minorHAnsi"/>
          <w:bCs/>
          <w:color w:val="FF0000"/>
          <w:sz w:val="20"/>
          <w:szCs w:val="20"/>
        </w:rPr>
      </w:pPr>
    </w:p>
    <w:p w14:paraId="5EDAC982" w14:textId="77777777" w:rsidR="00964D23" w:rsidRDefault="00964D23" w:rsidP="00A46254">
      <w:pPr>
        <w:rPr>
          <w:rFonts w:asciiTheme="minorHAnsi" w:eastAsia="Arial" w:hAnsiTheme="minorHAnsi" w:cstheme="minorHAnsi"/>
          <w:bCs/>
          <w:color w:val="FF0000"/>
          <w:sz w:val="20"/>
          <w:szCs w:val="20"/>
        </w:rPr>
      </w:pPr>
    </w:p>
    <w:p w14:paraId="14EFCCCD" w14:textId="77777777" w:rsidR="00471682" w:rsidRPr="007D090B" w:rsidRDefault="00264030" w:rsidP="4F6698D0">
      <w:pPr>
        <w:pStyle w:val="Akapitzlist"/>
        <w:numPr>
          <w:ilvl w:val="0"/>
          <w:numId w:val="5"/>
        </w:numPr>
        <w:rPr>
          <w:rFonts w:asciiTheme="minorHAnsi" w:eastAsia="Arial" w:hAnsiTheme="minorHAnsi" w:cstheme="minorBidi"/>
          <w:b/>
          <w:bCs/>
          <w:color w:val="000000"/>
        </w:rPr>
      </w:pPr>
      <w:proofErr w:type="spellStart"/>
      <w:r w:rsidRPr="4F6698D0">
        <w:rPr>
          <w:rFonts w:asciiTheme="minorHAnsi" w:hAnsiTheme="minorHAnsi" w:cstheme="minorBidi"/>
          <w:b/>
          <w:bCs/>
          <w:color w:val="000000" w:themeColor="text1"/>
        </w:rPr>
        <w:t>Eligibility</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criteria</w:t>
      </w:r>
      <w:proofErr w:type="spellEnd"/>
      <w:r w:rsidRPr="4F6698D0">
        <w:rPr>
          <w:rFonts w:asciiTheme="minorHAnsi" w:hAnsiTheme="minorHAnsi" w:cstheme="minorBidi"/>
          <w:b/>
          <w:bCs/>
          <w:color w:val="000000" w:themeColor="text1"/>
        </w:rPr>
        <w:t xml:space="preserve"> </w:t>
      </w:r>
    </w:p>
    <w:p w14:paraId="7798FA83" w14:textId="77777777" w:rsidR="00964D23" w:rsidRPr="00964D23" w:rsidRDefault="00964D23" w:rsidP="00964D23">
      <w:pPr>
        <w:jc w:val="both"/>
        <w:rPr>
          <w:rFonts w:asciiTheme="minorHAnsi" w:hAnsiTheme="minorHAnsi" w:cstheme="minorBidi"/>
          <w:lang w:val="en-US"/>
        </w:rPr>
      </w:pPr>
      <w:r w:rsidRPr="00964D23">
        <w:rPr>
          <w:rFonts w:asciiTheme="minorHAnsi" w:hAnsiTheme="minorHAnsi" w:cstheme="minorBidi"/>
          <w:lang w:val="en-US"/>
        </w:rPr>
        <w:lastRenderedPageBreak/>
        <w:t>1. Fluency in English to enable day-to-day collaboration within the consortium and the development of scientific materials and publications in English.</w:t>
      </w:r>
    </w:p>
    <w:p w14:paraId="42CF7C2F" w14:textId="77777777" w:rsidR="00964D23" w:rsidRPr="00964D23" w:rsidRDefault="00964D23" w:rsidP="00964D23">
      <w:pPr>
        <w:jc w:val="both"/>
        <w:rPr>
          <w:rFonts w:asciiTheme="minorHAnsi" w:hAnsiTheme="minorHAnsi" w:cstheme="minorBidi"/>
          <w:lang w:val="en-US"/>
        </w:rPr>
      </w:pPr>
      <w:r w:rsidRPr="00964D23">
        <w:rPr>
          <w:rFonts w:asciiTheme="minorHAnsi" w:hAnsiTheme="minorHAnsi" w:cstheme="minorBidi"/>
          <w:lang w:val="en-US"/>
        </w:rPr>
        <w:t xml:space="preserve">2. Knowledge of urban policies related to climate protection. </w:t>
      </w:r>
    </w:p>
    <w:p w14:paraId="2CDBF603" w14:textId="77777777" w:rsidR="00964D23" w:rsidRPr="00964D23" w:rsidRDefault="00964D23" w:rsidP="00964D23">
      <w:pPr>
        <w:jc w:val="both"/>
        <w:rPr>
          <w:rFonts w:asciiTheme="minorHAnsi" w:hAnsiTheme="minorHAnsi" w:cstheme="minorBidi"/>
          <w:lang w:val="en-US"/>
        </w:rPr>
      </w:pPr>
      <w:r w:rsidRPr="00964D23">
        <w:rPr>
          <w:rFonts w:asciiTheme="minorHAnsi" w:hAnsiTheme="minorHAnsi" w:cstheme="minorBidi"/>
          <w:lang w:val="en-US"/>
        </w:rPr>
        <w:t>3. Knowledge of quantitative and qualitative methods of analysis in the social sciences.</w:t>
      </w:r>
    </w:p>
    <w:p w14:paraId="0D7989E4" w14:textId="77777777" w:rsidR="00964D23" w:rsidRDefault="00964D23" w:rsidP="00964D23">
      <w:pPr>
        <w:jc w:val="both"/>
        <w:rPr>
          <w:rFonts w:asciiTheme="minorHAnsi" w:hAnsiTheme="minorHAnsi" w:cstheme="minorBidi"/>
          <w:lang w:val="en-US"/>
        </w:rPr>
      </w:pPr>
      <w:r w:rsidRPr="00964D23">
        <w:rPr>
          <w:rFonts w:asciiTheme="minorHAnsi" w:hAnsiTheme="minorHAnsi" w:cstheme="minorBidi"/>
          <w:lang w:val="en-US"/>
        </w:rPr>
        <w:t>4. Publication record in international scientific journals.</w:t>
      </w:r>
    </w:p>
    <w:p w14:paraId="4D2914D2" w14:textId="77777777" w:rsidR="00964D23" w:rsidRPr="00964D23" w:rsidRDefault="00964D23" w:rsidP="00964D23">
      <w:pPr>
        <w:jc w:val="both"/>
        <w:rPr>
          <w:rFonts w:asciiTheme="minorHAnsi" w:eastAsia="Arial" w:hAnsiTheme="minorHAnsi" w:cstheme="minorBidi"/>
          <w:lang w:val="en-US"/>
        </w:rPr>
      </w:pPr>
    </w:p>
    <w:p w14:paraId="24FDB152" w14:textId="77777777" w:rsidR="00EC0079" w:rsidRPr="00A46254" w:rsidRDefault="00264030" w:rsidP="4F6698D0">
      <w:pPr>
        <w:pStyle w:val="Akapitzlist"/>
        <w:numPr>
          <w:ilvl w:val="0"/>
          <w:numId w:val="5"/>
        </w:numPr>
        <w:rPr>
          <w:rFonts w:asciiTheme="minorHAnsi" w:hAnsiTheme="minorHAnsi" w:cstheme="minorBidi"/>
          <w:color w:val="000000" w:themeColor="text1"/>
        </w:rPr>
      </w:pPr>
      <w:r w:rsidRPr="4F6698D0">
        <w:rPr>
          <w:rFonts w:asciiTheme="minorHAnsi" w:hAnsiTheme="minorHAnsi" w:cstheme="minorBidi"/>
          <w:b/>
          <w:bCs/>
          <w:color w:val="000000" w:themeColor="text1"/>
        </w:rPr>
        <w:t xml:space="preserve">The </w:t>
      </w:r>
      <w:proofErr w:type="spellStart"/>
      <w:r w:rsidRPr="4F6698D0">
        <w:rPr>
          <w:rFonts w:asciiTheme="minorHAnsi" w:hAnsiTheme="minorHAnsi" w:cstheme="minorBidi"/>
          <w:b/>
          <w:bCs/>
          <w:color w:val="000000" w:themeColor="text1"/>
        </w:rPr>
        <w:t>selection</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process</w:t>
      </w:r>
      <w:proofErr w:type="spellEnd"/>
      <w:r w:rsidRPr="4F6698D0">
        <w:rPr>
          <w:rFonts w:asciiTheme="minorHAnsi" w:hAnsiTheme="minorHAnsi" w:cstheme="minorBidi"/>
          <w:b/>
          <w:bCs/>
          <w:color w:val="000000" w:themeColor="text1"/>
        </w:rPr>
        <w:t xml:space="preserve"> </w:t>
      </w:r>
    </w:p>
    <w:p w14:paraId="1140396D" w14:textId="77777777" w:rsidR="00964D23" w:rsidRPr="00964D23" w:rsidRDefault="00964D23" w:rsidP="00964D23">
      <w:pPr>
        <w:rPr>
          <w:rFonts w:asciiTheme="minorHAnsi" w:hAnsiTheme="minorHAnsi" w:cstheme="minorBidi"/>
          <w:lang w:val="en-US"/>
        </w:rPr>
      </w:pPr>
      <w:r w:rsidRPr="00964D23">
        <w:rPr>
          <w:rFonts w:asciiTheme="minorHAnsi" w:hAnsiTheme="minorHAnsi" w:cstheme="minorBidi"/>
          <w:lang w:val="en-US"/>
        </w:rPr>
        <w:t>Competition committee begins working no later than 14 days after the deadline for submission of documents.</w:t>
      </w:r>
    </w:p>
    <w:p w14:paraId="67E7CAF5" w14:textId="77777777" w:rsidR="00964D23" w:rsidRPr="00964D23" w:rsidRDefault="00964D23" w:rsidP="00964D23">
      <w:pPr>
        <w:rPr>
          <w:rFonts w:asciiTheme="minorHAnsi" w:hAnsiTheme="minorHAnsi" w:cstheme="minorBidi"/>
          <w:lang w:val="en-US"/>
        </w:rPr>
      </w:pPr>
      <w:r w:rsidRPr="00964D23">
        <w:rPr>
          <w:rFonts w:asciiTheme="minorHAnsi" w:hAnsiTheme="minorHAnsi" w:cstheme="minorBidi"/>
          <w:lang w:val="en-US"/>
        </w:rPr>
        <w:t xml:space="preserve">Formal evaluation of submitted proposals.  </w:t>
      </w:r>
    </w:p>
    <w:p w14:paraId="42621A55" w14:textId="77777777" w:rsidR="00964D23" w:rsidRPr="00964D23" w:rsidRDefault="00964D23" w:rsidP="00964D23">
      <w:pPr>
        <w:rPr>
          <w:rFonts w:asciiTheme="minorHAnsi" w:hAnsiTheme="minorHAnsi" w:cstheme="minorBidi"/>
          <w:lang w:val="en-US"/>
        </w:rPr>
      </w:pPr>
      <w:r w:rsidRPr="00964D23">
        <w:rPr>
          <w:rFonts w:asciiTheme="minorHAnsi" w:hAnsiTheme="minorHAnsi" w:cstheme="minorBidi"/>
          <w:lang w:val="en-US"/>
        </w:rPr>
        <w:t xml:space="preserve">Call to provide additional or missing documents if necessary. </w:t>
      </w:r>
    </w:p>
    <w:p w14:paraId="4898F5FC" w14:textId="77777777" w:rsidR="00964D23" w:rsidRPr="00964D23" w:rsidRDefault="00964D23" w:rsidP="00964D23">
      <w:pPr>
        <w:rPr>
          <w:lang w:val="en-US"/>
        </w:rPr>
      </w:pPr>
      <w:r w:rsidRPr="00964D23">
        <w:rPr>
          <w:rFonts w:asciiTheme="minorHAnsi" w:hAnsiTheme="minorHAnsi" w:cstheme="minorBidi"/>
          <w:lang w:val="en-US"/>
        </w:rPr>
        <w:t>Selection of candidates for the interview stage.</w:t>
      </w:r>
    </w:p>
    <w:p w14:paraId="2F21ACD9" w14:textId="77777777" w:rsidR="00964D23" w:rsidRPr="00964D23" w:rsidRDefault="00964D23" w:rsidP="00964D23">
      <w:pPr>
        <w:rPr>
          <w:rFonts w:asciiTheme="minorHAnsi" w:hAnsiTheme="minorHAnsi" w:cstheme="minorBidi"/>
          <w:lang w:val="en-US"/>
        </w:rPr>
      </w:pPr>
      <w:r w:rsidRPr="00964D23">
        <w:rPr>
          <w:rFonts w:asciiTheme="minorHAnsi" w:hAnsiTheme="minorHAnsi" w:cstheme="minorBidi"/>
          <w:lang w:val="en-US"/>
        </w:rPr>
        <w:t>Interviews for candidates who meet the formal requirements.</w:t>
      </w:r>
    </w:p>
    <w:p w14:paraId="39F0D4AD" w14:textId="77777777" w:rsidR="00964D23" w:rsidRPr="00964D23" w:rsidRDefault="00964D23" w:rsidP="00964D23">
      <w:pPr>
        <w:rPr>
          <w:rFonts w:asciiTheme="minorHAnsi" w:hAnsiTheme="minorHAnsi" w:cstheme="minorBidi"/>
          <w:lang w:val="en-US"/>
        </w:rPr>
      </w:pPr>
      <w:r w:rsidRPr="00964D23">
        <w:rPr>
          <w:rFonts w:asciiTheme="minorHAnsi" w:hAnsiTheme="minorHAnsi" w:cstheme="minorBidi"/>
          <w:lang w:val="en-US"/>
        </w:rPr>
        <w:t>The committee has the right to request external reviews of candidates' work or to ask candidates to conduct teaching assignments with an opportunity for student evaluation.</w:t>
      </w:r>
    </w:p>
    <w:p w14:paraId="671BD480" w14:textId="77777777" w:rsidR="00964D23" w:rsidRPr="00964D23" w:rsidRDefault="00964D23" w:rsidP="00964D23">
      <w:pPr>
        <w:rPr>
          <w:rFonts w:asciiTheme="minorHAnsi" w:hAnsiTheme="minorHAnsi" w:cstheme="minorBidi"/>
        </w:rPr>
      </w:pPr>
      <w:r w:rsidRPr="00964D23">
        <w:rPr>
          <w:rFonts w:asciiTheme="minorHAnsi" w:hAnsiTheme="minorHAnsi" w:cstheme="minorBidi"/>
          <w:lang w:val="en-US"/>
        </w:rPr>
        <w:t xml:space="preserve">The chair of the competition committee announces the results and informs the candidates. This information will include justification with a reference to candidates' strengths and weaknesses. </w:t>
      </w:r>
      <w:proofErr w:type="spellStart"/>
      <w:r w:rsidRPr="00964D23">
        <w:rPr>
          <w:rFonts w:asciiTheme="minorHAnsi" w:hAnsiTheme="minorHAnsi" w:cstheme="minorBidi"/>
        </w:rPr>
        <w:t>Submitted</w:t>
      </w:r>
      <w:proofErr w:type="spellEnd"/>
      <w:r w:rsidRPr="00964D23">
        <w:rPr>
          <w:rFonts w:asciiTheme="minorHAnsi" w:hAnsiTheme="minorHAnsi" w:cstheme="minorBidi"/>
        </w:rPr>
        <w:t xml:space="preserve"> </w:t>
      </w:r>
      <w:proofErr w:type="spellStart"/>
      <w:r w:rsidRPr="00964D23">
        <w:rPr>
          <w:rFonts w:asciiTheme="minorHAnsi" w:hAnsiTheme="minorHAnsi" w:cstheme="minorBidi"/>
        </w:rPr>
        <w:t>documents</w:t>
      </w:r>
      <w:proofErr w:type="spellEnd"/>
      <w:r w:rsidRPr="00964D23">
        <w:rPr>
          <w:rFonts w:asciiTheme="minorHAnsi" w:hAnsiTheme="minorHAnsi" w:cstheme="minorBidi"/>
        </w:rPr>
        <w:t xml:space="preserve"> </w:t>
      </w:r>
      <w:proofErr w:type="spellStart"/>
      <w:r w:rsidRPr="00964D23">
        <w:rPr>
          <w:rFonts w:asciiTheme="minorHAnsi" w:hAnsiTheme="minorHAnsi" w:cstheme="minorBidi"/>
        </w:rPr>
        <w:t>will</w:t>
      </w:r>
      <w:proofErr w:type="spellEnd"/>
      <w:r w:rsidRPr="00964D23">
        <w:rPr>
          <w:rFonts w:asciiTheme="minorHAnsi" w:hAnsiTheme="minorHAnsi" w:cstheme="minorBidi"/>
        </w:rPr>
        <w:t xml:space="preserve"> be </w:t>
      </w:r>
      <w:proofErr w:type="spellStart"/>
      <w:r w:rsidRPr="00964D23">
        <w:rPr>
          <w:rFonts w:asciiTheme="minorHAnsi" w:hAnsiTheme="minorHAnsi" w:cstheme="minorBidi"/>
        </w:rPr>
        <w:t>sent</w:t>
      </w:r>
      <w:proofErr w:type="spellEnd"/>
      <w:r w:rsidRPr="00964D23">
        <w:rPr>
          <w:rFonts w:asciiTheme="minorHAnsi" w:hAnsiTheme="minorHAnsi" w:cstheme="minorBidi"/>
        </w:rPr>
        <w:t xml:space="preserve"> </w:t>
      </w:r>
      <w:proofErr w:type="spellStart"/>
      <w:r w:rsidRPr="00964D23">
        <w:rPr>
          <w:rFonts w:asciiTheme="minorHAnsi" w:hAnsiTheme="minorHAnsi" w:cstheme="minorBidi"/>
        </w:rPr>
        <w:t>back</w:t>
      </w:r>
      <w:proofErr w:type="spellEnd"/>
      <w:r w:rsidRPr="00964D23">
        <w:rPr>
          <w:rFonts w:asciiTheme="minorHAnsi" w:hAnsiTheme="minorHAnsi" w:cstheme="minorBidi"/>
        </w:rPr>
        <w:t xml:space="preserve"> to </w:t>
      </w:r>
      <w:proofErr w:type="spellStart"/>
      <w:r w:rsidRPr="00964D23">
        <w:rPr>
          <w:rFonts w:asciiTheme="minorHAnsi" w:hAnsiTheme="minorHAnsi" w:cstheme="minorBidi"/>
        </w:rPr>
        <w:t>candidates</w:t>
      </w:r>
      <w:proofErr w:type="spellEnd"/>
      <w:r w:rsidRPr="00964D23">
        <w:rPr>
          <w:rFonts w:asciiTheme="minorHAnsi" w:hAnsiTheme="minorHAnsi" w:cstheme="minorBidi"/>
        </w:rPr>
        <w:t>.</w:t>
      </w:r>
    </w:p>
    <w:p w14:paraId="201C55F6" w14:textId="77777777" w:rsidR="00375621" w:rsidRPr="00351A3C" w:rsidRDefault="00375621" w:rsidP="4F6698D0">
      <w:pPr>
        <w:jc w:val="both"/>
        <w:rPr>
          <w:rFonts w:asciiTheme="minorHAnsi" w:hAnsiTheme="minorHAnsi" w:cstheme="minorBidi"/>
          <w:b/>
          <w:bCs/>
        </w:rPr>
      </w:pPr>
    </w:p>
    <w:p w14:paraId="7A1A7BE1" w14:textId="77777777" w:rsidR="00EC5FC6" w:rsidRDefault="00351A3C" w:rsidP="4F6698D0">
      <w:pPr>
        <w:pStyle w:val="Akapitzlist"/>
        <w:numPr>
          <w:ilvl w:val="0"/>
          <w:numId w:val="5"/>
        </w:numPr>
        <w:rPr>
          <w:rFonts w:asciiTheme="minorHAnsi" w:hAnsiTheme="minorHAnsi" w:cstheme="minorBidi"/>
          <w:b/>
          <w:bCs/>
        </w:rPr>
      </w:pPr>
      <w:proofErr w:type="spellStart"/>
      <w:r w:rsidRPr="4F6698D0">
        <w:rPr>
          <w:rFonts w:asciiTheme="minorHAnsi" w:hAnsiTheme="minorHAnsi" w:cstheme="minorBidi"/>
          <w:b/>
          <w:bCs/>
        </w:rPr>
        <w:t>Prospects</w:t>
      </w:r>
      <w:proofErr w:type="spellEnd"/>
      <w:r w:rsidRPr="4F6698D0">
        <w:rPr>
          <w:rFonts w:asciiTheme="minorHAnsi" w:hAnsiTheme="minorHAnsi" w:cstheme="minorBidi"/>
          <w:b/>
          <w:bCs/>
        </w:rPr>
        <w:t xml:space="preserve"> for </w:t>
      </w:r>
      <w:proofErr w:type="spellStart"/>
      <w:r w:rsidRPr="4F6698D0">
        <w:rPr>
          <w:rFonts w:asciiTheme="minorHAnsi" w:hAnsiTheme="minorHAnsi" w:cstheme="minorBidi"/>
          <w:b/>
          <w:bCs/>
        </w:rPr>
        <w:t>professional</w:t>
      </w:r>
      <w:proofErr w:type="spellEnd"/>
      <w:r w:rsidRPr="4F6698D0">
        <w:rPr>
          <w:rFonts w:asciiTheme="minorHAnsi" w:hAnsiTheme="minorHAnsi" w:cstheme="minorBidi"/>
          <w:b/>
          <w:bCs/>
        </w:rPr>
        <w:t xml:space="preserve"> development</w:t>
      </w:r>
    </w:p>
    <w:p w14:paraId="77A0B498" w14:textId="77777777" w:rsidR="00964D23" w:rsidRPr="00351A3C" w:rsidRDefault="00964D23" w:rsidP="00964D23">
      <w:pPr>
        <w:pStyle w:val="Akapitzlist"/>
        <w:ind w:left="360"/>
        <w:rPr>
          <w:rFonts w:asciiTheme="minorHAnsi" w:hAnsiTheme="minorHAnsi" w:cstheme="minorBidi"/>
          <w:b/>
          <w:bCs/>
        </w:rPr>
      </w:pPr>
    </w:p>
    <w:p w14:paraId="0B2C743D" w14:textId="77777777" w:rsidR="00964D23" w:rsidRPr="00964D23" w:rsidRDefault="00964D23" w:rsidP="00964D23">
      <w:pPr>
        <w:rPr>
          <w:rFonts w:asciiTheme="minorHAnsi" w:hAnsiTheme="minorHAnsi" w:cstheme="minorBidi"/>
          <w:lang w:val="en-US"/>
        </w:rPr>
      </w:pPr>
      <w:r w:rsidRPr="00964D23">
        <w:rPr>
          <w:rFonts w:asciiTheme="minorHAnsi" w:hAnsiTheme="minorHAnsi" w:cstheme="minorBidi"/>
          <w:lang w:val="en-US"/>
        </w:rPr>
        <w:t xml:space="preserve">Working in the project "SPECIFIC: Specifying Practices Enabled by Cycling In </w:t>
      </w:r>
      <w:proofErr w:type="spellStart"/>
      <w:r w:rsidRPr="00964D23">
        <w:rPr>
          <w:rFonts w:asciiTheme="minorHAnsi" w:hAnsiTheme="minorHAnsi" w:cstheme="minorBidi"/>
          <w:lang w:val="en-US"/>
        </w:rPr>
        <w:t>FIfteen</w:t>
      </w:r>
      <w:proofErr w:type="spellEnd"/>
      <w:r w:rsidRPr="00964D23">
        <w:rPr>
          <w:rFonts w:asciiTheme="minorHAnsi" w:hAnsiTheme="minorHAnsi" w:cstheme="minorBidi"/>
          <w:lang w:val="en-US"/>
        </w:rPr>
        <w:t>-minute Cities offers tremendous opportunities for professional development not only by participating in complex and challenging research tasks, but also by collaborating with leading researchers on urban and transport policy issues from Europe. The person recruited for the project will have the opportunity to learn about contemporary urban mobility challenges in the Great Britain, Netherlands, Poland and Switzerland. As part of the consortium's work, a number of scientific publications are planned, in which the post-doctoral trainee will participate and will also be given the opportunity to lead one or more publications as lead author. Within the planned project budget, the post-doctoral fellow will also have the opportunity to participate in consortium meetings and at least one international conference where he or she will present the results of the research conducted in the project.</w:t>
      </w:r>
    </w:p>
    <w:p w14:paraId="1BA7D4D2" w14:textId="77777777" w:rsidR="00EC5FC6" w:rsidRPr="00351A3C" w:rsidRDefault="00EC5FC6" w:rsidP="44B12C88">
      <w:pPr>
        <w:ind w:left="2880"/>
        <w:rPr>
          <w:rFonts w:asciiTheme="minorHAnsi" w:hAnsiTheme="minorHAnsi" w:cstheme="minorBidi"/>
          <w:b/>
          <w:bCs/>
          <w:color w:val="FF0000"/>
        </w:rPr>
      </w:pPr>
    </w:p>
    <w:p w14:paraId="109C2FFE" w14:textId="77777777" w:rsidR="00EC5FC6" w:rsidRDefault="00EC5FC6">
      <w:pPr>
        <w:rPr>
          <w:rFonts w:asciiTheme="minorHAnsi" w:hAnsiTheme="minorHAnsi" w:cstheme="minorHAnsi"/>
          <w:b/>
          <w:bCs/>
          <w:color w:val="FF0000"/>
        </w:rPr>
      </w:pPr>
    </w:p>
    <w:p w14:paraId="52E9E37C" w14:textId="77777777" w:rsidR="00D9614D" w:rsidRPr="00375621" w:rsidRDefault="00D9614D" w:rsidP="00702DB2">
      <w:pPr>
        <w:jc w:val="both"/>
        <w:rPr>
          <w:rFonts w:asciiTheme="minorHAnsi" w:hAnsiTheme="minorHAnsi" w:cstheme="minorHAnsi"/>
          <w:b/>
          <w:bCs/>
          <w:color w:val="FF0000"/>
        </w:rPr>
      </w:pPr>
    </w:p>
    <w:p w14:paraId="71C8FF6F" w14:textId="157548F0" w:rsidR="0050641C" w:rsidRPr="00A46254" w:rsidRDefault="0050641C" w:rsidP="00D9614D">
      <w:pPr>
        <w:pStyle w:val="NormalnyWeb"/>
        <w:shd w:val="clear" w:color="auto" w:fill="F9FAFB"/>
        <w:jc w:val="both"/>
        <w:rPr>
          <w:rStyle w:val="Pogrubienie"/>
          <w:rFonts w:asciiTheme="minorHAnsi" w:hAnsiTheme="minorHAnsi" w:cstheme="minorHAnsi"/>
          <w:color w:val="1E1E1E"/>
          <w:sz w:val="18"/>
          <w:szCs w:val="18"/>
        </w:rPr>
      </w:pPr>
      <w:r w:rsidRPr="00A46254">
        <w:rPr>
          <w:rStyle w:val="Pogrubienie"/>
          <w:rFonts w:asciiTheme="minorHAnsi" w:hAnsiTheme="minorHAnsi" w:cstheme="minorHAnsi"/>
          <w:color w:val="1E1E1E"/>
          <w:sz w:val="18"/>
          <w:szCs w:val="18"/>
        </w:rPr>
        <w:t xml:space="preserve">RODO Information </w:t>
      </w:r>
      <w:proofErr w:type="spellStart"/>
      <w:r w:rsidRPr="00A46254">
        <w:rPr>
          <w:rStyle w:val="Pogrubienie"/>
          <w:rFonts w:asciiTheme="minorHAnsi" w:hAnsiTheme="minorHAnsi" w:cstheme="minorHAnsi"/>
          <w:color w:val="1E1E1E"/>
          <w:sz w:val="18"/>
          <w:szCs w:val="18"/>
        </w:rPr>
        <w:t>Clause</w:t>
      </w:r>
      <w:proofErr w:type="spellEnd"/>
      <w:r w:rsidRPr="00A46254">
        <w:rPr>
          <w:rStyle w:val="Pogrubienie"/>
          <w:rFonts w:asciiTheme="minorHAnsi" w:hAnsiTheme="minorHAnsi" w:cstheme="minorHAnsi"/>
          <w:color w:val="1E1E1E"/>
          <w:sz w:val="18"/>
          <w:szCs w:val="18"/>
        </w:rPr>
        <w:t>:</w:t>
      </w:r>
    </w:p>
    <w:p w14:paraId="46FC3B09" w14:textId="77777777" w:rsidR="00702DB2" w:rsidRPr="00A46254" w:rsidRDefault="00702DB2" w:rsidP="00D9614D">
      <w:pPr>
        <w:pStyle w:val="NormalnyWeb"/>
        <w:shd w:val="clear" w:color="auto" w:fill="F9FAFB"/>
        <w:jc w:val="both"/>
        <w:rPr>
          <w:rFonts w:asciiTheme="minorHAnsi" w:hAnsiTheme="minorHAnsi" w:cstheme="minorHAnsi"/>
          <w:color w:val="1E1E1E"/>
          <w:sz w:val="18"/>
          <w:szCs w:val="18"/>
        </w:rPr>
      </w:pPr>
      <w:proofErr w:type="spellStart"/>
      <w:r w:rsidRPr="00A46254">
        <w:rPr>
          <w:rFonts w:asciiTheme="minorHAnsi" w:hAnsiTheme="minorHAnsi" w:cstheme="minorHAnsi"/>
          <w:color w:val="1E1E1E"/>
          <w:sz w:val="18"/>
          <w:szCs w:val="18"/>
        </w:rPr>
        <w:t>Pursuant</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Article</w:t>
      </w:r>
      <w:proofErr w:type="spellEnd"/>
      <w:r w:rsidRPr="00A46254">
        <w:rPr>
          <w:rFonts w:asciiTheme="minorHAnsi" w:hAnsiTheme="minorHAnsi" w:cstheme="minorHAnsi"/>
          <w:color w:val="1E1E1E"/>
          <w:sz w:val="18"/>
          <w:szCs w:val="18"/>
        </w:rPr>
        <w:t xml:space="preserve"> 13 of the General Data </w:t>
      </w:r>
      <w:proofErr w:type="spellStart"/>
      <w:r w:rsidRPr="00A46254">
        <w:rPr>
          <w:rFonts w:asciiTheme="minorHAnsi" w:hAnsiTheme="minorHAnsi" w:cstheme="minorHAnsi"/>
          <w:color w:val="1E1E1E"/>
          <w:sz w:val="18"/>
          <w:szCs w:val="18"/>
        </w:rPr>
        <w:t>Protection</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Regulation</w:t>
      </w:r>
      <w:proofErr w:type="spellEnd"/>
      <w:r w:rsidRPr="00A46254">
        <w:rPr>
          <w:rFonts w:asciiTheme="minorHAnsi" w:hAnsiTheme="minorHAnsi" w:cstheme="minorHAnsi"/>
          <w:color w:val="1E1E1E"/>
          <w:sz w:val="18"/>
          <w:szCs w:val="18"/>
        </w:rPr>
        <w:t xml:space="preserve"> of 27 </w:t>
      </w:r>
      <w:proofErr w:type="spellStart"/>
      <w:r w:rsidRPr="00A46254">
        <w:rPr>
          <w:rFonts w:asciiTheme="minorHAnsi" w:hAnsiTheme="minorHAnsi" w:cstheme="minorHAnsi"/>
          <w:color w:val="1E1E1E"/>
          <w:sz w:val="18"/>
          <w:szCs w:val="18"/>
        </w:rPr>
        <w:t>April</w:t>
      </w:r>
      <w:proofErr w:type="spellEnd"/>
      <w:r w:rsidRPr="00A46254">
        <w:rPr>
          <w:rFonts w:asciiTheme="minorHAnsi" w:hAnsiTheme="minorHAnsi" w:cstheme="minorHAnsi"/>
          <w:color w:val="1E1E1E"/>
          <w:sz w:val="18"/>
          <w:szCs w:val="18"/>
        </w:rPr>
        <w:t xml:space="preserve"> 2016. (</w:t>
      </w:r>
      <w:proofErr w:type="spellStart"/>
      <w:r w:rsidRPr="00A46254">
        <w:rPr>
          <w:rFonts w:asciiTheme="minorHAnsi" w:hAnsiTheme="minorHAnsi" w:cstheme="minorHAnsi"/>
          <w:color w:val="1E1E1E"/>
          <w:sz w:val="18"/>
          <w:szCs w:val="18"/>
        </w:rPr>
        <w:t>Official</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Journal</w:t>
      </w:r>
      <w:proofErr w:type="spellEnd"/>
      <w:r w:rsidRPr="00A46254">
        <w:rPr>
          <w:rFonts w:asciiTheme="minorHAnsi" w:hAnsiTheme="minorHAnsi" w:cstheme="minorHAnsi"/>
          <w:color w:val="1E1E1E"/>
          <w:sz w:val="18"/>
          <w:szCs w:val="18"/>
        </w:rPr>
        <w:t xml:space="preserve"> of the EU L 119 of 04.05.2016) we </w:t>
      </w:r>
      <w:proofErr w:type="spellStart"/>
      <w:r w:rsidRPr="00A46254">
        <w:rPr>
          <w:rFonts w:asciiTheme="minorHAnsi" w:hAnsiTheme="minorHAnsi" w:cstheme="minorHAnsi"/>
          <w:color w:val="1E1E1E"/>
          <w:sz w:val="18"/>
          <w:szCs w:val="18"/>
        </w:rPr>
        <w:t>inform</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that</w:t>
      </w:r>
      <w:proofErr w:type="spellEnd"/>
      <w:r w:rsidRPr="00A46254">
        <w:rPr>
          <w:rFonts w:asciiTheme="minorHAnsi" w:hAnsiTheme="minorHAnsi" w:cstheme="minorHAnsi"/>
          <w:color w:val="1E1E1E"/>
          <w:sz w:val="18"/>
          <w:szCs w:val="18"/>
        </w:rPr>
        <w:t>:</w:t>
      </w:r>
    </w:p>
    <w:p w14:paraId="5571AFE5" w14:textId="77777777" w:rsidR="00702DB2" w:rsidRPr="00A46254"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rPr>
      </w:pPr>
      <w:r w:rsidRPr="00A46254">
        <w:rPr>
          <w:rFonts w:asciiTheme="minorHAnsi" w:hAnsiTheme="minorHAnsi" w:cstheme="minorHAnsi"/>
          <w:color w:val="1E1E1E"/>
          <w:sz w:val="18"/>
          <w:szCs w:val="18"/>
        </w:rPr>
        <w:t xml:space="preserve">The </w:t>
      </w:r>
      <w:proofErr w:type="spellStart"/>
      <w:r w:rsidR="00FE2346">
        <w:rPr>
          <w:rFonts w:asciiTheme="minorHAnsi" w:hAnsiTheme="minorHAnsi" w:cstheme="minorHAnsi"/>
          <w:color w:val="1E1E1E"/>
          <w:sz w:val="18"/>
          <w:szCs w:val="18"/>
        </w:rPr>
        <w:t>controller</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your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personal</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is</w:t>
      </w:r>
      <w:proofErr w:type="spellEnd"/>
      <w:r w:rsidRPr="00A46254">
        <w:rPr>
          <w:rFonts w:asciiTheme="minorHAnsi" w:hAnsiTheme="minorHAnsi" w:cstheme="minorHAnsi"/>
          <w:color w:val="1E1E1E"/>
          <w:sz w:val="18"/>
          <w:szCs w:val="18"/>
        </w:rPr>
        <w:t xml:space="preserve"> Adam Mickiewicz University</w:t>
      </w:r>
      <w:r w:rsidR="00FE2346">
        <w:rPr>
          <w:rFonts w:asciiTheme="minorHAnsi" w:hAnsiTheme="minorHAnsi" w:cstheme="minorHAnsi"/>
          <w:color w:val="1E1E1E"/>
          <w:sz w:val="18"/>
          <w:szCs w:val="18"/>
        </w:rPr>
        <w:t>,</w:t>
      </w:r>
      <w:r w:rsidRPr="00A46254">
        <w:rPr>
          <w:rFonts w:asciiTheme="minorHAnsi" w:hAnsiTheme="minorHAnsi" w:cstheme="minorHAnsi"/>
          <w:color w:val="1E1E1E"/>
          <w:sz w:val="18"/>
          <w:szCs w:val="18"/>
        </w:rPr>
        <w:t xml:space="preserve"> Poznań with the </w:t>
      </w:r>
      <w:proofErr w:type="spellStart"/>
      <w:r w:rsidR="00FE2346">
        <w:rPr>
          <w:rFonts w:asciiTheme="minorHAnsi" w:hAnsiTheme="minorHAnsi" w:cstheme="minorHAnsi"/>
          <w:color w:val="1E1E1E"/>
          <w:sz w:val="18"/>
          <w:szCs w:val="18"/>
        </w:rPr>
        <w:t>official</w:t>
      </w:r>
      <w:proofErr w:type="spellEnd"/>
      <w:r w:rsidR="00FE2346">
        <w:rPr>
          <w:rFonts w:asciiTheme="minorHAnsi" w:hAnsiTheme="minorHAnsi" w:cstheme="minorHAnsi"/>
          <w:color w:val="1E1E1E"/>
          <w:sz w:val="18"/>
          <w:szCs w:val="18"/>
        </w:rPr>
        <w:t xml:space="preserve"> </w:t>
      </w:r>
      <w:r w:rsidRPr="00A46254">
        <w:rPr>
          <w:rFonts w:asciiTheme="minorHAnsi" w:hAnsiTheme="minorHAnsi" w:cstheme="minorHAnsi"/>
          <w:color w:val="1E1E1E"/>
          <w:sz w:val="18"/>
          <w:szCs w:val="18"/>
        </w:rPr>
        <w:t>seat: ul. Henryka Wieniawskiego 1, 61 - 712 Poznań.</w:t>
      </w:r>
    </w:p>
    <w:p w14:paraId="0575C60D" w14:textId="77777777" w:rsidR="00702DB2" w:rsidRPr="00A46254"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rPr>
      </w:pPr>
      <w:r w:rsidRPr="00A46254">
        <w:rPr>
          <w:rFonts w:asciiTheme="minorHAnsi" w:hAnsiTheme="minorHAnsi" w:cstheme="minorHAnsi"/>
          <w:color w:val="1E1E1E"/>
          <w:sz w:val="18"/>
          <w:szCs w:val="18"/>
        </w:rPr>
        <w:t xml:space="preserve">The </w:t>
      </w:r>
      <w:proofErr w:type="spellStart"/>
      <w:r w:rsidRPr="00A46254">
        <w:rPr>
          <w:rFonts w:asciiTheme="minorHAnsi" w:hAnsiTheme="minorHAnsi" w:cstheme="minorHAnsi"/>
          <w:color w:val="1E1E1E"/>
          <w:sz w:val="18"/>
          <w:szCs w:val="18"/>
        </w:rPr>
        <w:t>personal</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controller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has</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appointed</w:t>
      </w:r>
      <w:proofErr w:type="spellEnd"/>
      <w:r w:rsidRPr="00A46254">
        <w:rPr>
          <w:rFonts w:asciiTheme="minorHAnsi" w:hAnsiTheme="minorHAnsi" w:cstheme="minorHAnsi"/>
          <w:color w:val="1E1E1E"/>
          <w:sz w:val="18"/>
          <w:szCs w:val="18"/>
        </w:rPr>
        <w:t xml:space="preserve"> a Data </w:t>
      </w:r>
      <w:proofErr w:type="spellStart"/>
      <w:r w:rsidRPr="00A46254">
        <w:rPr>
          <w:rFonts w:asciiTheme="minorHAnsi" w:hAnsiTheme="minorHAnsi" w:cstheme="minorHAnsi"/>
          <w:color w:val="1E1E1E"/>
          <w:sz w:val="18"/>
          <w:szCs w:val="18"/>
        </w:rPr>
        <w:t>Protection</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Officer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overseeing</w:t>
      </w:r>
      <w:proofErr w:type="spellEnd"/>
      <w:r w:rsidRPr="00A46254">
        <w:rPr>
          <w:rFonts w:asciiTheme="minorHAnsi" w:hAnsiTheme="minorHAnsi" w:cstheme="minorHAnsi"/>
          <w:color w:val="1E1E1E"/>
          <w:sz w:val="18"/>
          <w:szCs w:val="18"/>
        </w:rPr>
        <w:t xml:space="preserve"> the </w:t>
      </w:r>
      <w:proofErr w:type="spellStart"/>
      <w:r w:rsidRPr="00A46254">
        <w:rPr>
          <w:rFonts w:asciiTheme="minorHAnsi" w:hAnsiTheme="minorHAnsi" w:cstheme="minorHAnsi"/>
          <w:color w:val="1E1E1E"/>
          <w:sz w:val="18"/>
          <w:szCs w:val="18"/>
        </w:rPr>
        <w:t>correctness</w:t>
      </w:r>
      <w:proofErr w:type="spellEnd"/>
      <w:r w:rsidRPr="00A46254">
        <w:rPr>
          <w:rFonts w:asciiTheme="minorHAnsi" w:hAnsiTheme="minorHAnsi" w:cstheme="minorHAnsi"/>
          <w:color w:val="1E1E1E"/>
          <w:sz w:val="18"/>
          <w:szCs w:val="18"/>
        </w:rPr>
        <w:t xml:space="preserve"> of the </w:t>
      </w:r>
      <w:proofErr w:type="spellStart"/>
      <w:r w:rsidRPr="00A46254">
        <w:rPr>
          <w:rFonts w:asciiTheme="minorHAnsi" w:hAnsiTheme="minorHAnsi" w:cstheme="minorHAnsi"/>
          <w:color w:val="1E1E1E"/>
          <w:sz w:val="18"/>
          <w:szCs w:val="18"/>
        </w:rPr>
        <w:t>processing</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personal</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who</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can</w:t>
      </w:r>
      <w:proofErr w:type="spellEnd"/>
      <w:r w:rsidRPr="00A46254">
        <w:rPr>
          <w:rFonts w:asciiTheme="minorHAnsi" w:hAnsiTheme="minorHAnsi" w:cstheme="minorHAnsi"/>
          <w:color w:val="1E1E1E"/>
          <w:sz w:val="18"/>
          <w:szCs w:val="18"/>
        </w:rPr>
        <w:t xml:space="preserve"> be </w:t>
      </w:r>
      <w:proofErr w:type="spellStart"/>
      <w:r w:rsidRPr="00A46254">
        <w:rPr>
          <w:rFonts w:asciiTheme="minorHAnsi" w:hAnsiTheme="minorHAnsi" w:cstheme="minorHAnsi"/>
          <w:color w:val="1E1E1E"/>
          <w:sz w:val="18"/>
          <w:szCs w:val="18"/>
        </w:rPr>
        <w:t>contacted</w:t>
      </w:r>
      <w:proofErr w:type="spellEnd"/>
      <w:r w:rsidRPr="00A46254">
        <w:rPr>
          <w:rFonts w:asciiTheme="minorHAnsi" w:hAnsiTheme="minorHAnsi" w:cstheme="minorHAnsi"/>
          <w:color w:val="1E1E1E"/>
          <w:sz w:val="18"/>
          <w:szCs w:val="18"/>
        </w:rPr>
        <w:t xml:space="preserve"> via e-mail: iod@amu.edu.pl.</w:t>
      </w:r>
    </w:p>
    <w:p w14:paraId="123B9CBE" w14:textId="77777777" w:rsidR="00702DB2" w:rsidRPr="00A46254"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rPr>
      </w:pPr>
      <w:r w:rsidRPr="00A46254">
        <w:rPr>
          <w:rFonts w:asciiTheme="minorHAnsi" w:hAnsiTheme="minorHAnsi" w:cstheme="minorHAnsi"/>
          <w:color w:val="1E1E1E"/>
          <w:sz w:val="18"/>
          <w:szCs w:val="18"/>
        </w:rPr>
        <w:t xml:space="preserve">The </w:t>
      </w:r>
      <w:proofErr w:type="spellStart"/>
      <w:r w:rsidRPr="00A46254">
        <w:rPr>
          <w:rFonts w:asciiTheme="minorHAnsi" w:hAnsiTheme="minorHAnsi" w:cstheme="minorHAnsi"/>
          <w:color w:val="1E1E1E"/>
          <w:sz w:val="18"/>
          <w:szCs w:val="18"/>
        </w:rPr>
        <w:t>purpose</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processing</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your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personal</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is</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carry</w:t>
      </w:r>
      <w:proofErr w:type="spellEnd"/>
      <w:r w:rsidRPr="00A46254">
        <w:rPr>
          <w:rFonts w:asciiTheme="minorHAnsi" w:hAnsiTheme="minorHAnsi" w:cstheme="minorHAnsi"/>
          <w:color w:val="1E1E1E"/>
          <w:sz w:val="18"/>
          <w:szCs w:val="18"/>
        </w:rPr>
        <w:t xml:space="preserve"> out the </w:t>
      </w:r>
      <w:proofErr w:type="spellStart"/>
      <w:r w:rsidRPr="00A46254">
        <w:rPr>
          <w:rFonts w:asciiTheme="minorHAnsi" w:hAnsiTheme="minorHAnsi" w:cstheme="minorHAnsi"/>
          <w:color w:val="1E1E1E"/>
          <w:sz w:val="18"/>
          <w:szCs w:val="18"/>
        </w:rPr>
        <w:t>recruitment</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process</w:t>
      </w:r>
      <w:proofErr w:type="spellEnd"/>
      <w:r w:rsidRPr="00A46254">
        <w:rPr>
          <w:rFonts w:asciiTheme="minorHAnsi" w:hAnsiTheme="minorHAnsi" w:cstheme="minorHAnsi"/>
          <w:color w:val="1E1E1E"/>
          <w:sz w:val="18"/>
          <w:szCs w:val="18"/>
        </w:rPr>
        <w:t xml:space="preserve"> for the </w:t>
      </w:r>
      <w:proofErr w:type="spellStart"/>
      <w:r w:rsidRPr="00A46254">
        <w:rPr>
          <w:rFonts w:asciiTheme="minorHAnsi" w:hAnsiTheme="minorHAnsi" w:cstheme="minorHAnsi"/>
          <w:color w:val="1E1E1E"/>
          <w:sz w:val="18"/>
          <w:szCs w:val="18"/>
        </w:rPr>
        <w:t>indicated</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job</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position</w:t>
      </w:r>
      <w:proofErr w:type="spellEnd"/>
      <w:r w:rsidRPr="00A46254">
        <w:rPr>
          <w:rFonts w:asciiTheme="minorHAnsi" w:hAnsiTheme="minorHAnsi" w:cstheme="minorHAnsi"/>
          <w:color w:val="1E1E1E"/>
          <w:sz w:val="18"/>
          <w:szCs w:val="18"/>
        </w:rPr>
        <w:t>.</w:t>
      </w:r>
    </w:p>
    <w:p w14:paraId="13F8EB76" w14:textId="77777777" w:rsidR="00702DB2" w:rsidRPr="00A46254"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rPr>
      </w:pPr>
      <w:r w:rsidRPr="00A46254">
        <w:rPr>
          <w:rFonts w:asciiTheme="minorHAnsi" w:hAnsiTheme="minorHAnsi" w:cstheme="minorHAnsi"/>
          <w:color w:val="1E1E1E"/>
          <w:sz w:val="18"/>
          <w:szCs w:val="18"/>
        </w:rPr>
        <w:t xml:space="preserve">The </w:t>
      </w:r>
      <w:proofErr w:type="spellStart"/>
      <w:r w:rsidRPr="00A46254">
        <w:rPr>
          <w:rFonts w:asciiTheme="minorHAnsi" w:hAnsiTheme="minorHAnsi" w:cstheme="minorHAnsi"/>
          <w:color w:val="1E1E1E"/>
          <w:sz w:val="18"/>
          <w:szCs w:val="18"/>
        </w:rPr>
        <w:t>legal</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basis</w:t>
      </w:r>
      <w:proofErr w:type="spellEnd"/>
      <w:r w:rsidRPr="00A46254">
        <w:rPr>
          <w:rFonts w:asciiTheme="minorHAnsi" w:hAnsiTheme="minorHAnsi" w:cstheme="minorHAnsi"/>
          <w:color w:val="1E1E1E"/>
          <w:sz w:val="18"/>
          <w:szCs w:val="18"/>
        </w:rPr>
        <w:t xml:space="preserve"> for the </w:t>
      </w:r>
      <w:proofErr w:type="spellStart"/>
      <w:r w:rsidRPr="00A46254">
        <w:rPr>
          <w:rFonts w:asciiTheme="minorHAnsi" w:hAnsiTheme="minorHAnsi" w:cstheme="minorHAnsi"/>
          <w:color w:val="1E1E1E"/>
          <w:sz w:val="18"/>
          <w:szCs w:val="18"/>
        </w:rPr>
        <w:t>processing</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your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personal</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is</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Article</w:t>
      </w:r>
      <w:proofErr w:type="spellEnd"/>
      <w:r w:rsidRPr="00A46254">
        <w:rPr>
          <w:rFonts w:asciiTheme="minorHAnsi" w:hAnsiTheme="minorHAnsi" w:cstheme="minorHAnsi"/>
          <w:color w:val="1E1E1E"/>
          <w:sz w:val="18"/>
          <w:szCs w:val="18"/>
        </w:rPr>
        <w:t xml:space="preserve"> 6(1)(a) of the General Data </w:t>
      </w:r>
      <w:proofErr w:type="spellStart"/>
      <w:r w:rsidRPr="00A46254">
        <w:rPr>
          <w:rFonts w:asciiTheme="minorHAnsi" w:hAnsiTheme="minorHAnsi" w:cstheme="minorHAnsi"/>
          <w:color w:val="1E1E1E"/>
          <w:sz w:val="18"/>
          <w:szCs w:val="18"/>
        </w:rPr>
        <w:t>Protection</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Regulation</w:t>
      </w:r>
      <w:proofErr w:type="spellEnd"/>
      <w:r w:rsidRPr="00A46254">
        <w:rPr>
          <w:rFonts w:asciiTheme="minorHAnsi" w:hAnsiTheme="minorHAnsi" w:cstheme="minorHAnsi"/>
          <w:color w:val="1E1E1E"/>
          <w:sz w:val="18"/>
          <w:szCs w:val="18"/>
        </w:rPr>
        <w:t xml:space="preserve"> of 27 </w:t>
      </w:r>
      <w:proofErr w:type="spellStart"/>
      <w:r w:rsidRPr="00A46254">
        <w:rPr>
          <w:rFonts w:asciiTheme="minorHAnsi" w:hAnsiTheme="minorHAnsi" w:cstheme="minorHAnsi"/>
          <w:color w:val="1E1E1E"/>
          <w:sz w:val="18"/>
          <w:szCs w:val="18"/>
        </w:rPr>
        <w:t>April</w:t>
      </w:r>
      <w:proofErr w:type="spellEnd"/>
      <w:r w:rsidRPr="00A46254">
        <w:rPr>
          <w:rFonts w:asciiTheme="minorHAnsi" w:hAnsiTheme="minorHAnsi" w:cstheme="minorHAnsi"/>
          <w:color w:val="1E1E1E"/>
          <w:sz w:val="18"/>
          <w:szCs w:val="18"/>
        </w:rPr>
        <w:t xml:space="preserve"> 2016 and the </w:t>
      </w:r>
      <w:proofErr w:type="spellStart"/>
      <w:r w:rsidRPr="00A46254">
        <w:rPr>
          <w:rFonts w:asciiTheme="minorHAnsi" w:hAnsiTheme="minorHAnsi" w:cstheme="minorHAnsi"/>
          <w:color w:val="1E1E1E"/>
          <w:sz w:val="18"/>
          <w:szCs w:val="18"/>
        </w:rPr>
        <w:t>Labour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Code</w:t>
      </w:r>
      <w:proofErr w:type="spellEnd"/>
      <w:r w:rsidRPr="00A46254">
        <w:rPr>
          <w:rFonts w:asciiTheme="minorHAnsi" w:hAnsiTheme="minorHAnsi" w:cstheme="minorHAnsi"/>
          <w:color w:val="1E1E1E"/>
          <w:sz w:val="18"/>
          <w:szCs w:val="18"/>
        </w:rPr>
        <w:t xml:space="preserve"> of 26 </w:t>
      </w:r>
      <w:proofErr w:type="spellStart"/>
      <w:r w:rsidRPr="00A46254">
        <w:rPr>
          <w:rFonts w:asciiTheme="minorHAnsi" w:hAnsiTheme="minorHAnsi" w:cstheme="minorHAnsi"/>
          <w:color w:val="1E1E1E"/>
          <w:sz w:val="18"/>
          <w:szCs w:val="18"/>
        </w:rPr>
        <w:t>June</w:t>
      </w:r>
      <w:proofErr w:type="spellEnd"/>
      <w:r w:rsidRPr="00A46254">
        <w:rPr>
          <w:rFonts w:asciiTheme="minorHAnsi" w:hAnsiTheme="minorHAnsi" w:cstheme="minorHAnsi"/>
          <w:color w:val="1E1E1E"/>
          <w:sz w:val="18"/>
          <w:szCs w:val="18"/>
        </w:rPr>
        <w:t xml:space="preserve"> 1974. (</w:t>
      </w:r>
      <w:proofErr w:type="spellStart"/>
      <w:r w:rsidRPr="00A46254">
        <w:rPr>
          <w:rFonts w:asciiTheme="minorHAnsi" w:hAnsiTheme="minorHAnsi" w:cstheme="minorHAnsi"/>
          <w:color w:val="1E1E1E"/>
          <w:sz w:val="18"/>
          <w:szCs w:val="18"/>
        </w:rPr>
        <w:t>Journal</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Laws</w:t>
      </w:r>
      <w:proofErr w:type="spellEnd"/>
      <w:r w:rsidRPr="00A46254">
        <w:rPr>
          <w:rFonts w:asciiTheme="minorHAnsi" w:hAnsiTheme="minorHAnsi" w:cstheme="minorHAnsi"/>
          <w:color w:val="1E1E1E"/>
          <w:sz w:val="18"/>
          <w:szCs w:val="18"/>
        </w:rPr>
        <w:t xml:space="preserve"> of 1998 N21, </w:t>
      </w:r>
      <w:proofErr w:type="spellStart"/>
      <w:r w:rsidRPr="00A46254">
        <w:rPr>
          <w:rFonts w:asciiTheme="minorHAnsi" w:hAnsiTheme="minorHAnsi" w:cstheme="minorHAnsi"/>
          <w:color w:val="1E1E1E"/>
          <w:sz w:val="18"/>
          <w:szCs w:val="18"/>
        </w:rPr>
        <w:t>item</w:t>
      </w:r>
      <w:proofErr w:type="spellEnd"/>
      <w:r w:rsidRPr="00A46254">
        <w:rPr>
          <w:rFonts w:asciiTheme="minorHAnsi" w:hAnsiTheme="minorHAnsi" w:cstheme="minorHAnsi"/>
          <w:color w:val="1E1E1E"/>
          <w:sz w:val="18"/>
          <w:szCs w:val="18"/>
        </w:rPr>
        <w:t xml:space="preserve"> 94 as </w:t>
      </w:r>
      <w:proofErr w:type="spellStart"/>
      <w:r w:rsidRPr="00A46254">
        <w:rPr>
          <w:rFonts w:asciiTheme="minorHAnsi" w:hAnsiTheme="minorHAnsi" w:cstheme="minorHAnsi"/>
          <w:color w:val="1E1E1E"/>
          <w:sz w:val="18"/>
          <w:szCs w:val="18"/>
        </w:rPr>
        <w:t>amended</w:t>
      </w:r>
      <w:proofErr w:type="spellEnd"/>
      <w:r w:rsidRPr="00A46254">
        <w:rPr>
          <w:rFonts w:asciiTheme="minorHAnsi" w:hAnsiTheme="minorHAnsi" w:cstheme="minorHAnsi"/>
          <w:color w:val="1E1E1E"/>
          <w:sz w:val="18"/>
          <w:szCs w:val="18"/>
        </w:rPr>
        <w:t>).</w:t>
      </w:r>
    </w:p>
    <w:p w14:paraId="4F6DB774" w14:textId="77777777" w:rsidR="00702DB2" w:rsidRPr="00A46254"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rPr>
      </w:pPr>
      <w:proofErr w:type="spellStart"/>
      <w:r w:rsidRPr="00A46254">
        <w:rPr>
          <w:rFonts w:asciiTheme="minorHAnsi" w:hAnsiTheme="minorHAnsi" w:cstheme="minorHAnsi"/>
          <w:color w:val="1E1E1E"/>
          <w:sz w:val="18"/>
          <w:szCs w:val="18"/>
        </w:rPr>
        <w:t>Your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personal</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will</w:t>
      </w:r>
      <w:proofErr w:type="spellEnd"/>
      <w:r w:rsidRPr="00A46254">
        <w:rPr>
          <w:rFonts w:asciiTheme="minorHAnsi" w:hAnsiTheme="minorHAnsi" w:cstheme="minorHAnsi"/>
          <w:color w:val="1E1E1E"/>
          <w:sz w:val="18"/>
          <w:szCs w:val="18"/>
        </w:rPr>
        <w:t xml:space="preserve"> be </w:t>
      </w:r>
      <w:proofErr w:type="spellStart"/>
      <w:r w:rsidRPr="00A46254">
        <w:rPr>
          <w:rFonts w:asciiTheme="minorHAnsi" w:hAnsiTheme="minorHAnsi" w:cstheme="minorHAnsi"/>
          <w:color w:val="1E1E1E"/>
          <w:sz w:val="18"/>
          <w:szCs w:val="18"/>
        </w:rPr>
        <w:t>stored</w:t>
      </w:r>
      <w:proofErr w:type="spellEnd"/>
      <w:r w:rsidRPr="00A46254">
        <w:rPr>
          <w:rFonts w:asciiTheme="minorHAnsi" w:hAnsiTheme="minorHAnsi" w:cstheme="minorHAnsi"/>
          <w:color w:val="1E1E1E"/>
          <w:sz w:val="18"/>
          <w:szCs w:val="18"/>
        </w:rPr>
        <w:t xml:space="preserve"> for a period of 6 </w:t>
      </w:r>
      <w:proofErr w:type="spellStart"/>
      <w:r w:rsidRPr="00A46254">
        <w:rPr>
          <w:rFonts w:asciiTheme="minorHAnsi" w:hAnsiTheme="minorHAnsi" w:cstheme="minorHAnsi"/>
          <w:color w:val="1E1E1E"/>
          <w:sz w:val="18"/>
          <w:szCs w:val="18"/>
        </w:rPr>
        <w:t>months</w:t>
      </w:r>
      <w:proofErr w:type="spellEnd"/>
      <w:r w:rsidRPr="00A46254">
        <w:rPr>
          <w:rFonts w:asciiTheme="minorHAnsi" w:hAnsiTheme="minorHAnsi" w:cstheme="minorHAnsi"/>
          <w:color w:val="1E1E1E"/>
          <w:sz w:val="18"/>
          <w:szCs w:val="18"/>
        </w:rPr>
        <w:t xml:space="preserve"> from the end of the </w:t>
      </w:r>
      <w:proofErr w:type="spellStart"/>
      <w:r w:rsidRPr="00A46254">
        <w:rPr>
          <w:rFonts w:asciiTheme="minorHAnsi" w:hAnsiTheme="minorHAnsi" w:cstheme="minorHAnsi"/>
          <w:color w:val="1E1E1E"/>
          <w:sz w:val="18"/>
          <w:szCs w:val="18"/>
        </w:rPr>
        <w:t>recruitment</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process</w:t>
      </w:r>
      <w:proofErr w:type="spellEnd"/>
      <w:r w:rsidRPr="00A46254">
        <w:rPr>
          <w:rFonts w:asciiTheme="minorHAnsi" w:hAnsiTheme="minorHAnsi" w:cstheme="minorHAnsi"/>
          <w:color w:val="1E1E1E"/>
          <w:sz w:val="18"/>
          <w:szCs w:val="18"/>
        </w:rPr>
        <w:t>.</w:t>
      </w:r>
    </w:p>
    <w:p w14:paraId="3F23AFB6" w14:textId="77777777" w:rsidR="00702DB2" w:rsidRPr="00A46254"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rPr>
      </w:pPr>
      <w:proofErr w:type="spellStart"/>
      <w:r w:rsidRPr="00A46254">
        <w:rPr>
          <w:rFonts w:asciiTheme="minorHAnsi" w:hAnsiTheme="minorHAnsi" w:cstheme="minorHAnsi"/>
          <w:color w:val="1E1E1E"/>
          <w:sz w:val="18"/>
          <w:szCs w:val="18"/>
        </w:rPr>
        <w:t>Your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personal</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will</w:t>
      </w:r>
      <w:proofErr w:type="spellEnd"/>
      <w:r w:rsidRPr="00A46254">
        <w:rPr>
          <w:rFonts w:asciiTheme="minorHAnsi" w:hAnsiTheme="minorHAnsi" w:cstheme="minorHAnsi"/>
          <w:color w:val="1E1E1E"/>
          <w:sz w:val="18"/>
          <w:szCs w:val="18"/>
        </w:rPr>
        <w:t xml:space="preserve"> not be </w:t>
      </w:r>
      <w:proofErr w:type="spellStart"/>
      <w:r w:rsidRPr="00A46254">
        <w:rPr>
          <w:rFonts w:asciiTheme="minorHAnsi" w:hAnsiTheme="minorHAnsi" w:cstheme="minorHAnsi"/>
          <w:color w:val="1E1E1E"/>
          <w:sz w:val="18"/>
          <w:szCs w:val="18"/>
        </w:rPr>
        <w:t>made</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available</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other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entities</w:t>
      </w:r>
      <w:proofErr w:type="spellEnd"/>
      <w:r w:rsidRPr="00A46254">
        <w:rPr>
          <w:rFonts w:asciiTheme="minorHAnsi" w:hAnsiTheme="minorHAnsi" w:cstheme="minorHAnsi"/>
          <w:color w:val="1E1E1E"/>
          <w:sz w:val="18"/>
          <w:szCs w:val="18"/>
        </w:rPr>
        <w:t xml:space="preserve">, with the </w:t>
      </w:r>
      <w:proofErr w:type="spellStart"/>
      <w:r w:rsidRPr="00A46254">
        <w:rPr>
          <w:rFonts w:asciiTheme="minorHAnsi" w:hAnsiTheme="minorHAnsi" w:cstheme="minorHAnsi"/>
          <w:color w:val="1E1E1E"/>
          <w:sz w:val="18"/>
          <w:szCs w:val="18"/>
        </w:rPr>
        <w:t>exception</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entities</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authorized</w:t>
      </w:r>
      <w:proofErr w:type="spellEnd"/>
      <w:r w:rsidRPr="00A46254">
        <w:rPr>
          <w:rFonts w:asciiTheme="minorHAnsi" w:hAnsiTheme="minorHAnsi" w:cstheme="minorHAnsi"/>
          <w:color w:val="1E1E1E"/>
          <w:sz w:val="18"/>
          <w:szCs w:val="18"/>
        </w:rPr>
        <w:t xml:space="preserve"> by law. Access to </w:t>
      </w:r>
      <w:proofErr w:type="spellStart"/>
      <w:r w:rsidRPr="00A46254">
        <w:rPr>
          <w:rFonts w:asciiTheme="minorHAnsi" w:hAnsiTheme="minorHAnsi" w:cstheme="minorHAnsi"/>
          <w:color w:val="1E1E1E"/>
          <w:sz w:val="18"/>
          <w:szCs w:val="18"/>
        </w:rPr>
        <w:t>your</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will</w:t>
      </w:r>
      <w:proofErr w:type="spellEnd"/>
      <w:r w:rsidRPr="00A46254">
        <w:rPr>
          <w:rFonts w:asciiTheme="minorHAnsi" w:hAnsiTheme="minorHAnsi" w:cstheme="minorHAnsi"/>
          <w:color w:val="1E1E1E"/>
          <w:sz w:val="18"/>
          <w:szCs w:val="18"/>
        </w:rPr>
        <w:t xml:space="preserve"> </w:t>
      </w:r>
      <w:r w:rsidR="00FE2346">
        <w:rPr>
          <w:rFonts w:asciiTheme="minorHAnsi" w:hAnsiTheme="minorHAnsi" w:cstheme="minorHAnsi"/>
          <w:color w:val="1E1E1E"/>
          <w:sz w:val="18"/>
          <w:szCs w:val="18"/>
        </w:rPr>
        <w:t xml:space="preserve">be </w:t>
      </w:r>
      <w:proofErr w:type="spellStart"/>
      <w:r w:rsidR="00FE2346">
        <w:rPr>
          <w:rFonts w:asciiTheme="minorHAnsi" w:hAnsiTheme="minorHAnsi" w:cstheme="minorHAnsi"/>
          <w:color w:val="1E1E1E"/>
          <w:sz w:val="18"/>
          <w:szCs w:val="18"/>
        </w:rPr>
        <w:t>given</w:t>
      </w:r>
      <w:proofErr w:type="spellEnd"/>
      <w:r w:rsidR="00FE2346">
        <w:rPr>
          <w:rFonts w:asciiTheme="minorHAnsi" w:hAnsiTheme="minorHAnsi" w:cstheme="minorHAnsi"/>
          <w:color w:val="1E1E1E"/>
          <w:sz w:val="18"/>
          <w:szCs w:val="18"/>
        </w:rPr>
        <w:t xml:space="preserve"> to</w:t>
      </w:r>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persons</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authorized</w:t>
      </w:r>
      <w:proofErr w:type="spellEnd"/>
      <w:r w:rsidRPr="00A46254">
        <w:rPr>
          <w:rFonts w:asciiTheme="minorHAnsi" w:hAnsiTheme="minorHAnsi" w:cstheme="minorHAnsi"/>
          <w:color w:val="1E1E1E"/>
          <w:sz w:val="18"/>
          <w:szCs w:val="18"/>
        </w:rPr>
        <w:t xml:space="preserve"> by the </w:t>
      </w:r>
      <w:r w:rsidR="00FE2346">
        <w:rPr>
          <w:rFonts w:asciiTheme="minorHAnsi" w:hAnsiTheme="minorHAnsi" w:cstheme="minorHAnsi"/>
          <w:color w:val="1E1E1E"/>
          <w:sz w:val="18"/>
          <w:szCs w:val="18"/>
        </w:rPr>
        <w:t>Controller</w:t>
      </w:r>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process</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them</w:t>
      </w:r>
      <w:proofErr w:type="spellEnd"/>
      <w:r w:rsidRPr="00A46254">
        <w:rPr>
          <w:rFonts w:asciiTheme="minorHAnsi" w:hAnsiTheme="minorHAnsi" w:cstheme="minorHAnsi"/>
          <w:color w:val="1E1E1E"/>
          <w:sz w:val="18"/>
          <w:szCs w:val="18"/>
        </w:rPr>
        <w:t xml:space="preserve"> in the performance of </w:t>
      </w:r>
      <w:proofErr w:type="spellStart"/>
      <w:r w:rsidRPr="00A46254">
        <w:rPr>
          <w:rFonts w:asciiTheme="minorHAnsi" w:hAnsiTheme="minorHAnsi" w:cstheme="minorHAnsi"/>
          <w:color w:val="1E1E1E"/>
          <w:sz w:val="18"/>
          <w:szCs w:val="18"/>
        </w:rPr>
        <w:t>their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duties</w:t>
      </w:r>
      <w:proofErr w:type="spellEnd"/>
      <w:r w:rsidRPr="00A46254">
        <w:rPr>
          <w:rFonts w:asciiTheme="minorHAnsi" w:hAnsiTheme="minorHAnsi" w:cstheme="minorHAnsi"/>
          <w:color w:val="1E1E1E"/>
          <w:sz w:val="18"/>
          <w:szCs w:val="18"/>
        </w:rPr>
        <w:t>.</w:t>
      </w:r>
    </w:p>
    <w:p w14:paraId="5718B966" w14:textId="77777777" w:rsidR="00702DB2" w:rsidRPr="00A46254"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rPr>
      </w:pPr>
      <w:proofErr w:type="spellStart"/>
      <w:r w:rsidRPr="00A46254">
        <w:rPr>
          <w:rFonts w:asciiTheme="minorHAnsi" w:hAnsiTheme="minorHAnsi" w:cstheme="minorHAnsi"/>
          <w:color w:val="1E1E1E"/>
          <w:sz w:val="18"/>
          <w:szCs w:val="18"/>
        </w:rPr>
        <w:t>You</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have</w:t>
      </w:r>
      <w:proofErr w:type="spellEnd"/>
      <w:r w:rsidRPr="00A46254">
        <w:rPr>
          <w:rFonts w:asciiTheme="minorHAnsi" w:hAnsiTheme="minorHAnsi" w:cstheme="minorHAnsi"/>
          <w:color w:val="1E1E1E"/>
          <w:sz w:val="18"/>
          <w:szCs w:val="18"/>
        </w:rPr>
        <w:t xml:space="preserve"> the </w:t>
      </w:r>
      <w:proofErr w:type="spellStart"/>
      <w:r w:rsidRPr="00A46254">
        <w:rPr>
          <w:rFonts w:asciiTheme="minorHAnsi" w:hAnsiTheme="minorHAnsi" w:cstheme="minorHAnsi"/>
          <w:color w:val="1E1E1E"/>
          <w:sz w:val="18"/>
          <w:szCs w:val="18"/>
        </w:rPr>
        <w:t>right</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access</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your</w:t>
      </w:r>
      <w:proofErr w:type="spellEnd"/>
      <w:r w:rsidRPr="00A46254">
        <w:rPr>
          <w:rFonts w:asciiTheme="minorHAnsi" w:hAnsiTheme="minorHAnsi" w:cstheme="minorHAnsi"/>
          <w:color w:val="1E1E1E"/>
          <w:sz w:val="18"/>
          <w:szCs w:val="18"/>
        </w:rPr>
        <w:t xml:space="preserve"> data and, </w:t>
      </w:r>
      <w:proofErr w:type="spellStart"/>
      <w:r w:rsidRPr="00A46254">
        <w:rPr>
          <w:rFonts w:asciiTheme="minorHAnsi" w:hAnsiTheme="minorHAnsi" w:cstheme="minorHAnsi"/>
          <w:color w:val="1E1E1E"/>
          <w:sz w:val="18"/>
          <w:szCs w:val="18"/>
        </w:rPr>
        <w:t>subject</w:t>
      </w:r>
      <w:proofErr w:type="spellEnd"/>
      <w:r w:rsidRPr="00A46254">
        <w:rPr>
          <w:rFonts w:asciiTheme="minorHAnsi" w:hAnsiTheme="minorHAnsi" w:cstheme="minorHAnsi"/>
          <w:color w:val="1E1E1E"/>
          <w:sz w:val="18"/>
          <w:szCs w:val="18"/>
        </w:rPr>
        <w:t xml:space="preserve"> to the law, the </w:t>
      </w:r>
      <w:proofErr w:type="spellStart"/>
      <w:r w:rsidRPr="00A46254">
        <w:rPr>
          <w:rFonts w:asciiTheme="minorHAnsi" w:hAnsiTheme="minorHAnsi" w:cstheme="minorHAnsi"/>
          <w:color w:val="1E1E1E"/>
          <w:sz w:val="18"/>
          <w:szCs w:val="18"/>
        </w:rPr>
        <w:t>right</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rectification</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erasure</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restriction</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processing</w:t>
      </w:r>
      <w:proofErr w:type="spellEnd"/>
      <w:r w:rsidRPr="00A46254">
        <w:rPr>
          <w:rFonts w:asciiTheme="minorHAnsi" w:hAnsiTheme="minorHAnsi" w:cstheme="minorHAnsi"/>
          <w:color w:val="1E1E1E"/>
          <w:sz w:val="18"/>
          <w:szCs w:val="18"/>
        </w:rPr>
        <w:t xml:space="preserve">, the </w:t>
      </w:r>
      <w:proofErr w:type="spellStart"/>
      <w:r w:rsidRPr="00A46254">
        <w:rPr>
          <w:rFonts w:asciiTheme="minorHAnsi" w:hAnsiTheme="minorHAnsi" w:cstheme="minorHAnsi"/>
          <w:color w:val="1E1E1E"/>
          <w:sz w:val="18"/>
          <w:szCs w:val="18"/>
        </w:rPr>
        <w:t>right</w:t>
      </w:r>
      <w:proofErr w:type="spellEnd"/>
      <w:r w:rsidRPr="00A46254">
        <w:rPr>
          <w:rFonts w:asciiTheme="minorHAnsi" w:hAnsiTheme="minorHAnsi" w:cstheme="minorHAnsi"/>
          <w:color w:val="1E1E1E"/>
          <w:sz w:val="18"/>
          <w:szCs w:val="18"/>
        </w:rPr>
        <w:t xml:space="preserve"> to data </w:t>
      </w:r>
      <w:proofErr w:type="spellStart"/>
      <w:r w:rsidRPr="00A46254">
        <w:rPr>
          <w:rFonts w:asciiTheme="minorHAnsi" w:hAnsiTheme="minorHAnsi" w:cstheme="minorHAnsi"/>
          <w:color w:val="1E1E1E"/>
          <w:sz w:val="18"/>
          <w:szCs w:val="18"/>
        </w:rPr>
        <w:t>portability</w:t>
      </w:r>
      <w:proofErr w:type="spellEnd"/>
      <w:r w:rsidRPr="00A46254">
        <w:rPr>
          <w:rFonts w:asciiTheme="minorHAnsi" w:hAnsiTheme="minorHAnsi" w:cstheme="minorHAnsi"/>
          <w:color w:val="1E1E1E"/>
          <w:sz w:val="18"/>
          <w:szCs w:val="18"/>
        </w:rPr>
        <w:t xml:space="preserve">, the </w:t>
      </w:r>
      <w:proofErr w:type="spellStart"/>
      <w:r w:rsidRPr="00A46254">
        <w:rPr>
          <w:rFonts w:asciiTheme="minorHAnsi" w:hAnsiTheme="minorHAnsi" w:cstheme="minorHAnsi"/>
          <w:color w:val="1E1E1E"/>
          <w:sz w:val="18"/>
          <w:szCs w:val="18"/>
        </w:rPr>
        <w:t>right</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object</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processing</w:t>
      </w:r>
      <w:proofErr w:type="spellEnd"/>
      <w:r w:rsidRPr="00A46254">
        <w:rPr>
          <w:rFonts w:asciiTheme="minorHAnsi" w:hAnsiTheme="minorHAnsi" w:cstheme="minorHAnsi"/>
          <w:color w:val="1E1E1E"/>
          <w:sz w:val="18"/>
          <w:szCs w:val="18"/>
        </w:rPr>
        <w:t xml:space="preserve">, the </w:t>
      </w:r>
      <w:proofErr w:type="spellStart"/>
      <w:r w:rsidRPr="00A46254">
        <w:rPr>
          <w:rFonts w:asciiTheme="minorHAnsi" w:hAnsiTheme="minorHAnsi" w:cstheme="minorHAnsi"/>
          <w:color w:val="1E1E1E"/>
          <w:sz w:val="18"/>
          <w:szCs w:val="18"/>
        </w:rPr>
        <w:t>right</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withdraw</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consent</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at</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any</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time</w:t>
      </w:r>
      <w:proofErr w:type="spellEnd"/>
      <w:r w:rsidRPr="00A46254">
        <w:rPr>
          <w:rFonts w:asciiTheme="minorHAnsi" w:hAnsiTheme="minorHAnsi" w:cstheme="minorHAnsi"/>
          <w:color w:val="1E1E1E"/>
          <w:sz w:val="18"/>
          <w:szCs w:val="18"/>
        </w:rPr>
        <w:t>.</w:t>
      </w:r>
    </w:p>
    <w:p w14:paraId="6A8D678D" w14:textId="77777777" w:rsidR="00702DB2" w:rsidRPr="00A46254"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rPr>
      </w:pPr>
      <w:proofErr w:type="spellStart"/>
      <w:r w:rsidRPr="00A46254">
        <w:rPr>
          <w:rFonts w:asciiTheme="minorHAnsi" w:hAnsiTheme="minorHAnsi" w:cstheme="minorHAnsi"/>
          <w:color w:val="1E1E1E"/>
          <w:sz w:val="18"/>
          <w:szCs w:val="18"/>
        </w:rPr>
        <w:t>You</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have</w:t>
      </w:r>
      <w:proofErr w:type="spellEnd"/>
      <w:r w:rsidRPr="00A46254">
        <w:rPr>
          <w:rFonts w:asciiTheme="minorHAnsi" w:hAnsiTheme="minorHAnsi" w:cstheme="minorHAnsi"/>
          <w:color w:val="1E1E1E"/>
          <w:sz w:val="18"/>
          <w:szCs w:val="18"/>
        </w:rPr>
        <w:t xml:space="preserve"> the </w:t>
      </w:r>
      <w:proofErr w:type="spellStart"/>
      <w:r w:rsidRPr="00A46254">
        <w:rPr>
          <w:rFonts w:asciiTheme="minorHAnsi" w:hAnsiTheme="minorHAnsi" w:cstheme="minorHAnsi"/>
          <w:color w:val="1E1E1E"/>
          <w:sz w:val="18"/>
          <w:szCs w:val="18"/>
        </w:rPr>
        <w:t>right</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lodge</w:t>
      </w:r>
      <w:proofErr w:type="spellEnd"/>
      <w:r w:rsidRPr="00A46254">
        <w:rPr>
          <w:rFonts w:asciiTheme="minorHAnsi" w:hAnsiTheme="minorHAnsi" w:cstheme="minorHAnsi"/>
          <w:color w:val="1E1E1E"/>
          <w:sz w:val="18"/>
          <w:szCs w:val="18"/>
        </w:rPr>
        <w:t xml:space="preserve"> a </w:t>
      </w:r>
      <w:proofErr w:type="spellStart"/>
      <w:r w:rsidRPr="00A46254">
        <w:rPr>
          <w:rFonts w:asciiTheme="minorHAnsi" w:hAnsiTheme="minorHAnsi" w:cstheme="minorHAnsi"/>
          <w:color w:val="1E1E1E"/>
          <w:sz w:val="18"/>
          <w:szCs w:val="18"/>
        </w:rPr>
        <w:t>complaint</w:t>
      </w:r>
      <w:proofErr w:type="spellEnd"/>
      <w:r w:rsidRPr="00A46254">
        <w:rPr>
          <w:rFonts w:asciiTheme="minorHAnsi" w:hAnsiTheme="minorHAnsi" w:cstheme="minorHAnsi"/>
          <w:color w:val="1E1E1E"/>
          <w:sz w:val="18"/>
          <w:szCs w:val="18"/>
        </w:rPr>
        <w:t xml:space="preserve"> to the </w:t>
      </w:r>
      <w:proofErr w:type="spellStart"/>
      <w:r w:rsidRPr="00A46254">
        <w:rPr>
          <w:rFonts w:asciiTheme="minorHAnsi" w:hAnsiTheme="minorHAnsi" w:cstheme="minorHAnsi"/>
          <w:color w:val="1E1E1E"/>
          <w:sz w:val="18"/>
          <w:szCs w:val="18"/>
        </w:rPr>
        <w:t>supervisory</w:t>
      </w:r>
      <w:proofErr w:type="spellEnd"/>
      <w:r w:rsidRPr="00A46254">
        <w:rPr>
          <w:rFonts w:asciiTheme="minorHAnsi" w:hAnsiTheme="minorHAnsi" w:cstheme="minorHAnsi"/>
          <w:color w:val="1E1E1E"/>
          <w:sz w:val="18"/>
          <w:szCs w:val="18"/>
        </w:rPr>
        <w:t xml:space="preserve"> authority - the </w:t>
      </w:r>
      <w:proofErr w:type="spellStart"/>
      <w:r w:rsidR="00FE2346">
        <w:rPr>
          <w:rFonts w:asciiTheme="minorHAnsi" w:hAnsiTheme="minorHAnsi" w:cstheme="minorHAnsi"/>
          <w:color w:val="1E1E1E"/>
          <w:sz w:val="18"/>
          <w:szCs w:val="18"/>
        </w:rPr>
        <w:t>Chairman</w:t>
      </w:r>
      <w:proofErr w:type="spellEnd"/>
      <w:r w:rsidRPr="00A46254">
        <w:rPr>
          <w:rFonts w:asciiTheme="minorHAnsi" w:hAnsiTheme="minorHAnsi" w:cstheme="minorHAnsi"/>
          <w:color w:val="1E1E1E"/>
          <w:sz w:val="18"/>
          <w:szCs w:val="18"/>
        </w:rPr>
        <w:t xml:space="preserve"> of the Office for Personal Data </w:t>
      </w:r>
      <w:proofErr w:type="spellStart"/>
      <w:r w:rsidRPr="00A46254">
        <w:rPr>
          <w:rFonts w:asciiTheme="minorHAnsi" w:hAnsiTheme="minorHAnsi" w:cstheme="minorHAnsi"/>
          <w:color w:val="1E1E1E"/>
          <w:sz w:val="18"/>
          <w:szCs w:val="18"/>
        </w:rPr>
        <w:t>Protection</w:t>
      </w:r>
      <w:proofErr w:type="spellEnd"/>
      <w:r w:rsidRPr="00A46254">
        <w:rPr>
          <w:rFonts w:asciiTheme="minorHAnsi" w:hAnsiTheme="minorHAnsi" w:cstheme="minorHAnsi"/>
          <w:color w:val="1E1E1E"/>
          <w:sz w:val="18"/>
          <w:szCs w:val="18"/>
        </w:rPr>
        <w:t>,</w:t>
      </w:r>
      <w:r w:rsidR="00FE2346">
        <w:rPr>
          <w:rFonts w:asciiTheme="minorHAnsi" w:hAnsiTheme="minorHAnsi" w:cstheme="minorHAnsi"/>
          <w:color w:val="1E1E1E"/>
          <w:sz w:val="18"/>
          <w:szCs w:val="18"/>
        </w:rPr>
        <w:t xml:space="preserve"> </w:t>
      </w:r>
      <w:proofErr w:type="spellStart"/>
      <w:r w:rsidR="00FE2346">
        <w:rPr>
          <w:rFonts w:asciiTheme="minorHAnsi" w:hAnsiTheme="minorHAnsi" w:cstheme="minorHAnsi"/>
          <w:color w:val="1E1E1E"/>
          <w:sz w:val="18"/>
          <w:szCs w:val="18"/>
        </w:rPr>
        <w:t>ul.</w:t>
      </w:r>
      <w:r w:rsidRPr="00A46254">
        <w:rPr>
          <w:rFonts w:asciiTheme="minorHAnsi" w:hAnsiTheme="minorHAnsi" w:cstheme="minorHAnsi"/>
          <w:color w:val="1E1E1E"/>
          <w:sz w:val="18"/>
          <w:szCs w:val="18"/>
        </w:rPr>
        <w:t>Stawki</w:t>
      </w:r>
      <w:proofErr w:type="spellEnd"/>
      <w:r w:rsidRPr="00A46254">
        <w:rPr>
          <w:rFonts w:asciiTheme="minorHAnsi" w:hAnsiTheme="minorHAnsi" w:cstheme="minorHAnsi"/>
          <w:color w:val="1E1E1E"/>
          <w:sz w:val="18"/>
          <w:szCs w:val="18"/>
        </w:rPr>
        <w:t xml:space="preserve"> </w:t>
      </w:r>
      <w:r w:rsidR="00FE2346">
        <w:rPr>
          <w:rFonts w:asciiTheme="minorHAnsi" w:hAnsiTheme="minorHAnsi" w:cstheme="minorHAnsi"/>
          <w:color w:val="1E1E1E"/>
          <w:sz w:val="18"/>
          <w:szCs w:val="18"/>
        </w:rPr>
        <w:t>2</w:t>
      </w:r>
      <w:r w:rsidRPr="00A46254">
        <w:rPr>
          <w:rFonts w:asciiTheme="minorHAnsi" w:hAnsiTheme="minorHAnsi" w:cstheme="minorHAnsi"/>
          <w:color w:val="1E1E1E"/>
          <w:sz w:val="18"/>
          <w:szCs w:val="18"/>
        </w:rPr>
        <w:t xml:space="preserve">, 00 - 193 </w:t>
      </w:r>
      <w:proofErr w:type="spellStart"/>
      <w:r w:rsidRPr="00A46254">
        <w:rPr>
          <w:rFonts w:asciiTheme="minorHAnsi" w:hAnsiTheme="minorHAnsi" w:cstheme="minorHAnsi"/>
          <w:color w:val="1E1E1E"/>
          <w:sz w:val="18"/>
          <w:szCs w:val="18"/>
        </w:rPr>
        <w:t>Warsaw</w:t>
      </w:r>
      <w:proofErr w:type="spellEnd"/>
      <w:r w:rsidRPr="00A46254">
        <w:rPr>
          <w:rFonts w:asciiTheme="minorHAnsi" w:hAnsiTheme="minorHAnsi" w:cstheme="minorHAnsi"/>
          <w:color w:val="1E1E1E"/>
          <w:sz w:val="18"/>
          <w:szCs w:val="18"/>
        </w:rPr>
        <w:t>.</w:t>
      </w:r>
    </w:p>
    <w:p w14:paraId="4DCA82D5" w14:textId="77777777" w:rsidR="00702DB2" w:rsidRPr="00A46254" w:rsidRDefault="00FE2346"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rPr>
      </w:pPr>
      <w:proofErr w:type="spellStart"/>
      <w:r>
        <w:rPr>
          <w:rFonts w:asciiTheme="minorHAnsi" w:hAnsiTheme="minorHAnsi" w:cstheme="minorHAnsi"/>
          <w:color w:val="1E1E1E"/>
          <w:sz w:val="18"/>
          <w:szCs w:val="18"/>
        </w:rPr>
        <w:t>Providing</w:t>
      </w:r>
      <w:proofErr w:type="spellEnd"/>
      <w:r>
        <w:rPr>
          <w:rFonts w:asciiTheme="minorHAnsi" w:hAnsiTheme="minorHAnsi" w:cstheme="minorHAnsi"/>
          <w:color w:val="1E1E1E"/>
          <w:sz w:val="18"/>
          <w:szCs w:val="18"/>
        </w:rPr>
        <w:t xml:space="preserve"> </w:t>
      </w:r>
      <w:proofErr w:type="spellStart"/>
      <w:r w:rsidR="00702DB2" w:rsidRPr="00A46254">
        <w:rPr>
          <w:rFonts w:asciiTheme="minorHAnsi" w:hAnsiTheme="minorHAnsi" w:cstheme="minorHAnsi"/>
          <w:color w:val="1E1E1E"/>
          <w:sz w:val="18"/>
          <w:szCs w:val="18"/>
        </w:rPr>
        <w:t>personal</w:t>
      </w:r>
      <w:proofErr w:type="spellEnd"/>
      <w:r w:rsidR="00702DB2" w:rsidRPr="00A46254">
        <w:rPr>
          <w:rFonts w:asciiTheme="minorHAnsi" w:hAnsiTheme="minorHAnsi" w:cstheme="minorHAnsi"/>
          <w:color w:val="1E1E1E"/>
          <w:sz w:val="18"/>
          <w:szCs w:val="18"/>
        </w:rPr>
        <w:t xml:space="preserve"> data </w:t>
      </w:r>
      <w:proofErr w:type="spellStart"/>
      <w:r w:rsidR="00702DB2" w:rsidRPr="00A46254">
        <w:rPr>
          <w:rFonts w:asciiTheme="minorHAnsi" w:hAnsiTheme="minorHAnsi" w:cstheme="minorHAnsi"/>
          <w:color w:val="1E1E1E"/>
          <w:sz w:val="18"/>
          <w:szCs w:val="18"/>
        </w:rPr>
        <w:t>is</w:t>
      </w:r>
      <w:proofErr w:type="spellEnd"/>
      <w:r w:rsidR="00702DB2" w:rsidRPr="00A46254">
        <w:rPr>
          <w:rFonts w:asciiTheme="minorHAnsi" w:hAnsiTheme="minorHAnsi" w:cstheme="minorHAnsi"/>
          <w:color w:val="1E1E1E"/>
          <w:sz w:val="18"/>
          <w:szCs w:val="18"/>
        </w:rPr>
        <w:t xml:space="preserve"> </w:t>
      </w:r>
      <w:proofErr w:type="spellStart"/>
      <w:r w:rsidR="00702DB2" w:rsidRPr="00A46254">
        <w:rPr>
          <w:rFonts w:asciiTheme="minorHAnsi" w:hAnsiTheme="minorHAnsi" w:cstheme="minorHAnsi"/>
          <w:color w:val="1E1E1E"/>
          <w:sz w:val="18"/>
          <w:szCs w:val="18"/>
        </w:rPr>
        <w:t>mandatory</w:t>
      </w:r>
      <w:proofErr w:type="spellEnd"/>
      <w:r w:rsidR="00702DB2" w:rsidRPr="00A46254">
        <w:rPr>
          <w:rFonts w:asciiTheme="minorHAnsi" w:hAnsiTheme="minorHAnsi" w:cstheme="minorHAnsi"/>
          <w:color w:val="1E1E1E"/>
          <w:sz w:val="18"/>
          <w:szCs w:val="18"/>
        </w:rPr>
        <w:t xml:space="preserve"> </w:t>
      </w:r>
      <w:proofErr w:type="spellStart"/>
      <w:r w:rsidR="00702DB2" w:rsidRPr="00A46254">
        <w:rPr>
          <w:rFonts w:asciiTheme="minorHAnsi" w:hAnsiTheme="minorHAnsi" w:cstheme="minorHAnsi"/>
          <w:color w:val="1E1E1E"/>
          <w:sz w:val="18"/>
          <w:szCs w:val="18"/>
        </w:rPr>
        <w:t>under</w:t>
      </w:r>
      <w:proofErr w:type="spellEnd"/>
      <w:r w:rsidR="00702DB2" w:rsidRPr="00A46254">
        <w:rPr>
          <w:rFonts w:asciiTheme="minorHAnsi" w:hAnsiTheme="minorHAnsi" w:cstheme="minorHAnsi"/>
          <w:color w:val="1E1E1E"/>
          <w:sz w:val="18"/>
          <w:szCs w:val="18"/>
        </w:rPr>
        <w:t xml:space="preserve"> the law, </w:t>
      </w:r>
      <w:proofErr w:type="spellStart"/>
      <w:r w:rsidR="00702DB2" w:rsidRPr="00A46254">
        <w:rPr>
          <w:rFonts w:asciiTheme="minorHAnsi" w:hAnsiTheme="minorHAnsi" w:cstheme="minorHAnsi"/>
          <w:color w:val="1E1E1E"/>
          <w:sz w:val="18"/>
          <w:szCs w:val="18"/>
        </w:rPr>
        <w:t>otherwise</w:t>
      </w:r>
      <w:proofErr w:type="spellEnd"/>
      <w:r w:rsidR="00702DB2" w:rsidRPr="00A46254">
        <w:rPr>
          <w:rFonts w:asciiTheme="minorHAnsi" w:hAnsiTheme="minorHAnsi" w:cstheme="minorHAnsi"/>
          <w:color w:val="1E1E1E"/>
          <w:sz w:val="18"/>
          <w:szCs w:val="18"/>
        </w:rPr>
        <w:t xml:space="preserve"> </w:t>
      </w:r>
      <w:proofErr w:type="spellStart"/>
      <w:r w:rsidR="00702DB2" w:rsidRPr="00A46254">
        <w:rPr>
          <w:rFonts w:asciiTheme="minorHAnsi" w:hAnsiTheme="minorHAnsi" w:cstheme="minorHAnsi"/>
          <w:color w:val="1E1E1E"/>
          <w:sz w:val="18"/>
          <w:szCs w:val="18"/>
        </w:rPr>
        <w:t>it</w:t>
      </w:r>
      <w:proofErr w:type="spellEnd"/>
      <w:r w:rsidR="00702DB2" w:rsidRPr="00A46254">
        <w:rPr>
          <w:rFonts w:asciiTheme="minorHAnsi" w:hAnsiTheme="minorHAnsi" w:cstheme="minorHAnsi"/>
          <w:color w:val="1E1E1E"/>
          <w:sz w:val="18"/>
          <w:szCs w:val="18"/>
        </w:rPr>
        <w:t xml:space="preserve"> </w:t>
      </w:r>
      <w:proofErr w:type="spellStart"/>
      <w:r w:rsidR="00702DB2" w:rsidRPr="00A46254">
        <w:rPr>
          <w:rFonts w:asciiTheme="minorHAnsi" w:hAnsiTheme="minorHAnsi" w:cstheme="minorHAnsi"/>
          <w:color w:val="1E1E1E"/>
          <w:sz w:val="18"/>
          <w:szCs w:val="18"/>
        </w:rPr>
        <w:t>is</w:t>
      </w:r>
      <w:proofErr w:type="spellEnd"/>
      <w:r w:rsidR="00702DB2" w:rsidRPr="00A46254">
        <w:rPr>
          <w:rFonts w:asciiTheme="minorHAnsi" w:hAnsiTheme="minorHAnsi" w:cstheme="minorHAnsi"/>
          <w:color w:val="1E1E1E"/>
          <w:sz w:val="18"/>
          <w:szCs w:val="18"/>
        </w:rPr>
        <w:t xml:space="preserve"> </w:t>
      </w:r>
      <w:proofErr w:type="spellStart"/>
      <w:r w:rsidR="00702DB2" w:rsidRPr="00A46254">
        <w:rPr>
          <w:rFonts w:asciiTheme="minorHAnsi" w:hAnsiTheme="minorHAnsi" w:cstheme="minorHAnsi"/>
          <w:color w:val="1E1E1E"/>
          <w:sz w:val="18"/>
          <w:szCs w:val="18"/>
        </w:rPr>
        <w:t>voluntary</w:t>
      </w:r>
      <w:proofErr w:type="spellEnd"/>
      <w:r w:rsidR="00702DB2" w:rsidRPr="00A46254">
        <w:rPr>
          <w:rFonts w:asciiTheme="minorHAnsi" w:hAnsiTheme="minorHAnsi" w:cstheme="minorHAnsi"/>
          <w:color w:val="1E1E1E"/>
          <w:sz w:val="18"/>
          <w:szCs w:val="18"/>
        </w:rPr>
        <w:t>.</w:t>
      </w:r>
    </w:p>
    <w:p w14:paraId="6D0A13D2" w14:textId="77777777" w:rsidR="00702DB2" w:rsidRPr="00A46254"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rPr>
      </w:pPr>
      <w:proofErr w:type="spellStart"/>
      <w:r w:rsidRPr="00A46254">
        <w:rPr>
          <w:rFonts w:asciiTheme="minorHAnsi" w:hAnsiTheme="minorHAnsi" w:cstheme="minorHAnsi"/>
          <w:color w:val="1E1E1E"/>
          <w:sz w:val="18"/>
          <w:szCs w:val="18"/>
        </w:rPr>
        <w:t>Your</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personal</w:t>
      </w:r>
      <w:proofErr w:type="spellEnd"/>
      <w:r w:rsidRPr="00A46254">
        <w:rPr>
          <w:rFonts w:asciiTheme="minorHAnsi" w:hAnsiTheme="minorHAnsi" w:cstheme="minorHAnsi"/>
          <w:color w:val="1E1E1E"/>
          <w:sz w:val="18"/>
          <w:szCs w:val="18"/>
        </w:rPr>
        <w:t xml:space="preserve"> data </w:t>
      </w:r>
      <w:proofErr w:type="spellStart"/>
      <w:r w:rsidRPr="00A46254">
        <w:rPr>
          <w:rFonts w:asciiTheme="minorHAnsi" w:hAnsiTheme="minorHAnsi" w:cstheme="minorHAnsi"/>
          <w:color w:val="1E1E1E"/>
          <w:sz w:val="18"/>
          <w:szCs w:val="18"/>
        </w:rPr>
        <w:t>will</w:t>
      </w:r>
      <w:proofErr w:type="spellEnd"/>
      <w:r w:rsidRPr="00A46254">
        <w:rPr>
          <w:rFonts w:asciiTheme="minorHAnsi" w:hAnsiTheme="minorHAnsi" w:cstheme="minorHAnsi"/>
          <w:color w:val="1E1E1E"/>
          <w:sz w:val="18"/>
          <w:szCs w:val="18"/>
        </w:rPr>
        <w:t xml:space="preserve"> not be </w:t>
      </w:r>
      <w:proofErr w:type="spellStart"/>
      <w:r w:rsidRPr="00A46254">
        <w:rPr>
          <w:rFonts w:asciiTheme="minorHAnsi" w:hAnsiTheme="minorHAnsi" w:cstheme="minorHAnsi"/>
          <w:color w:val="1E1E1E"/>
          <w:sz w:val="18"/>
          <w:szCs w:val="18"/>
        </w:rPr>
        <w:t>processed</w:t>
      </w:r>
      <w:proofErr w:type="spellEnd"/>
      <w:r w:rsidRPr="00A46254">
        <w:rPr>
          <w:rFonts w:asciiTheme="minorHAnsi" w:hAnsiTheme="minorHAnsi" w:cstheme="minorHAnsi"/>
          <w:color w:val="1E1E1E"/>
          <w:sz w:val="18"/>
          <w:szCs w:val="18"/>
        </w:rPr>
        <w:t xml:space="preserve"> by </w:t>
      </w:r>
      <w:proofErr w:type="spellStart"/>
      <w:r w:rsidRPr="00A46254">
        <w:rPr>
          <w:rFonts w:asciiTheme="minorHAnsi" w:hAnsiTheme="minorHAnsi" w:cstheme="minorHAnsi"/>
          <w:color w:val="1E1E1E"/>
          <w:sz w:val="18"/>
          <w:szCs w:val="18"/>
        </w:rPr>
        <w:t>automated</w:t>
      </w:r>
      <w:proofErr w:type="spellEnd"/>
      <w:r w:rsidRPr="00A46254">
        <w:rPr>
          <w:rFonts w:asciiTheme="minorHAnsi" w:hAnsiTheme="minorHAnsi" w:cstheme="minorHAnsi"/>
          <w:color w:val="1E1E1E"/>
          <w:sz w:val="18"/>
          <w:szCs w:val="18"/>
        </w:rPr>
        <w:t xml:space="preserve"> </w:t>
      </w:r>
      <w:proofErr w:type="spellStart"/>
      <w:r w:rsidRPr="00A46254">
        <w:rPr>
          <w:rFonts w:asciiTheme="minorHAnsi" w:hAnsiTheme="minorHAnsi" w:cstheme="minorHAnsi"/>
          <w:color w:val="1E1E1E"/>
          <w:sz w:val="18"/>
          <w:szCs w:val="18"/>
        </w:rPr>
        <w:t>means</w:t>
      </w:r>
      <w:proofErr w:type="spellEnd"/>
      <w:r w:rsidRPr="00A46254">
        <w:rPr>
          <w:rFonts w:asciiTheme="minorHAnsi" w:hAnsiTheme="minorHAnsi" w:cstheme="minorHAnsi"/>
          <w:color w:val="1E1E1E"/>
          <w:sz w:val="18"/>
          <w:szCs w:val="18"/>
        </w:rPr>
        <w:t xml:space="preserve"> and </w:t>
      </w:r>
      <w:proofErr w:type="spellStart"/>
      <w:r w:rsidRPr="00A46254">
        <w:rPr>
          <w:rFonts w:asciiTheme="minorHAnsi" w:hAnsiTheme="minorHAnsi" w:cstheme="minorHAnsi"/>
          <w:color w:val="1E1E1E"/>
          <w:sz w:val="18"/>
          <w:szCs w:val="18"/>
        </w:rPr>
        <w:t>will</w:t>
      </w:r>
      <w:proofErr w:type="spellEnd"/>
      <w:r w:rsidRPr="00A46254">
        <w:rPr>
          <w:rFonts w:asciiTheme="minorHAnsi" w:hAnsiTheme="minorHAnsi" w:cstheme="minorHAnsi"/>
          <w:color w:val="1E1E1E"/>
          <w:sz w:val="18"/>
          <w:szCs w:val="18"/>
        </w:rPr>
        <w:t xml:space="preserve"> not be </w:t>
      </w:r>
      <w:proofErr w:type="spellStart"/>
      <w:r w:rsidRPr="00A46254">
        <w:rPr>
          <w:rFonts w:asciiTheme="minorHAnsi" w:hAnsiTheme="minorHAnsi" w:cstheme="minorHAnsi"/>
          <w:color w:val="1E1E1E"/>
          <w:sz w:val="18"/>
          <w:szCs w:val="18"/>
        </w:rPr>
        <w:t>subject</w:t>
      </w:r>
      <w:proofErr w:type="spellEnd"/>
      <w:r w:rsidRPr="00A46254">
        <w:rPr>
          <w:rFonts w:asciiTheme="minorHAnsi" w:hAnsiTheme="minorHAnsi" w:cstheme="minorHAnsi"/>
          <w:color w:val="1E1E1E"/>
          <w:sz w:val="18"/>
          <w:szCs w:val="18"/>
        </w:rPr>
        <w:t xml:space="preserve"> to </w:t>
      </w:r>
      <w:proofErr w:type="spellStart"/>
      <w:r w:rsidRPr="00A46254">
        <w:rPr>
          <w:rFonts w:asciiTheme="minorHAnsi" w:hAnsiTheme="minorHAnsi" w:cstheme="minorHAnsi"/>
          <w:color w:val="1E1E1E"/>
          <w:sz w:val="18"/>
          <w:szCs w:val="18"/>
        </w:rPr>
        <w:t>profiling</w:t>
      </w:r>
      <w:proofErr w:type="spellEnd"/>
      <w:r w:rsidRPr="00A46254">
        <w:rPr>
          <w:rFonts w:asciiTheme="minorHAnsi" w:hAnsiTheme="minorHAnsi" w:cstheme="minorHAnsi"/>
          <w:color w:val="1E1E1E"/>
          <w:sz w:val="18"/>
          <w:szCs w:val="18"/>
        </w:rPr>
        <w:t>.</w:t>
      </w:r>
    </w:p>
    <w:p w14:paraId="36A75574" w14:textId="77777777" w:rsidR="00702DB2" w:rsidRPr="00A46254" w:rsidRDefault="00702DB2" w:rsidP="00D9614D">
      <w:pPr>
        <w:jc w:val="both"/>
        <w:rPr>
          <w:rFonts w:asciiTheme="minorHAnsi" w:hAnsiTheme="minorHAnsi" w:cstheme="minorHAnsi"/>
          <w:b/>
          <w:bCs/>
          <w:color w:val="000000"/>
          <w:sz w:val="18"/>
          <w:szCs w:val="18"/>
        </w:rPr>
      </w:pPr>
    </w:p>
    <w:p w14:paraId="0D72D025" w14:textId="72591EDA" w:rsidR="4A49AE2F" w:rsidRDefault="4A49AE2F" w:rsidP="4A49AE2F">
      <w:pPr>
        <w:rPr>
          <w:rFonts w:ascii="Arial" w:eastAsia="Arial" w:hAnsi="Arial" w:cs="Arial"/>
          <w:b/>
          <w:bCs/>
          <w:color w:val="000000" w:themeColor="text1"/>
          <w:sz w:val="16"/>
          <w:szCs w:val="16"/>
        </w:rPr>
      </w:pPr>
    </w:p>
    <w:p w14:paraId="0726E19C" w14:textId="59B488B6" w:rsidR="23EBD176" w:rsidRDefault="23EBD176" w:rsidP="4A49AE2F">
      <w:pPr>
        <w:rPr>
          <w:rFonts w:ascii="Arial" w:eastAsia="Arial" w:hAnsi="Arial" w:cs="Arial"/>
          <w:b/>
          <w:bCs/>
          <w:color w:val="000000" w:themeColor="text1"/>
          <w:sz w:val="16"/>
          <w:szCs w:val="16"/>
        </w:rPr>
      </w:pPr>
      <w:r w:rsidRPr="4A49AE2F">
        <w:rPr>
          <w:rFonts w:ascii="Arial" w:eastAsia="Arial" w:hAnsi="Arial" w:cs="Arial"/>
          <w:b/>
          <w:bCs/>
          <w:color w:val="000000" w:themeColor="text1"/>
          <w:sz w:val="16"/>
          <w:szCs w:val="16"/>
        </w:rPr>
        <w:t xml:space="preserve">               </w:t>
      </w:r>
      <w:r w:rsidR="1943BB3E" w:rsidRPr="4A49AE2F">
        <w:rPr>
          <w:rFonts w:ascii="Arial" w:eastAsia="Arial" w:hAnsi="Arial" w:cs="Arial"/>
          <w:b/>
          <w:bCs/>
          <w:color w:val="000000" w:themeColor="text1"/>
          <w:sz w:val="16"/>
          <w:szCs w:val="16"/>
        </w:rPr>
        <w:t>PROCEDURE FOR REPORTING VIOLATIONS OF THE LAW</w:t>
      </w:r>
    </w:p>
    <w:p w14:paraId="18928742" w14:textId="5538B329" w:rsidR="1943BB3E" w:rsidRDefault="1943BB3E" w:rsidP="4A49AE2F">
      <w:pPr>
        <w:spacing w:line="276" w:lineRule="auto"/>
        <w:ind w:left="720"/>
        <w:jc w:val="center"/>
        <w:rPr>
          <w:rFonts w:ascii="Arial" w:eastAsia="Arial" w:hAnsi="Arial" w:cs="Arial"/>
          <w:sz w:val="18"/>
          <w:szCs w:val="18"/>
        </w:rPr>
      </w:pPr>
      <w:r w:rsidRPr="4A49AE2F">
        <w:rPr>
          <w:rFonts w:ascii="Arial" w:eastAsia="Arial" w:hAnsi="Arial" w:cs="Arial"/>
          <w:sz w:val="18"/>
          <w:szCs w:val="18"/>
        </w:rPr>
        <w:t xml:space="preserve"> </w:t>
      </w:r>
    </w:p>
    <w:p w14:paraId="6A163AB7" w14:textId="05849720" w:rsidR="1943BB3E" w:rsidRDefault="1943BB3E" w:rsidP="4A49AE2F">
      <w:pPr>
        <w:pStyle w:val="Akapitzlist"/>
        <w:spacing w:line="276" w:lineRule="auto"/>
        <w:ind w:left="720"/>
        <w:jc w:val="both"/>
        <w:rPr>
          <w:rFonts w:ascii="Arial" w:eastAsia="Arial" w:hAnsi="Arial" w:cs="Arial"/>
          <w:sz w:val="18"/>
          <w:szCs w:val="18"/>
          <w:lang w:val="en-US"/>
        </w:rPr>
      </w:pPr>
      <w:r w:rsidRPr="4A49AE2F">
        <w:rPr>
          <w:rFonts w:ascii="Arial" w:eastAsia="Arial" w:hAnsi="Arial" w:cs="Arial"/>
          <w:sz w:val="18"/>
          <w:szCs w:val="18"/>
          <w:lang w:val="en-US"/>
        </w:rPr>
        <w:t xml:space="preserve">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w:t>
      </w:r>
      <w:proofErr w:type="spellStart"/>
      <w:r w:rsidRPr="4A49AE2F">
        <w:rPr>
          <w:rFonts w:ascii="Arial" w:eastAsia="Arial" w:hAnsi="Arial" w:cs="Arial"/>
          <w:sz w:val="18"/>
          <w:szCs w:val="18"/>
          <w:lang w:val="en-US"/>
        </w:rPr>
        <w:t>Poznań</w:t>
      </w:r>
      <w:proofErr w:type="spellEnd"/>
      <w:r w:rsidRPr="4A49AE2F">
        <w:rPr>
          <w:rFonts w:ascii="Arial" w:eastAsia="Arial" w:hAnsi="Arial" w:cs="Arial"/>
          <w:sz w:val="18"/>
          <w:szCs w:val="18"/>
          <w:lang w:val="en-US"/>
        </w:rPr>
        <w:t xml:space="preserve"> of 17 September 2024 concerning the introduction of the Internal Reporting Regulations regarding the breach of law and follow-up actions at Adam Mickiewicz University, </w:t>
      </w:r>
      <w:proofErr w:type="spellStart"/>
      <w:r w:rsidRPr="4A49AE2F">
        <w:rPr>
          <w:rFonts w:ascii="Arial" w:eastAsia="Arial" w:hAnsi="Arial" w:cs="Arial"/>
          <w:sz w:val="18"/>
          <w:szCs w:val="18"/>
          <w:lang w:val="en-US"/>
        </w:rPr>
        <w:t>Poznań</w:t>
      </w:r>
      <w:proofErr w:type="spellEnd"/>
      <w:r w:rsidRPr="4A49AE2F">
        <w:rPr>
          <w:rFonts w:ascii="Arial" w:eastAsia="Arial" w:hAnsi="Arial" w:cs="Arial"/>
          <w:sz w:val="18"/>
          <w:szCs w:val="18"/>
          <w:lang w:val="en-US"/>
        </w:rPr>
        <w:t>. Below are links to the regulation together with its annexes:</w:t>
      </w:r>
    </w:p>
    <w:p w14:paraId="13AA8CDC" w14:textId="3E20697D" w:rsidR="4A49AE2F" w:rsidRDefault="4A49AE2F" w:rsidP="4A49AE2F">
      <w:pPr>
        <w:ind w:left="2124"/>
        <w:jc w:val="both"/>
        <w:rPr>
          <w:rFonts w:ascii="Arial" w:eastAsia="Arial" w:hAnsi="Arial" w:cs="Arial"/>
          <w:i/>
          <w:iCs/>
          <w:sz w:val="18"/>
          <w:szCs w:val="18"/>
        </w:rPr>
      </w:pPr>
    </w:p>
    <w:p w14:paraId="6C3B9CAE" w14:textId="529C34F9" w:rsidR="6E4A24AF" w:rsidRDefault="6E4A24AF" w:rsidP="4A49AE2F">
      <w:pPr>
        <w:ind w:left="708"/>
        <w:jc w:val="both"/>
        <w:rPr>
          <w:rFonts w:ascii="Arial" w:eastAsia="Arial" w:hAnsi="Arial" w:cs="Arial"/>
          <w:sz w:val="18"/>
          <w:szCs w:val="18"/>
        </w:rPr>
      </w:pPr>
      <w:hyperlink r:id="rId12">
        <w:proofErr w:type="spellStart"/>
        <w:r w:rsidRPr="4A49AE2F">
          <w:rPr>
            <w:rStyle w:val="Hipercze"/>
            <w:rFonts w:ascii="Arial" w:eastAsia="Arial" w:hAnsi="Arial" w:cs="Arial"/>
            <w:sz w:val="18"/>
            <w:szCs w:val="18"/>
          </w:rPr>
          <w:t>Ordinance</w:t>
        </w:r>
        <w:proofErr w:type="spellEnd"/>
        <w:r w:rsidRPr="4A49AE2F">
          <w:rPr>
            <w:rStyle w:val="Hipercze"/>
            <w:rFonts w:ascii="Arial" w:eastAsia="Arial" w:hAnsi="Arial" w:cs="Arial"/>
            <w:sz w:val="18"/>
            <w:szCs w:val="18"/>
          </w:rPr>
          <w:t xml:space="preserve"> No. 520232024.pdf</w:t>
        </w:r>
      </w:hyperlink>
    </w:p>
    <w:p w14:paraId="33CCFC07" w14:textId="71990DCB" w:rsidR="6E4A24AF" w:rsidRDefault="6E4A24AF" w:rsidP="4A49AE2F">
      <w:pPr>
        <w:ind w:left="708"/>
        <w:jc w:val="both"/>
        <w:rPr>
          <w:rFonts w:ascii="Arial" w:eastAsia="Arial" w:hAnsi="Arial" w:cs="Arial"/>
          <w:sz w:val="18"/>
          <w:szCs w:val="18"/>
        </w:rPr>
      </w:pPr>
      <w:hyperlink r:id="rId13">
        <w:proofErr w:type="spellStart"/>
        <w:r w:rsidRPr="4A49AE2F">
          <w:rPr>
            <w:rStyle w:val="Hipercze"/>
            <w:rFonts w:ascii="Arial" w:eastAsia="Arial" w:hAnsi="Arial" w:cs="Arial"/>
            <w:sz w:val="18"/>
            <w:szCs w:val="18"/>
          </w:rPr>
          <w:t>Rules</w:t>
        </w:r>
        <w:proofErr w:type="spellEnd"/>
        <w:r w:rsidRPr="4A49AE2F">
          <w:rPr>
            <w:rStyle w:val="Hipercze"/>
            <w:rFonts w:ascii="Arial" w:eastAsia="Arial" w:hAnsi="Arial" w:cs="Arial"/>
            <w:sz w:val="18"/>
            <w:szCs w:val="18"/>
          </w:rPr>
          <w:t xml:space="preserve"> for submissions.pdf</w:t>
        </w:r>
      </w:hyperlink>
    </w:p>
    <w:p w14:paraId="618CD0ED" w14:textId="569D3878" w:rsidR="6E4A24AF" w:rsidRDefault="6E4A24AF" w:rsidP="4A49AE2F">
      <w:pPr>
        <w:ind w:left="708"/>
        <w:jc w:val="both"/>
        <w:rPr>
          <w:rFonts w:ascii="Arial" w:eastAsia="Arial" w:hAnsi="Arial" w:cs="Arial"/>
          <w:sz w:val="18"/>
          <w:szCs w:val="18"/>
        </w:rPr>
      </w:pPr>
      <w:hyperlink r:id="rId14">
        <w:r w:rsidRPr="4A49AE2F">
          <w:rPr>
            <w:rStyle w:val="Hipercze"/>
            <w:rFonts w:ascii="Arial" w:eastAsia="Arial" w:hAnsi="Arial" w:cs="Arial"/>
            <w:sz w:val="18"/>
            <w:szCs w:val="18"/>
          </w:rPr>
          <w:t xml:space="preserve">Information </w:t>
        </w:r>
        <w:proofErr w:type="spellStart"/>
        <w:r w:rsidRPr="4A49AE2F">
          <w:rPr>
            <w:rStyle w:val="Hipercze"/>
            <w:rFonts w:ascii="Arial" w:eastAsia="Arial" w:hAnsi="Arial" w:cs="Arial"/>
            <w:sz w:val="18"/>
            <w:szCs w:val="18"/>
          </w:rPr>
          <w:t>clause</w:t>
        </w:r>
        <w:proofErr w:type="spellEnd"/>
        <w:r w:rsidRPr="4A49AE2F">
          <w:rPr>
            <w:rStyle w:val="Hipercze"/>
            <w:rFonts w:ascii="Arial" w:eastAsia="Arial" w:hAnsi="Arial" w:cs="Arial"/>
            <w:sz w:val="18"/>
            <w:szCs w:val="18"/>
          </w:rPr>
          <w:t xml:space="preserve"> - whistleblowers.pdf</w:t>
        </w:r>
      </w:hyperlink>
    </w:p>
    <w:sectPr w:rsidR="6E4A24AF"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3.5pt;visibility:visible;mso-wrap-style:squar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6"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B298E8F"/>
    <w:multiLevelType w:val="hybridMultilevel"/>
    <w:tmpl w:val="889EC082"/>
    <w:lvl w:ilvl="0" w:tplc="EA984E30">
      <w:start w:val="1"/>
      <w:numFmt w:val="decimal"/>
      <w:lvlText w:val="%1."/>
      <w:lvlJc w:val="left"/>
      <w:pPr>
        <w:ind w:left="720" w:hanging="360"/>
      </w:pPr>
    </w:lvl>
    <w:lvl w:ilvl="1" w:tplc="DF3ED4C0">
      <w:start w:val="1"/>
      <w:numFmt w:val="lowerLetter"/>
      <w:lvlText w:val="%2."/>
      <w:lvlJc w:val="left"/>
      <w:pPr>
        <w:ind w:left="1440" w:hanging="360"/>
      </w:pPr>
    </w:lvl>
    <w:lvl w:ilvl="2" w:tplc="409ADA52">
      <w:start w:val="1"/>
      <w:numFmt w:val="lowerRoman"/>
      <w:lvlText w:val="%3."/>
      <w:lvlJc w:val="right"/>
      <w:pPr>
        <w:ind w:left="2160" w:hanging="180"/>
      </w:pPr>
    </w:lvl>
    <w:lvl w:ilvl="3" w:tplc="1262B9C0">
      <w:start w:val="1"/>
      <w:numFmt w:val="decimal"/>
      <w:lvlText w:val="%4."/>
      <w:lvlJc w:val="left"/>
      <w:pPr>
        <w:ind w:left="2880" w:hanging="360"/>
      </w:pPr>
    </w:lvl>
    <w:lvl w:ilvl="4" w:tplc="9E7EC3E6">
      <w:start w:val="1"/>
      <w:numFmt w:val="lowerLetter"/>
      <w:lvlText w:val="%5."/>
      <w:lvlJc w:val="left"/>
      <w:pPr>
        <w:ind w:left="3600" w:hanging="360"/>
      </w:pPr>
    </w:lvl>
    <w:lvl w:ilvl="5" w:tplc="C1964BE0">
      <w:start w:val="1"/>
      <w:numFmt w:val="lowerRoman"/>
      <w:lvlText w:val="%6."/>
      <w:lvlJc w:val="right"/>
      <w:pPr>
        <w:ind w:left="4320" w:hanging="180"/>
      </w:pPr>
    </w:lvl>
    <w:lvl w:ilvl="6" w:tplc="486CAB56">
      <w:start w:val="1"/>
      <w:numFmt w:val="decimal"/>
      <w:lvlText w:val="%7."/>
      <w:lvlJc w:val="left"/>
      <w:pPr>
        <w:ind w:left="5040" w:hanging="360"/>
      </w:pPr>
    </w:lvl>
    <w:lvl w:ilvl="7" w:tplc="6D024A52">
      <w:start w:val="1"/>
      <w:numFmt w:val="lowerLetter"/>
      <w:lvlText w:val="%8."/>
      <w:lvlJc w:val="left"/>
      <w:pPr>
        <w:ind w:left="5760" w:hanging="360"/>
      </w:pPr>
    </w:lvl>
    <w:lvl w:ilvl="8" w:tplc="C25CB67A">
      <w:start w:val="1"/>
      <w:numFmt w:val="lowerRoman"/>
      <w:lvlText w:val="%9."/>
      <w:lvlJc w:val="right"/>
      <w:pPr>
        <w:ind w:left="6480" w:hanging="180"/>
      </w:pPr>
    </w:lvl>
  </w:abstractNum>
  <w:abstractNum w:abstractNumId="11"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3"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916382"/>
    <w:multiLevelType w:val="hybridMultilevel"/>
    <w:tmpl w:val="F5F412B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8"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19"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2"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5"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27"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29"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16cid:durableId="682166077">
    <w:abstractNumId w:val="10"/>
  </w:num>
  <w:num w:numId="2" w16cid:durableId="576400402">
    <w:abstractNumId w:val="31"/>
  </w:num>
  <w:num w:numId="3" w16cid:durableId="768889525">
    <w:abstractNumId w:val="21"/>
  </w:num>
  <w:num w:numId="4" w16cid:durableId="1725909048">
    <w:abstractNumId w:val="26"/>
  </w:num>
  <w:num w:numId="5" w16cid:durableId="429471174">
    <w:abstractNumId w:val="12"/>
  </w:num>
  <w:num w:numId="6" w16cid:durableId="877816828">
    <w:abstractNumId w:val="1"/>
  </w:num>
  <w:num w:numId="7" w16cid:durableId="298459705">
    <w:abstractNumId w:val="2"/>
  </w:num>
  <w:num w:numId="8" w16cid:durableId="1901012660">
    <w:abstractNumId w:val="30"/>
  </w:num>
  <w:num w:numId="9" w16cid:durableId="1759984731">
    <w:abstractNumId w:val="11"/>
  </w:num>
  <w:num w:numId="10" w16cid:durableId="228853271">
    <w:abstractNumId w:val="7"/>
  </w:num>
  <w:num w:numId="11" w16cid:durableId="295255969">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9367929">
    <w:abstractNumId w:val="15"/>
  </w:num>
  <w:num w:numId="13" w16cid:durableId="1127165549">
    <w:abstractNumId w:val="6"/>
  </w:num>
  <w:num w:numId="14" w16cid:durableId="765004963">
    <w:abstractNumId w:val="20"/>
  </w:num>
  <w:num w:numId="15" w16cid:durableId="1621498294">
    <w:abstractNumId w:val="14"/>
  </w:num>
  <w:num w:numId="16" w16cid:durableId="1208297847">
    <w:abstractNumId w:val="4"/>
  </w:num>
  <w:num w:numId="17" w16cid:durableId="446392357">
    <w:abstractNumId w:val="19"/>
  </w:num>
  <w:num w:numId="18" w16cid:durableId="1518277016">
    <w:abstractNumId w:val="28"/>
  </w:num>
  <w:num w:numId="19" w16cid:durableId="211699373">
    <w:abstractNumId w:val="29"/>
  </w:num>
  <w:num w:numId="20" w16cid:durableId="896017378">
    <w:abstractNumId w:val="23"/>
  </w:num>
  <w:num w:numId="21" w16cid:durableId="1930578368">
    <w:abstractNumId w:val="3"/>
  </w:num>
  <w:num w:numId="22" w16cid:durableId="411858315">
    <w:abstractNumId w:val="22"/>
  </w:num>
  <w:num w:numId="23" w16cid:durableId="11763178">
    <w:abstractNumId w:val="16"/>
  </w:num>
  <w:num w:numId="24" w16cid:durableId="1455293912">
    <w:abstractNumId w:val="5"/>
  </w:num>
  <w:num w:numId="25" w16cid:durableId="1565293299">
    <w:abstractNumId w:val="18"/>
  </w:num>
  <w:num w:numId="26" w16cid:durableId="2102875235">
    <w:abstractNumId w:val="24"/>
  </w:num>
  <w:num w:numId="27" w16cid:durableId="390735720">
    <w:abstractNumId w:val="0"/>
  </w:num>
  <w:num w:numId="28" w16cid:durableId="532349724">
    <w:abstractNumId w:val="9"/>
  </w:num>
  <w:num w:numId="29" w16cid:durableId="118111127">
    <w:abstractNumId w:val="27"/>
  </w:num>
  <w:num w:numId="30" w16cid:durableId="1880050841">
    <w:abstractNumId w:val="25"/>
  </w:num>
  <w:num w:numId="31" w16cid:durableId="778258759">
    <w:abstractNumId w:val="17"/>
  </w:num>
  <w:num w:numId="32" w16cid:durableId="219823602">
    <w:abstractNumId w:val="13"/>
  </w:num>
  <w:num w:numId="33" w16cid:durableId="1857890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0"/>
    <w:rsid w:val="000115D3"/>
    <w:rsid w:val="000179BB"/>
    <w:rsid w:val="00030171"/>
    <w:rsid w:val="000415D1"/>
    <w:rsid w:val="00047558"/>
    <w:rsid w:val="000F2D70"/>
    <w:rsid w:val="00116FB0"/>
    <w:rsid w:val="00124461"/>
    <w:rsid w:val="00140CEF"/>
    <w:rsid w:val="00145B2F"/>
    <w:rsid w:val="001478D5"/>
    <w:rsid w:val="001B395E"/>
    <w:rsid w:val="001B7774"/>
    <w:rsid w:val="001D0470"/>
    <w:rsid w:val="001D5234"/>
    <w:rsid w:val="001D699D"/>
    <w:rsid w:val="001F4F56"/>
    <w:rsid w:val="001F6C81"/>
    <w:rsid w:val="00212E4D"/>
    <w:rsid w:val="002263B3"/>
    <w:rsid w:val="00231FAE"/>
    <w:rsid w:val="0023391B"/>
    <w:rsid w:val="00264030"/>
    <w:rsid w:val="00275CE7"/>
    <w:rsid w:val="0028322F"/>
    <w:rsid w:val="0028598F"/>
    <w:rsid w:val="002B3676"/>
    <w:rsid w:val="002D7C28"/>
    <w:rsid w:val="002E1B27"/>
    <w:rsid w:val="002E3E31"/>
    <w:rsid w:val="00310877"/>
    <w:rsid w:val="003370ED"/>
    <w:rsid w:val="00351A3C"/>
    <w:rsid w:val="00375621"/>
    <w:rsid w:val="0037745E"/>
    <w:rsid w:val="00383F64"/>
    <w:rsid w:val="003B5440"/>
    <w:rsid w:val="003C36BC"/>
    <w:rsid w:val="003D2527"/>
    <w:rsid w:val="003D3DCD"/>
    <w:rsid w:val="003E1117"/>
    <w:rsid w:val="003F4A03"/>
    <w:rsid w:val="00402F75"/>
    <w:rsid w:val="004408CB"/>
    <w:rsid w:val="00471682"/>
    <w:rsid w:val="00477491"/>
    <w:rsid w:val="004802B1"/>
    <w:rsid w:val="00482999"/>
    <w:rsid w:val="004D6C79"/>
    <w:rsid w:val="004E63B5"/>
    <w:rsid w:val="004E7B30"/>
    <w:rsid w:val="004F1B8C"/>
    <w:rsid w:val="005035E0"/>
    <w:rsid w:val="0050641C"/>
    <w:rsid w:val="00511AA7"/>
    <w:rsid w:val="00532F1B"/>
    <w:rsid w:val="00551BF6"/>
    <w:rsid w:val="00565677"/>
    <w:rsid w:val="00591D6D"/>
    <w:rsid w:val="005A05DB"/>
    <w:rsid w:val="005D1B30"/>
    <w:rsid w:val="0068057B"/>
    <w:rsid w:val="006E67C1"/>
    <w:rsid w:val="006F48F4"/>
    <w:rsid w:val="00702DB2"/>
    <w:rsid w:val="007D090B"/>
    <w:rsid w:val="00836639"/>
    <w:rsid w:val="00856FBC"/>
    <w:rsid w:val="008677F0"/>
    <w:rsid w:val="008703E6"/>
    <w:rsid w:val="008747F3"/>
    <w:rsid w:val="00886CFB"/>
    <w:rsid w:val="008B7D2D"/>
    <w:rsid w:val="008C1AD0"/>
    <w:rsid w:val="008C2004"/>
    <w:rsid w:val="008D3FCD"/>
    <w:rsid w:val="008D6D64"/>
    <w:rsid w:val="008F2E9D"/>
    <w:rsid w:val="008F51AA"/>
    <w:rsid w:val="008F5587"/>
    <w:rsid w:val="00910DF2"/>
    <w:rsid w:val="0096076F"/>
    <w:rsid w:val="00964D23"/>
    <w:rsid w:val="00985C87"/>
    <w:rsid w:val="009930A7"/>
    <w:rsid w:val="009E2654"/>
    <w:rsid w:val="00A46254"/>
    <w:rsid w:val="00A56935"/>
    <w:rsid w:val="00A847CD"/>
    <w:rsid w:val="00AE5E94"/>
    <w:rsid w:val="00AF410A"/>
    <w:rsid w:val="00AF6F5F"/>
    <w:rsid w:val="00B162A3"/>
    <w:rsid w:val="00B27485"/>
    <w:rsid w:val="00B33510"/>
    <w:rsid w:val="00B353FB"/>
    <w:rsid w:val="00B83368"/>
    <w:rsid w:val="00BD6DE2"/>
    <w:rsid w:val="00BE1158"/>
    <w:rsid w:val="00BE1942"/>
    <w:rsid w:val="00C11467"/>
    <w:rsid w:val="00C262F1"/>
    <w:rsid w:val="00C4415E"/>
    <w:rsid w:val="00CF5C8A"/>
    <w:rsid w:val="00D102AB"/>
    <w:rsid w:val="00D12276"/>
    <w:rsid w:val="00D212A7"/>
    <w:rsid w:val="00D3250A"/>
    <w:rsid w:val="00D5408A"/>
    <w:rsid w:val="00D762D6"/>
    <w:rsid w:val="00D90EC4"/>
    <w:rsid w:val="00D9614D"/>
    <w:rsid w:val="00DA5006"/>
    <w:rsid w:val="00DA7083"/>
    <w:rsid w:val="00DB68FA"/>
    <w:rsid w:val="00DF7C9B"/>
    <w:rsid w:val="00E00952"/>
    <w:rsid w:val="00E17903"/>
    <w:rsid w:val="00E20900"/>
    <w:rsid w:val="00E270B4"/>
    <w:rsid w:val="00E46FB0"/>
    <w:rsid w:val="00E53BAC"/>
    <w:rsid w:val="00E65624"/>
    <w:rsid w:val="00EA5B2E"/>
    <w:rsid w:val="00EC0079"/>
    <w:rsid w:val="00EC5FC6"/>
    <w:rsid w:val="00ED6751"/>
    <w:rsid w:val="00EF29DC"/>
    <w:rsid w:val="00F332C5"/>
    <w:rsid w:val="00F40543"/>
    <w:rsid w:val="00F51070"/>
    <w:rsid w:val="00F544CC"/>
    <w:rsid w:val="00F57C0E"/>
    <w:rsid w:val="00F721C6"/>
    <w:rsid w:val="00F7334A"/>
    <w:rsid w:val="00F818A8"/>
    <w:rsid w:val="00F84C28"/>
    <w:rsid w:val="00FE11A5"/>
    <w:rsid w:val="00FE2346"/>
    <w:rsid w:val="05945EF9"/>
    <w:rsid w:val="08E955FD"/>
    <w:rsid w:val="09606A27"/>
    <w:rsid w:val="09C869AC"/>
    <w:rsid w:val="0A154C43"/>
    <w:rsid w:val="0A23DEB8"/>
    <w:rsid w:val="0D65D4B9"/>
    <w:rsid w:val="0F42CE69"/>
    <w:rsid w:val="0FA5A8CD"/>
    <w:rsid w:val="1130EB18"/>
    <w:rsid w:val="134D7C97"/>
    <w:rsid w:val="182E42A1"/>
    <w:rsid w:val="1943BB3E"/>
    <w:rsid w:val="19A5AC96"/>
    <w:rsid w:val="1C7072E8"/>
    <w:rsid w:val="1F4E00C0"/>
    <w:rsid w:val="20D9D1CF"/>
    <w:rsid w:val="22E54BAD"/>
    <w:rsid w:val="23EBD176"/>
    <w:rsid w:val="247F6CF9"/>
    <w:rsid w:val="24F6582E"/>
    <w:rsid w:val="25132AC8"/>
    <w:rsid w:val="26B5FF81"/>
    <w:rsid w:val="29E34014"/>
    <w:rsid w:val="29F7DD3A"/>
    <w:rsid w:val="2D5E47F1"/>
    <w:rsid w:val="2F2003F2"/>
    <w:rsid w:val="35C1CBF4"/>
    <w:rsid w:val="35F45F14"/>
    <w:rsid w:val="3772F970"/>
    <w:rsid w:val="383DF036"/>
    <w:rsid w:val="39FB7F7A"/>
    <w:rsid w:val="3A8B969D"/>
    <w:rsid w:val="3AEFEB30"/>
    <w:rsid w:val="3B732692"/>
    <w:rsid w:val="3CA8742F"/>
    <w:rsid w:val="3F17B387"/>
    <w:rsid w:val="3F486151"/>
    <w:rsid w:val="3F50D9AD"/>
    <w:rsid w:val="40D48BC1"/>
    <w:rsid w:val="412B3A16"/>
    <w:rsid w:val="41F0DAC9"/>
    <w:rsid w:val="43EBFBA9"/>
    <w:rsid w:val="44B12C88"/>
    <w:rsid w:val="44C7B36F"/>
    <w:rsid w:val="464027C7"/>
    <w:rsid w:val="4691566D"/>
    <w:rsid w:val="46F45463"/>
    <w:rsid w:val="4A49AE2F"/>
    <w:rsid w:val="4E41203A"/>
    <w:rsid w:val="4E851304"/>
    <w:rsid w:val="4F495F37"/>
    <w:rsid w:val="4F6698D0"/>
    <w:rsid w:val="50A8E5AB"/>
    <w:rsid w:val="52370314"/>
    <w:rsid w:val="5718272F"/>
    <w:rsid w:val="57235C37"/>
    <w:rsid w:val="5791D2FE"/>
    <w:rsid w:val="598A0493"/>
    <w:rsid w:val="5A8B883C"/>
    <w:rsid w:val="5B998A3B"/>
    <w:rsid w:val="5BEB9852"/>
    <w:rsid w:val="5CA4F52F"/>
    <w:rsid w:val="5ECDDEDD"/>
    <w:rsid w:val="60A5E118"/>
    <w:rsid w:val="61B113DA"/>
    <w:rsid w:val="6262B5E8"/>
    <w:rsid w:val="62CAD50E"/>
    <w:rsid w:val="6AE260D0"/>
    <w:rsid w:val="6B157741"/>
    <w:rsid w:val="6B222C6C"/>
    <w:rsid w:val="6C2DEEE3"/>
    <w:rsid w:val="6D41A1A5"/>
    <w:rsid w:val="6E00F544"/>
    <w:rsid w:val="6E4A24AF"/>
    <w:rsid w:val="72EF5FFE"/>
    <w:rsid w:val="73A4A8A8"/>
    <w:rsid w:val="73FB932A"/>
    <w:rsid w:val="75A29893"/>
    <w:rsid w:val="761C511A"/>
    <w:rsid w:val="766A109B"/>
    <w:rsid w:val="7739DD50"/>
    <w:rsid w:val="77ECE8D6"/>
    <w:rsid w:val="7CD9521F"/>
    <w:rsid w:val="7D6A0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m.sharepoint.com/:b:/r/sites/7117040000/Dokumenty%20udostpnione/Sygnali%C5%9Bci/Rules%20for%20submissions.pdf?csf=1&amp;web=1&amp;e=q9hTE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am.sharepoint.com/:b:/r/sites/7117040000/Dokumenty%20udostpnione/Sygnali%C5%9Bci/Ordinance%20No.%20520232024.pdf?csf=1&amp;web=1&amp;e=GjQbD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in.krassowski@amu.edu.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lis@amu.edu.pl"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hyperlink" Target="https://uam.sharepoint.com/:b:/r/sites/7117040000/Dokumenty%20udostpnione/Sygnali%C5%9Bci/Information%20clause%20-%20whistleblowers.pdf?csf=1&amp;web=1&amp;e=dZkA7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ata xmlns="85159124-ac7b-4f1d-ba7a-13947afabc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1" ma:contentTypeDescription="Utwórz nowy dokument." ma:contentTypeScope="" ma:versionID="f0ceea06e5f87d7386635a314990837a">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1a0ce11a1c59b2c8570e97400023ae19"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Data" ma:index="28"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2.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3.xml><?xml version="1.0" encoding="utf-8"?>
<ds:datastoreItem xmlns:ds="http://schemas.openxmlformats.org/officeDocument/2006/customXml" ds:itemID="{51B0A55E-A0DE-4710-AFF1-E4828E1C02E9}">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customXml/itemProps4.xml><?xml version="1.0" encoding="utf-8"?>
<ds:datastoreItem xmlns:ds="http://schemas.openxmlformats.org/officeDocument/2006/customXml" ds:itemID="{57A2D2AB-D12E-46F8-9530-3A9392B52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2316</Words>
  <Characters>13319</Characters>
  <Application>Microsoft Office Word</Application>
  <DocSecurity>0</DocSecurity>
  <Lines>369</Lines>
  <Paragraphs>214</Paragraphs>
  <ScaleCrop>false</ScaleCrop>
  <Company>UAM</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Elżbieta Gola</cp:lastModifiedBy>
  <cp:revision>13</cp:revision>
  <cp:lastPrinted>2019-10-22T14:49:00Z</cp:lastPrinted>
  <dcterms:created xsi:type="dcterms:W3CDTF">2021-06-11T06:05:00Z</dcterms:created>
  <dcterms:modified xsi:type="dcterms:W3CDTF">2025-12-16T08:15:00Z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MediaServiceImageTags">
    <vt:lpwstr/>
  </property>
</Properties>
</file>