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447CB62" w14:textId="3CA845CB" w:rsidR="00F01630" w:rsidRPr="008E1478" w:rsidRDefault="00F01630" w:rsidP="003F01AE">
      <w:pPr>
        <w:jc w:val="center"/>
        <w:rPr>
          <w:rFonts w:ascii="Times New Roman" w:hAnsi="Times New Roman" w:cs="Times New Roman"/>
          <w:lang w:val="pl-PL"/>
        </w:rPr>
      </w:pPr>
      <w:r w:rsidRPr="008E1478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begin"/>
      </w:r>
      <w:r w:rsidRPr="008E1478">
        <w:rPr>
          <w:rFonts w:ascii="Times New Roman" w:eastAsia="Times New Roman" w:hAnsi="Times New Roman" w:cs="Times New Roman"/>
          <w:sz w:val="24"/>
          <w:szCs w:val="24"/>
          <w:lang w:val="pl-PL"/>
        </w:rPr>
        <w:instrText xml:space="preserve"> INCLUDEPICTURE "http://www.wczt.pl/themes/webaudytor/img/logo.png" \* MERGEFORMATINET </w:instrText>
      </w:r>
      <w:r w:rsidRPr="008E1478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Pr="008E1478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begin"/>
      </w:r>
      <w:r w:rsidRPr="008E1478">
        <w:rPr>
          <w:rFonts w:ascii="Times New Roman" w:eastAsia="Times New Roman" w:hAnsi="Times New Roman" w:cs="Times New Roman"/>
          <w:sz w:val="24"/>
          <w:szCs w:val="24"/>
          <w:lang w:val="pl-PL"/>
        </w:rPr>
        <w:instrText xml:space="preserve"> INCLUDEPICTURE "https://siw.amu.edu.pl/__data/assets/file/0006/162987/Logotyp-poziomy_UAM_wesja-podstawowa_EN.jpg" \* MERGEFORMATINET </w:instrText>
      </w:r>
      <w:r w:rsidRPr="008E1478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separate"/>
      </w:r>
      <w:r w:rsidR="003F01AE" w:rsidRPr="008E1478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t xml:space="preserve"> </w:t>
      </w:r>
      <w:r w:rsidRPr="008E1478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6C0549C4" wp14:editId="7E20FC1B">
            <wp:extent cx="1244338" cy="512528"/>
            <wp:effectExtent l="0" t="0" r="635" b="0"/>
            <wp:docPr id="5" name="Picture 5" descr="SIW - Pliki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W - Pliki do pobr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4" t="11056" r="7143" b="12227"/>
                    <a:stretch/>
                  </pic:blipFill>
                  <pic:spPr bwMode="auto">
                    <a:xfrm>
                      <a:off x="0" y="0"/>
                      <a:ext cx="1244338" cy="51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1478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Pr="008E1478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begin"/>
      </w:r>
      <w:r w:rsidRPr="008E1478">
        <w:rPr>
          <w:rFonts w:ascii="Times New Roman" w:eastAsia="Times New Roman" w:hAnsi="Times New Roman" w:cs="Times New Roman"/>
          <w:sz w:val="24"/>
          <w:szCs w:val="24"/>
          <w:lang w:val="pl-PL"/>
        </w:rPr>
        <w:instrText xml:space="preserve"> INCLUDEPICTURE "https://www.gov.pl/photo/format/cc5bfe08-e358-4eab-b9d3-40c77bd8b983/resolution/1920x810" \* MERGEFORMATINET </w:instrText>
      </w:r>
      <w:r w:rsidRPr="008E1478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="003F01AE" w:rsidRPr="008E1478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t xml:space="preserve">                                                      </w:t>
      </w:r>
      <w:r w:rsidR="003F01AE" w:rsidRPr="008E1478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20759E5A" wp14:editId="4F6E1768">
            <wp:extent cx="1423448" cy="447458"/>
            <wp:effectExtent l="0" t="0" r="0" b="3810"/>
            <wp:docPr id="4" name="Picture 4" descr="Logo NCN - graficzny napis Narodowe Centrum Nau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NCN - graficzny napis Narodowe Centrum Nauki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9" t="20460" r="14517" b="25350"/>
                    <a:stretch/>
                  </pic:blipFill>
                  <pic:spPr bwMode="auto">
                    <a:xfrm>
                      <a:off x="0" y="0"/>
                      <a:ext cx="1423448" cy="44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1035DE" w14:textId="32CB9EC4" w:rsidR="00D83C13" w:rsidRPr="008E1478" w:rsidRDefault="00D83C13" w:rsidP="00D83C13">
      <w:pPr>
        <w:rPr>
          <w:rFonts w:ascii="Times New Roman" w:hAnsi="Times New Roman" w:cs="Times New Roman"/>
          <w:lang w:val="pl-PL"/>
        </w:rPr>
      </w:pPr>
    </w:p>
    <w:p w14:paraId="0C00DB64" w14:textId="5ADF24BA" w:rsidR="00D83C13" w:rsidRPr="008E1478" w:rsidRDefault="00D83C13" w:rsidP="00021E1E">
      <w:pPr>
        <w:jc w:val="center"/>
        <w:rPr>
          <w:rFonts w:ascii="Times New Roman" w:hAnsi="Times New Roman" w:cs="Times New Roman"/>
          <w:lang w:val="pl-PL"/>
        </w:rPr>
      </w:pPr>
      <w:r w:rsidRPr="008E1478">
        <w:rPr>
          <w:rFonts w:ascii="Times New Roman" w:hAnsi="Times New Roman" w:cs="Times New Roman"/>
          <w:b/>
          <w:lang w:val="pl-PL"/>
        </w:rPr>
        <w:t xml:space="preserve">Rekrutacja </w:t>
      </w:r>
      <w:r w:rsidR="00021E1E" w:rsidRPr="008E1478">
        <w:rPr>
          <w:rFonts w:ascii="Times New Roman" w:hAnsi="Times New Roman" w:cs="Times New Roman"/>
          <w:b/>
          <w:lang w:val="pl-PL"/>
        </w:rPr>
        <w:t>doktoranta</w:t>
      </w:r>
    </w:p>
    <w:p w14:paraId="2338E596" w14:textId="4E70C037" w:rsidR="00CE0711" w:rsidRPr="008E1478" w:rsidRDefault="00CE0711" w:rsidP="001E31C5">
      <w:pPr>
        <w:jc w:val="center"/>
        <w:rPr>
          <w:rFonts w:ascii="Times New Roman" w:hAnsi="Times New Roman" w:cs="Times New Roman"/>
          <w:lang w:val="pl-PL"/>
        </w:rPr>
      </w:pPr>
      <w:r w:rsidRPr="008E1478">
        <w:rPr>
          <w:rFonts w:ascii="Times New Roman" w:hAnsi="Times New Roman" w:cs="Times New Roman"/>
          <w:lang w:val="pl-PL"/>
        </w:rPr>
        <w:t xml:space="preserve">w projekcie </w:t>
      </w:r>
      <w:r w:rsidR="00227AE1" w:rsidRPr="008E1478">
        <w:rPr>
          <w:rFonts w:ascii="Times New Roman" w:hAnsi="Times New Roman" w:cs="Times New Roman"/>
          <w:lang w:val="pl-PL"/>
        </w:rPr>
        <w:t xml:space="preserve">PRELUDIUM BIS nr 2022/47/O/NZ1/00390 </w:t>
      </w:r>
      <w:r w:rsidR="005B247E" w:rsidRPr="008E1478">
        <w:rPr>
          <w:rFonts w:ascii="Times New Roman" w:hAnsi="Times New Roman" w:cs="Times New Roman"/>
          <w:lang w:val="pl-PL"/>
        </w:rPr>
        <w:t>zatytułowanym</w:t>
      </w:r>
      <w:r w:rsidR="001E31C5" w:rsidRPr="008E1478">
        <w:rPr>
          <w:rFonts w:ascii="Times New Roman" w:hAnsi="Times New Roman" w:cs="Times New Roman"/>
          <w:lang w:val="pl-PL"/>
        </w:rPr>
        <w:t xml:space="preserve">: </w:t>
      </w:r>
      <w:r w:rsidRPr="008E1478">
        <w:rPr>
          <w:rFonts w:ascii="Times New Roman" w:eastAsia="Times New Roman" w:hAnsi="Times New Roman" w:cs="Times New Roman"/>
          <w:bCs/>
          <w:lang w:val="pl-PL" w:eastAsia="pl-PL"/>
        </w:rPr>
        <w:t>„</w:t>
      </w:r>
      <w:r w:rsidR="00227AE1" w:rsidRPr="008E1478">
        <w:rPr>
          <w:rFonts w:ascii="Times New Roman" w:hAnsi="Times New Roman" w:cs="Times New Roman"/>
          <w:shd w:val="clear" w:color="auto" w:fill="FFFFFF"/>
          <w:lang w:val="pl-PL"/>
        </w:rPr>
        <w:t>Rola helikaz DEAD-box: RH11, RH37, RH52 w biogenezie mikroRNA</w:t>
      </w:r>
      <w:r w:rsidR="009D21C0" w:rsidRPr="008E1478">
        <w:rPr>
          <w:rFonts w:ascii="Times New Roman" w:hAnsi="Times New Roman" w:cs="Times New Roman"/>
          <w:lang w:val="pl-PL"/>
        </w:rPr>
        <w:t>”</w:t>
      </w:r>
      <w:r w:rsidR="00004E34" w:rsidRPr="008E1478">
        <w:rPr>
          <w:rFonts w:ascii="Times New Roman" w:hAnsi="Times New Roman" w:cs="Times New Roman"/>
          <w:lang w:val="pl-PL"/>
        </w:rPr>
        <w:t>.</w:t>
      </w:r>
    </w:p>
    <w:p w14:paraId="110946B6" w14:textId="29FA9409" w:rsidR="0037444B" w:rsidRPr="008E1478" w:rsidRDefault="00227AE1" w:rsidP="00AD1268">
      <w:pPr>
        <w:jc w:val="both"/>
        <w:rPr>
          <w:rFonts w:ascii="Times New Roman" w:hAnsi="Times New Roman" w:cs="Times New Roman"/>
          <w:lang w:val="pl-PL"/>
        </w:rPr>
      </w:pPr>
      <w:r w:rsidRPr="008E1478">
        <w:rPr>
          <w:rFonts w:ascii="Times New Roman" w:hAnsi="Times New Roman" w:cs="Times New Roman"/>
          <w:lang w:val="pl-PL"/>
        </w:rPr>
        <w:t>Prof. dr hab. Artur Jarmołowski</w:t>
      </w:r>
      <w:r w:rsidR="0037444B" w:rsidRPr="008E1478">
        <w:rPr>
          <w:rFonts w:ascii="Times New Roman" w:hAnsi="Times New Roman" w:cs="Times New Roman"/>
          <w:lang w:val="pl-PL"/>
        </w:rPr>
        <w:t xml:space="preserve"> </w:t>
      </w:r>
      <w:r w:rsidR="00AD41AB" w:rsidRPr="008E1478">
        <w:rPr>
          <w:rFonts w:ascii="Times New Roman" w:hAnsi="Times New Roman" w:cs="Times New Roman"/>
          <w:lang w:val="pl-PL"/>
        </w:rPr>
        <w:t xml:space="preserve">poszukuje </w:t>
      </w:r>
      <w:r w:rsidR="0037444B" w:rsidRPr="008E1478">
        <w:rPr>
          <w:rFonts w:ascii="Times New Roman" w:hAnsi="Times New Roman" w:cs="Times New Roman"/>
          <w:lang w:val="pl-PL"/>
        </w:rPr>
        <w:t>doktoranta. Wybrany kandydat</w:t>
      </w:r>
      <w:r w:rsidR="00981A92">
        <w:rPr>
          <w:rFonts w:ascii="Times New Roman" w:hAnsi="Times New Roman" w:cs="Times New Roman"/>
          <w:lang w:val="pl-PL"/>
        </w:rPr>
        <w:t xml:space="preserve"> weźmie </w:t>
      </w:r>
      <w:r w:rsidR="0037444B" w:rsidRPr="008E1478">
        <w:rPr>
          <w:rFonts w:ascii="Times New Roman" w:hAnsi="Times New Roman" w:cs="Times New Roman"/>
          <w:lang w:val="pl-PL"/>
        </w:rPr>
        <w:t xml:space="preserve">udział w </w:t>
      </w:r>
      <w:r w:rsidRPr="008E1478">
        <w:rPr>
          <w:rFonts w:ascii="Times New Roman" w:hAnsi="Times New Roman" w:cs="Times New Roman"/>
          <w:lang w:val="pl-PL"/>
        </w:rPr>
        <w:t>interesującym projekcie,</w:t>
      </w:r>
      <w:r w:rsidR="0037444B" w:rsidRPr="008E1478">
        <w:rPr>
          <w:rFonts w:ascii="Times New Roman" w:hAnsi="Times New Roman" w:cs="Times New Roman"/>
          <w:lang w:val="pl-PL"/>
        </w:rPr>
        <w:t xml:space="preserve"> mający</w:t>
      </w:r>
      <w:r w:rsidR="002052DC">
        <w:rPr>
          <w:rFonts w:ascii="Times New Roman" w:hAnsi="Times New Roman" w:cs="Times New Roman"/>
          <w:lang w:val="pl-PL"/>
        </w:rPr>
        <w:t>m</w:t>
      </w:r>
      <w:r w:rsidR="0037444B" w:rsidRPr="008E1478">
        <w:rPr>
          <w:rFonts w:ascii="Times New Roman" w:hAnsi="Times New Roman" w:cs="Times New Roman"/>
          <w:lang w:val="pl-PL"/>
        </w:rPr>
        <w:t xml:space="preserve"> na celu </w:t>
      </w:r>
      <w:r w:rsidR="00A73181" w:rsidRPr="008E1478">
        <w:rPr>
          <w:rFonts w:ascii="Times New Roman" w:hAnsi="Times New Roman" w:cs="Times New Roman"/>
          <w:lang w:val="pl-PL"/>
        </w:rPr>
        <w:t>z</w:t>
      </w:r>
      <w:r w:rsidR="0037444B" w:rsidRPr="008E1478">
        <w:rPr>
          <w:rFonts w:ascii="Times New Roman" w:hAnsi="Times New Roman" w:cs="Times New Roman"/>
          <w:lang w:val="pl-PL"/>
        </w:rPr>
        <w:t xml:space="preserve">rozumienie </w:t>
      </w:r>
      <w:r w:rsidR="003F01AE" w:rsidRPr="008E1478">
        <w:rPr>
          <w:rFonts w:ascii="Times New Roman" w:hAnsi="Times New Roman" w:cs="Times New Roman"/>
          <w:lang w:val="pl-PL"/>
        </w:rPr>
        <w:t xml:space="preserve">roli </w:t>
      </w:r>
      <w:r w:rsidRPr="008E1478">
        <w:rPr>
          <w:rFonts w:ascii="Times New Roman" w:hAnsi="Times New Roman" w:cs="Times New Roman"/>
          <w:lang w:val="pl-PL"/>
        </w:rPr>
        <w:t>helikaz z rodziny DEAD-box w biogenezie mikroRNA</w:t>
      </w:r>
      <w:r w:rsidR="0037444B" w:rsidRPr="008E1478">
        <w:rPr>
          <w:rFonts w:ascii="Times New Roman" w:hAnsi="Times New Roman" w:cs="Times New Roman"/>
          <w:lang w:val="pl-PL"/>
        </w:rPr>
        <w:t>.</w:t>
      </w:r>
      <w:r w:rsidR="00756527" w:rsidRPr="008E1478">
        <w:rPr>
          <w:rFonts w:ascii="Times New Roman" w:hAnsi="Times New Roman" w:cs="Times New Roman"/>
          <w:lang w:val="pl-PL"/>
        </w:rPr>
        <w:t xml:space="preserve"> Badania będą prowadzone</w:t>
      </w:r>
      <w:r w:rsidRPr="008E1478">
        <w:rPr>
          <w:rFonts w:ascii="Times New Roman" w:hAnsi="Times New Roman" w:cs="Times New Roman"/>
          <w:lang w:val="pl-PL"/>
        </w:rPr>
        <w:t xml:space="preserve"> </w:t>
      </w:r>
      <w:r w:rsidR="00A73181" w:rsidRPr="008E1478">
        <w:rPr>
          <w:rFonts w:ascii="Times New Roman" w:hAnsi="Times New Roman" w:cs="Times New Roman"/>
          <w:lang w:val="pl-PL"/>
        </w:rPr>
        <w:t>w bardzo miłej atmosferze naukowej</w:t>
      </w:r>
      <w:r w:rsidR="00981A92">
        <w:rPr>
          <w:rFonts w:ascii="Times New Roman" w:hAnsi="Times New Roman" w:cs="Times New Roman"/>
          <w:lang w:val="pl-PL"/>
        </w:rPr>
        <w:t>, w zespole pracującym</w:t>
      </w:r>
      <w:r w:rsidR="00A73181" w:rsidRPr="008E1478">
        <w:rPr>
          <w:rFonts w:ascii="Times New Roman" w:hAnsi="Times New Roman" w:cs="Times New Roman"/>
          <w:lang w:val="pl-PL"/>
        </w:rPr>
        <w:t xml:space="preserve"> na </w:t>
      </w:r>
      <w:r w:rsidR="00756527" w:rsidRPr="008E1478">
        <w:rPr>
          <w:rFonts w:ascii="Times New Roman" w:hAnsi="Times New Roman" w:cs="Times New Roman"/>
          <w:lang w:val="pl-PL"/>
        </w:rPr>
        <w:t>Wydziale Biologii Uniwersytetu im. Adama Mickiewicza w Poznaniu.</w:t>
      </w:r>
    </w:p>
    <w:p w14:paraId="00316F6C" w14:textId="3972A2BF" w:rsidR="00A73181" w:rsidRPr="008E1478" w:rsidRDefault="0037444B" w:rsidP="00A731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E1478">
        <w:rPr>
          <w:rFonts w:ascii="Times New Roman" w:hAnsi="Times New Roman" w:cs="Times New Roman"/>
          <w:b/>
          <w:lang w:val="pl-PL"/>
        </w:rPr>
        <w:t>O projekcie:</w:t>
      </w:r>
      <w:r w:rsidRPr="008E1478">
        <w:rPr>
          <w:rFonts w:ascii="Times New Roman" w:hAnsi="Times New Roman" w:cs="Times New Roman"/>
          <w:lang w:val="pl-PL"/>
        </w:rPr>
        <w:t xml:space="preserve"> 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MikroRNA (miRNA) to klasa małych niekodujących RNA, które regulują ekspresję genów u eukariontów. MiRNA są kluczowymi regulatorami rozwoju roślin, a także </w:t>
      </w:r>
      <w:r w:rsid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bardzo ważnym elementem 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>odpowiedzi</w:t>
      </w:r>
      <w:r w:rsid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roślin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stresy biotyczne i abiotyczne. U roślin całkowite zablokowanie biogenezy miRNA jest</w:t>
      </w:r>
      <w:r w:rsidR="00981A9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letalne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>. Znaczne zaburzenie biogenez</w:t>
      </w:r>
      <w:r w:rsidR="002052DC">
        <w:rPr>
          <w:rFonts w:ascii="Times New Roman" w:hAnsi="Times New Roman" w:cs="Times New Roman"/>
          <w:color w:val="000000"/>
          <w:sz w:val="24"/>
          <w:szCs w:val="24"/>
          <w:lang w:val="pl-PL"/>
        </w:rPr>
        <w:t>y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miRNA prowadzi natomiast do silnych defektów plejotropowych. Pierwotn</w:t>
      </w:r>
      <w:r w:rsidR="007E0848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prekursor</w:t>
      </w:r>
      <w:r w:rsidR="007E0848">
        <w:rPr>
          <w:rFonts w:ascii="Times New Roman" w:hAnsi="Times New Roman" w:cs="Times New Roman"/>
          <w:color w:val="000000"/>
          <w:sz w:val="24"/>
          <w:szCs w:val="24"/>
          <w:lang w:val="pl-PL"/>
        </w:rPr>
        <w:t>y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miRNA (pri-miRNA) </w:t>
      </w:r>
      <w:r w:rsid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>zawiera</w:t>
      </w:r>
      <w:r w:rsidR="007E0848">
        <w:rPr>
          <w:rFonts w:ascii="Times New Roman" w:hAnsi="Times New Roman" w:cs="Times New Roman"/>
          <w:color w:val="000000"/>
          <w:sz w:val="24"/>
          <w:szCs w:val="24"/>
          <w:lang w:val="pl-PL"/>
        </w:rPr>
        <w:t>ją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42B7A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>struktur</w:t>
      </w:r>
      <w:r w:rsidR="00942B7A">
        <w:rPr>
          <w:rFonts w:ascii="Times New Roman" w:hAnsi="Times New Roman" w:cs="Times New Roman"/>
          <w:color w:val="000000"/>
          <w:sz w:val="24"/>
          <w:szCs w:val="24"/>
          <w:lang w:val="pl-PL"/>
        </w:rPr>
        <w:t>ę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pętli spinki do włosów, w której osadzon</w:t>
      </w:r>
      <w:r w:rsid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>a jest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sekwencj</w:t>
      </w:r>
      <w:r w:rsid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 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miRNA. W pierwszym etapie biogenezy </w:t>
      </w:r>
      <w:r w:rsid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>tych cząsteczek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 pri-miRNA wycinane są struktury spinki do włosów, tworząc krótsze prekursory zwane pre-miRNA. W drugim etapie z pre-miRNA wycinane są </w:t>
      </w:r>
      <w:r w:rsid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>21 nukleotydowe dwuniciowe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>RNA zawierające sekwencje miRNA oraz miRNA*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Następnie dupleks</w:t>
      </w:r>
      <w:r w:rsidR="007E0848">
        <w:rPr>
          <w:rFonts w:ascii="Times New Roman" w:hAnsi="Times New Roman" w:cs="Times New Roman"/>
          <w:color w:val="000000"/>
          <w:sz w:val="24"/>
          <w:szCs w:val="24"/>
          <w:lang w:val="pl-PL"/>
        </w:rPr>
        <w:t>y</w:t>
      </w:r>
      <w:r w:rsid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te </w:t>
      </w:r>
      <w:r w:rsidR="007E0848">
        <w:rPr>
          <w:rFonts w:ascii="Times New Roman" w:hAnsi="Times New Roman" w:cs="Times New Roman"/>
          <w:color w:val="000000"/>
          <w:sz w:val="24"/>
          <w:szCs w:val="24"/>
          <w:lang w:val="pl-PL"/>
        </w:rPr>
        <w:t>są</w:t>
      </w:r>
      <w:r w:rsid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rozplatan</w:t>
      </w:r>
      <w:r w:rsidR="007E0848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="00981A92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 k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>rótk</w:t>
      </w:r>
      <w:r w:rsidR="007E0848">
        <w:rPr>
          <w:rFonts w:ascii="Times New Roman" w:hAnsi="Times New Roman" w:cs="Times New Roman"/>
          <w:color w:val="000000"/>
          <w:sz w:val="24"/>
          <w:szCs w:val="24"/>
          <w:lang w:val="pl-PL"/>
        </w:rPr>
        <w:t>ie</w:t>
      </w:r>
      <w:r w:rsid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cząsteczk</w:t>
      </w:r>
      <w:r w:rsidR="007E0848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miRNA</w:t>
      </w:r>
      <w:r w:rsid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wbudowywan</w:t>
      </w:r>
      <w:r w:rsidR="007E0848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E0848">
        <w:rPr>
          <w:rFonts w:ascii="Times New Roman" w:hAnsi="Times New Roman" w:cs="Times New Roman"/>
          <w:color w:val="000000"/>
          <w:sz w:val="24"/>
          <w:szCs w:val="24"/>
          <w:lang w:val="pl-PL"/>
        </w:rPr>
        <w:t>są</w:t>
      </w:r>
      <w:r w:rsid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kompleksu wyciszającego (RISC), gdzie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pełn</w:t>
      </w:r>
      <w:r w:rsidR="007E0848">
        <w:rPr>
          <w:rFonts w:ascii="Times New Roman" w:hAnsi="Times New Roman" w:cs="Times New Roman"/>
          <w:color w:val="000000"/>
          <w:sz w:val="24"/>
          <w:szCs w:val="24"/>
          <w:lang w:val="pl-PL"/>
        </w:rPr>
        <w:t>ą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swoje funkcje jako negatywne regulatory ekspresji genów</w:t>
      </w:r>
      <w:r w:rsid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poprzez łączenie do docelowego mRNA</w:t>
      </w:r>
      <w:r w:rsidR="007E0848">
        <w:rPr>
          <w:rFonts w:ascii="Times New Roman" w:hAnsi="Times New Roman" w:cs="Times New Roman"/>
          <w:color w:val="000000"/>
          <w:sz w:val="24"/>
          <w:szCs w:val="24"/>
          <w:lang w:val="pl-PL"/>
        </w:rPr>
        <w:t>, które</w:t>
      </w:r>
      <w:r w:rsid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prowadz</w:t>
      </w:r>
      <w:r w:rsidR="007E0848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</w:t>
      </w:r>
      <w:r w:rsidR="007E084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jego</w:t>
      </w:r>
      <w:r w:rsid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degradacji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="00A73181" w:rsidRPr="008E147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 niniejszym projekcie zbadamy rolę trzech białek</w:t>
      </w:r>
      <w:r w:rsidR="00981A9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, </w:t>
      </w:r>
      <w:r w:rsidR="00A73181" w:rsidRPr="008E147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helikaz DEAD-box</w:t>
      </w:r>
      <w:r w:rsidR="008E147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z podrodziny DDX3/DED1</w:t>
      </w:r>
      <w:r w:rsidR="00981A9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,</w:t>
      </w:r>
      <w:r w:rsidR="008E147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="00A73181" w:rsidRPr="008E147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w przebudowie struktury pętli spinki do włosów </w:t>
      </w:r>
      <w:r w:rsidR="008E147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 je</w:t>
      </w:r>
      <w:r w:rsidR="00981A9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j </w:t>
      </w:r>
      <w:r w:rsidR="00A73181" w:rsidRPr="008E147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wpływ</w:t>
      </w:r>
      <w:r w:rsidR="008E147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ie </w:t>
      </w:r>
      <w:r w:rsidR="00A73181" w:rsidRPr="008E147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na wydajność powstawania miRNA. 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>Do tego celu wykorzystane zostaną zaawansowane techniki biologii molekularnej</w:t>
      </w:r>
      <w:r w:rsidR="008E1478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biologii </w:t>
      </w:r>
      <w:r w:rsidR="00981A9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komórki </w:t>
      </w:r>
      <w:r w:rsidR="008E1478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>i biotechnologii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takie jak </w:t>
      </w:r>
      <w:r w:rsidR="008E1478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>tworzenie linii transgenicznych, edycja genomu za pomocą</w:t>
      </w:r>
      <w:r w:rsidR="00CC7F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metody</w:t>
      </w:r>
      <w:r w:rsidR="008E1478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CRISP-CAS9, 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>sekwencjonowani</w:t>
      </w:r>
      <w:r w:rsidR="002052DC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nowej generacji, koimmunoprecypitacja</w:t>
      </w:r>
      <w:r w:rsidR="008E1478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białek połączona z ich identyfikacją z użyciem spektrometrii mas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>, mikroskopia konfokalna</w:t>
      </w:r>
      <w:r w:rsidR="008E1478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(oddziaływania białko</w:t>
      </w:r>
      <w:r w:rsidR="00942B7A">
        <w:rPr>
          <w:rFonts w:ascii="Times New Roman" w:hAnsi="Times New Roman" w:cs="Times New Roman"/>
          <w:color w:val="000000"/>
          <w:sz w:val="24"/>
          <w:szCs w:val="24"/>
          <w:lang w:val="pl-PL"/>
        </w:rPr>
        <w:t>-</w:t>
      </w:r>
      <w:r w:rsidR="008E1478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>białko z użyciem metody FRET-FLIM)</w:t>
      </w:r>
      <w:r w:rsidR="00A73181" w:rsidRPr="008E147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A73181" w:rsidRPr="008E147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</w:p>
    <w:p w14:paraId="072BBFB9" w14:textId="038C2AED" w:rsidR="00AD41AB" w:rsidRPr="008E1478" w:rsidRDefault="00F416C3" w:rsidP="00A73181">
      <w:pPr>
        <w:jc w:val="both"/>
        <w:rPr>
          <w:rFonts w:ascii="Times New Roman" w:hAnsi="Times New Roman" w:cs="Times New Roman"/>
          <w:b/>
          <w:lang w:val="pl-PL"/>
        </w:rPr>
      </w:pPr>
      <w:r w:rsidRPr="008E1478">
        <w:rPr>
          <w:rFonts w:ascii="Times New Roman" w:hAnsi="Times New Roman" w:cs="Times New Roman"/>
          <w:b/>
          <w:lang w:val="pl-PL"/>
        </w:rPr>
        <w:t>Wymagania:</w:t>
      </w:r>
    </w:p>
    <w:p w14:paraId="2CF27AB5" w14:textId="1106B232" w:rsidR="001E31C5" w:rsidRPr="008E1478" w:rsidRDefault="00F416C3" w:rsidP="00AD41AB">
      <w:pPr>
        <w:rPr>
          <w:rFonts w:ascii="Times New Roman" w:hAnsi="Times New Roman" w:cs="Times New Roman"/>
          <w:b/>
          <w:lang w:val="pl-PL"/>
        </w:rPr>
      </w:pPr>
      <w:r w:rsidRPr="007E0848">
        <w:rPr>
          <w:rFonts w:ascii="Times New Roman" w:hAnsi="Times New Roman" w:cs="Times New Roman"/>
          <w:b/>
          <w:bCs/>
          <w:lang w:val="pl-PL"/>
        </w:rPr>
        <w:t>Niezbędne</w:t>
      </w:r>
      <w:r w:rsidR="00BD7BC5" w:rsidRPr="008E1478">
        <w:rPr>
          <w:rFonts w:ascii="Times New Roman" w:hAnsi="Times New Roman" w:cs="Times New Roman"/>
          <w:lang w:val="pl-PL"/>
        </w:rPr>
        <w:t xml:space="preserve"> </w:t>
      </w:r>
      <w:r w:rsidRPr="008E1478">
        <w:rPr>
          <w:rFonts w:ascii="Times New Roman" w:hAnsi="Times New Roman" w:cs="Times New Roman"/>
          <w:lang w:val="pl-PL"/>
        </w:rPr>
        <w:t>- studia magisterskie: biologia, biotechnologia, bioinformatyka, biofizyka i tym podobne, dobra znajomość/zrozumienie technik biologii molekularnej, ciekawość, wysoka motywacja, entuzjazm i niezależność, biegła znajomość języka angielskiego, umiejętność pracy w zespole</w:t>
      </w:r>
    </w:p>
    <w:p w14:paraId="797CA4DB" w14:textId="33977CA5" w:rsidR="00F416C3" w:rsidRDefault="00F416C3" w:rsidP="00AD1268">
      <w:pPr>
        <w:jc w:val="both"/>
        <w:rPr>
          <w:rFonts w:ascii="Times New Roman" w:hAnsi="Times New Roman" w:cs="Times New Roman"/>
          <w:lang w:val="pl-PL"/>
        </w:rPr>
      </w:pPr>
      <w:r w:rsidRPr="007E0848">
        <w:rPr>
          <w:rFonts w:ascii="Times New Roman" w:hAnsi="Times New Roman" w:cs="Times New Roman"/>
          <w:b/>
          <w:bCs/>
          <w:lang w:val="pl-PL"/>
        </w:rPr>
        <w:t>Pożądane</w:t>
      </w:r>
      <w:r w:rsidR="00BD7BC5" w:rsidRPr="008E1478">
        <w:rPr>
          <w:rFonts w:ascii="Times New Roman" w:hAnsi="Times New Roman" w:cs="Times New Roman"/>
          <w:lang w:val="pl-PL"/>
        </w:rPr>
        <w:t xml:space="preserve"> </w:t>
      </w:r>
      <w:r w:rsidRPr="008E1478">
        <w:rPr>
          <w:rFonts w:ascii="Times New Roman" w:hAnsi="Times New Roman" w:cs="Times New Roman"/>
          <w:lang w:val="pl-PL"/>
        </w:rPr>
        <w:t>- praktyczne doświadczenie w biologii molekularnej</w:t>
      </w:r>
    </w:p>
    <w:p w14:paraId="5E27A25A" w14:textId="256CB518" w:rsidR="007E0848" w:rsidRPr="008E1478" w:rsidRDefault="007E0848" w:rsidP="00AD1268">
      <w:pPr>
        <w:jc w:val="both"/>
        <w:rPr>
          <w:rFonts w:ascii="Times New Roman" w:hAnsi="Times New Roman" w:cs="Times New Roman"/>
          <w:lang w:val="pl-PL"/>
        </w:rPr>
      </w:pPr>
      <w:r w:rsidRPr="007E0848">
        <w:rPr>
          <w:rFonts w:ascii="Times New Roman" w:hAnsi="Times New Roman" w:cs="Times New Roman"/>
          <w:b/>
          <w:bCs/>
          <w:lang w:val="pl-PL"/>
        </w:rPr>
        <w:t>Mile widziane</w:t>
      </w:r>
      <w:r>
        <w:rPr>
          <w:rFonts w:ascii="Times New Roman" w:hAnsi="Times New Roman" w:cs="Times New Roman"/>
          <w:lang w:val="pl-PL"/>
        </w:rPr>
        <w:t xml:space="preserve"> – doświadczenie w pracy z roślinami, podstawy programowania w języku R i obsługa Rstudio</w:t>
      </w:r>
    </w:p>
    <w:p w14:paraId="3DCD4D43" w14:textId="5BEFFDAA" w:rsidR="00F416C3" w:rsidRPr="008E1478" w:rsidRDefault="00F416C3" w:rsidP="00AD1268">
      <w:pPr>
        <w:jc w:val="both"/>
        <w:rPr>
          <w:rFonts w:ascii="Times New Roman" w:hAnsi="Times New Roman" w:cs="Times New Roman"/>
          <w:b/>
          <w:lang w:val="pl-PL"/>
        </w:rPr>
      </w:pPr>
      <w:r w:rsidRPr="008E1478">
        <w:rPr>
          <w:rFonts w:ascii="Times New Roman" w:hAnsi="Times New Roman" w:cs="Times New Roman"/>
          <w:b/>
          <w:lang w:val="pl-PL"/>
        </w:rPr>
        <w:t>Oferujemy:</w:t>
      </w:r>
    </w:p>
    <w:p w14:paraId="5B6CCAD7" w14:textId="77777777" w:rsidR="00C65DA8" w:rsidRDefault="00C65DA8" w:rsidP="00AD1268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F416C3" w:rsidRPr="008E1478">
        <w:rPr>
          <w:rFonts w:ascii="Times New Roman" w:hAnsi="Times New Roman" w:cs="Times New Roman"/>
          <w:lang w:val="pl-PL"/>
        </w:rPr>
        <w:t xml:space="preserve">Stypendium na </w:t>
      </w:r>
      <w:r w:rsidR="009B6189" w:rsidRPr="008E1478">
        <w:rPr>
          <w:rFonts w:ascii="Times New Roman" w:hAnsi="Times New Roman" w:cs="Times New Roman"/>
          <w:lang w:val="pl-PL"/>
        </w:rPr>
        <w:t>48 miesięcy</w:t>
      </w:r>
      <w:r w:rsidR="008E1478">
        <w:rPr>
          <w:rFonts w:ascii="Times New Roman" w:hAnsi="Times New Roman" w:cs="Times New Roman"/>
          <w:lang w:val="pl-PL"/>
        </w:rPr>
        <w:t xml:space="preserve"> (</w:t>
      </w:r>
      <w:r w:rsidR="008E1478" w:rsidRPr="008E1478">
        <w:rPr>
          <w:rFonts w:ascii="Times New Roman" w:hAnsi="Times New Roman" w:cs="Times New Roman"/>
          <w:lang w:val="pl-PL"/>
        </w:rPr>
        <w:t>5000 zł</w:t>
      </w:r>
      <w:r>
        <w:rPr>
          <w:rFonts w:ascii="Times New Roman" w:hAnsi="Times New Roman" w:cs="Times New Roman"/>
          <w:lang w:val="pl-PL"/>
        </w:rPr>
        <w:t>/brutto</w:t>
      </w:r>
      <w:r w:rsidR="008E1478" w:rsidRPr="008E1478">
        <w:rPr>
          <w:rFonts w:ascii="Times New Roman" w:hAnsi="Times New Roman" w:cs="Times New Roman"/>
          <w:lang w:val="pl-PL"/>
        </w:rPr>
        <w:t xml:space="preserve"> miesięcznie (do miesiąca, w którym została przeprowadzona śródokresowa ocena doktoranta w szkole doktorskiej), 6000 zł</w:t>
      </w:r>
      <w:r>
        <w:rPr>
          <w:rFonts w:ascii="Times New Roman" w:hAnsi="Times New Roman" w:cs="Times New Roman"/>
          <w:lang w:val="pl-PL"/>
        </w:rPr>
        <w:t>/brutto</w:t>
      </w:r>
      <w:r w:rsidR="008E1478" w:rsidRPr="008E1478">
        <w:rPr>
          <w:rFonts w:ascii="Times New Roman" w:hAnsi="Times New Roman" w:cs="Times New Roman"/>
          <w:lang w:val="pl-PL"/>
        </w:rPr>
        <w:t xml:space="preserve"> miesięcznie (po miesiącu, w którym została przeprowadzona ocena śródokresowa doktoranta w szkole doktorskiej</w:t>
      </w:r>
      <w:r w:rsidR="00F416C3" w:rsidRPr="008E1478">
        <w:rPr>
          <w:rFonts w:ascii="Times New Roman" w:hAnsi="Times New Roman" w:cs="Times New Roman"/>
          <w:lang w:val="pl-PL"/>
        </w:rPr>
        <w:t xml:space="preserve"> </w:t>
      </w:r>
    </w:p>
    <w:p w14:paraId="7E321396" w14:textId="77777777" w:rsidR="00C65DA8" w:rsidRDefault="00C65DA8" w:rsidP="00AD1268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F416C3" w:rsidRPr="008E1478">
        <w:rPr>
          <w:rFonts w:ascii="Times New Roman" w:hAnsi="Times New Roman" w:cs="Times New Roman"/>
          <w:lang w:val="pl-PL"/>
        </w:rPr>
        <w:t xml:space="preserve">mentoring, </w:t>
      </w:r>
    </w:p>
    <w:p w14:paraId="34E508CF" w14:textId="511B4F00" w:rsidR="00F416C3" w:rsidRDefault="00C65DA8" w:rsidP="00AD1268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- </w:t>
      </w:r>
      <w:r w:rsidR="00F416C3" w:rsidRPr="008E1478">
        <w:rPr>
          <w:rFonts w:ascii="Times New Roman" w:hAnsi="Times New Roman" w:cs="Times New Roman"/>
          <w:lang w:val="pl-PL"/>
        </w:rPr>
        <w:t>przyjazne, dynamiczne i wspierające środowisko współpracowników</w:t>
      </w:r>
    </w:p>
    <w:p w14:paraId="216FD328" w14:textId="2FF56EFF" w:rsidR="00C65DA8" w:rsidRDefault="00C65DA8" w:rsidP="00AD1268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staż w dobrym zagranicznym ośrodku naukowym w USA</w:t>
      </w:r>
      <w:r w:rsidR="007E0848">
        <w:rPr>
          <w:rFonts w:ascii="Times New Roman" w:hAnsi="Times New Roman" w:cs="Times New Roman"/>
          <w:lang w:val="pl-PL"/>
        </w:rPr>
        <w:t xml:space="preserve"> (6 miesięcy)</w:t>
      </w:r>
    </w:p>
    <w:p w14:paraId="73F9B12D" w14:textId="65585C2C" w:rsidR="00C65DA8" w:rsidRPr="008E1478" w:rsidRDefault="00C65DA8" w:rsidP="00AD1268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w ramach PRELUDIUM BIS zaplanowane są również </w:t>
      </w:r>
      <w:r w:rsidR="002052DC">
        <w:rPr>
          <w:rFonts w:ascii="Times New Roman" w:hAnsi="Times New Roman" w:cs="Times New Roman"/>
          <w:lang w:val="pl-PL"/>
        </w:rPr>
        <w:t>fundusze</w:t>
      </w:r>
      <w:r>
        <w:rPr>
          <w:rFonts w:ascii="Times New Roman" w:hAnsi="Times New Roman" w:cs="Times New Roman"/>
          <w:lang w:val="pl-PL"/>
        </w:rPr>
        <w:t xml:space="preserve"> na eksperymenty dla doktoranta jak również na wyjazdy konferencyjne </w:t>
      </w:r>
    </w:p>
    <w:p w14:paraId="2FF43905" w14:textId="39D7AFAB" w:rsidR="001E31C5" w:rsidRPr="008E1478" w:rsidRDefault="00AD41AB" w:rsidP="001E31C5">
      <w:pPr>
        <w:jc w:val="both"/>
        <w:rPr>
          <w:rFonts w:ascii="Times New Roman" w:hAnsi="Times New Roman" w:cs="Times New Roman"/>
          <w:b/>
          <w:lang w:val="pl-PL"/>
        </w:rPr>
      </w:pPr>
      <w:r w:rsidRPr="008E1478">
        <w:rPr>
          <w:rFonts w:ascii="Times New Roman" w:hAnsi="Times New Roman" w:cs="Times New Roman"/>
          <w:b/>
          <w:lang w:val="pl-PL"/>
        </w:rPr>
        <w:t>Aplikacja</w:t>
      </w:r>
      <w:r w:rsidR="00CE0711" w:rsidRPr="008E1478">
        <w:rPr>
          <w:rFonts w:ascii="Times New Roman" w:hAnsi="Times New Roman" w:cs="Times New Roman"/>
          <w:b/>
          <w:lang w:val="pl-PL"/>
        </w:rPr>
        <w:t>:</w:t>
      </w:r>
      <w:r w:rsidR="001E31C5" w:rsidRPr="008E1478">
        <w:rPr>
          <w:rFonts w:ascii="Times New Roman" w:hAnsi="Times New Roman" w:cs="Times New Roman"/>
          <w:b/>
          <w:lang w:val="pl-PL"/>
        </w:rPr>
        <w:t xml:space="preserve"> </w:t>
      </w:r>
      <w:r w:rsidR="00CE0711" w:rsidRPr="008E1478">
        <w:rPr>
          <w:rFonts w:ascii="Times New Roman" w:hAnsi="Times New Roman" w:cs="Times New Roman"/>
          <w:lang w:val="pl-PL"/>
        </w:rPr>
        <w:t xml:space="preserve">Aplikacje lub dodatkowe pytania prosimy przesyłać do </w:t>
      </w:r>
      <w:r w:rsidR="00766496" w:rsidRPr="00766496">
        <w:rPr>
          <w:rFonts w:ascii="Times New Roman" w:hAnsi="Times New Roman" w:cs="Times New Roman"/>
          <w:lang w:val="pl-PL"/>
        </w:rPr>
        <w:t>Mateusza Bajczyka</w:t>
      </w:r>
      <w:r w:rsidR="00CC52D1" w:rsidRPr="00766496">
        <w:rPr>
          <w:rFonts w:ascii="Times New Roman" w:hAnsi="Times New Roman" w:cs="Times New Roman"/>
          <w:lang w:val="pl-PL"/>
        </w:rPr>
        <w:t xml:space="preserve"> (</w:t>
      </w:r>
      <w:r w:rsidR="00766496" w:rsidRPr="00766496">
        <w:rPr>
          <w:rFonts w:ascii="Times New Roman" w:hAnsi="Times New Roman" w:cs="Times New Roman"/>
          <w:lang w:val="pl-PL"/>
        </w:rPr>
        <w:t>mateusz.bajczyk</w:t>
      </w:r>
      <w:r w:rsidRPr="00766496">
        <w:rPr>
          <w:rFonts w:ascii="Times New Roman" w:hAnsi="Times New Roman" w:cs="Times New Roman"/>
          <w:lang w:val="pl-PL"/>
        </w:rPr>
        <w:t>@amu.edu.pl)</w:t>
      </w:r>
      <w:r w:rsidR="00CC52D1" w:rsidRPr="00766496">
        <w:rPr>
          <w:rFonts w:ascii="Times New Roman" w:hAnsi="Times New Roman" w:cs="Times New Roman"/>
          <w:lang w:val="pl-PL"/>
        </w:rPr>
        <w:t xml:space="preserve"> do</w:t>
      </w:r>
      <w:r w:rsidR="00CC52D1" w:rsidRPr="008E1478">
        <w:rPr>
          <w:rFonts w:ascii="Times New Roman" w:hAnsi="Times New Roman" w:cs="Times New Roman"/>
          <w:lang w:val="pl-PL"/>
        </w:rPr>
        <w:t xml:space="preserve"> </w:t>
      </w:r>
      <w:r w:rsidR="00F416C3" w:rsidRPr="008E1478">
        <w:rPr>
          <w:rFonts w:ascii="Times New Roman" w:hAnsi="Times New Roman" w:cs="Times New Roman"/>
          <w:lang w:val="pl-PL"/>
        </w:rPr>
        <w:t xml:space="preserve">30 </w:t>
      </w:r>
      <w:r w:rsidR="00C65DA8">
        <w:rPr>
          <w:rFonts w:ascii="Times New Roman" w:hAnsi="Times New Roman" w:cs="Times New Roman"/>
          <w:lang w:val="pl-PL"/>
        </w:rPr>
        <w:t>sierpnia</w:t>
      </w:r>
      <w:r w:rsidR="001806EF" w:rsidRPr="008E1478">
        <w:rPr>
          <w:rFonts w:ascii="Times New Roman" w:hAnsi="Times New Roman" w:cs="Times New Roman"/>
          <w:lang w:val="pl-PL"/>
        </w:rPr>
        <w:t xml:space="preserve"> </w:t>
      </w:r>
      <w:r w:rsidR="00CC52D1" w:rsidRPr="008E1478">
        <w:rPr>
          <w:rFonts w:ascii="Times New Roman" w:hAnsi="Times New Roman" w:cs="Times New Roman"/>
          <w:lang w:val="pl-PL"/>
        </w:rPr>
        <w:t>202</w:t>
      </w:r>
      <w:r w:rsidR="009B6189" w:rsidRPr="008E1478">
        <w:rPr>
          <w:rFonts w:ascii="Times New Roman" w:hAnsi="Times New Roman" w:cs="Times New Roman"/>
          <w:lang w:val="pl-PL"/>
        </w:rPr>
        <w:t>3</w:t>
      </w:r>
      <w:r w:rsidR="00CE0711" w:rsidRPr="008E1478">
        <w:rPr>
          <w:rFonts w:ascii="Times New Roman" w:hAnsi="Times New Roman" w:cs="Times New Roman"/>
          <w:lang w:val="pl-PL"/>
        </w:rPr>
        <w:t xml:space="preserve">. Wybrani kandydaci zostaną zaproszeni na rozmowę kwalifikacyjną online. </w:t>
      </w:r>
      <w:r w:rsidR="0090313C" w:rsidRPr="008E1478">
        <w:rPr>
          <w:rFonts w:ascii="Times New Roman" w:hAnsi="Times New Roman" w:cs="Times New Roman"/>
          <w:lang w:val="pl-PL"/>
        </w:rPr>
        <w:t>Zwycięzca</w:t>
      </w:r>
      <w:r w:rsidR="006D1A82" w:rsidRPr="008E1478">
        <w:rPr>
          <w:rFonts w:ascii="Times New Roman" w:hAnsi="Times New Roman" w:cs="Times New Roman"/>
          <w:lang w:val="pl-PL"/>
        </w:rPr>
        <w:t xml:space="preserve"> konkursu będzie uczestniczyć w formalnej rekrutacji do szkoły doktorskiej (</w:t>
      </w:r>
      <w:r w:rsidR="00402158" w:rsidRPr="00402158">
        <w:rPr>
          <w:rFonts w:ascii="Times New Roman" w:hAnsi="Times New Roman" w:cs="Times New Roman"/>
          <w:lang w:val="pl-PL"/>
        </w:rPr>
        <w:t>https://amu.edu.pl/kandydaci/doktoranckie</w:t>
      </w:r>
      <w:r w:rsidR="006D1A82" w:rsidRPr="008E1478">
        <w:rPr>
          <w:rFonts w:ascii="Times New Roman" w:hAnsi="Times New Roman" w:cs="Times New Roman"/>
          <w:lang w:val="pl-PL"/>
        </w:rPr>
        <w:t xml:space="preserve">). </w:t>
      </w:r>
      <w:r w:rsidR="00CE0711" w:rsidRPr="008E1478">
        <w:rPr>
          <w:rFonts w:ascii="Times New Roman" w:hAnsi="Times New Roman" w:cs="Times New Roman"/>
          <w:lang w:val="pl-PL"/>
        </w:rPr>
        <w:t>Wniosek powinien być przygotowany jako pojedynczy plik PDF w języku angielskim i zawierać:</w:t>
      </w:r>
      <w:r w:rsidR="00AD1268" w:rsidRPr="008E1478">
        <w:rPr>
          <w:rFonts w:ascii="Times New Roman" w:hAnsi="Times New Roman" w:cs="Times New Roman"/>
          <w:lang w:val="pl-PL"/>
        </w:rPr>
        <w:t xml:space="preserve"> </w:t>
      </w:r>
      <w:r w:rsidR="00CE0711" w:rsidRPr="008E1478">
        <w:rPr>
          <w:rFonts w:ascii="Times New Roman" w:hAnsi="Times New Roman" w:cs="Times New Roman"/>
          <w:lang w:val="pl-PL"/>
        </w:rPr>
        <w:t>jednostronicowy list motywacyjny opisujący motywację kandydat</w:t>
      </w:r>
      <w:r w:rsidR="00AD1268" w:rsidRPr="008E1478">
        <w:rPr>
          <w:rFonts w:ascii="Times New Roman" w:hAnsi="Times New Roman" w:cs="Times New Roman"/>
          <w:lang w:val="pl-PL"/>
        </w:rPr>
        <w:t xml:space="preserve">a, CV, dane kontaktowe </w:t>
      </w:r>
      <w:r w:rsidR="001E31C5" w:rsidRPr="008E1478">
        <w:rPr>
          <w:rFonts w:ascii="Times New Roman" w:hAnsi="Times New Roman" w:cs="Times New Roman"/>
          <w:lang w:val="pl-PL"/>
        </w:rPr>
        <w:t>do promotorów/opiekunów naukowych. Kandydaci zostaną wyłonieni w drodze konkursu otwartego, konkurs będzie otwarty do czasu znalezienia odpowiedniego kandydata, spełniającego wszystkie wymagania.</w:t>
      </w:r>
    </w:p>
    <w:p w14:paraId="02D403B8" w14:textId="2427DEA9" w:rsidR="00CE0711" w:rsidRPr="008E1478" w:rsidRDefault="001E31C5" w:rsidP="001E31C5">
      <w:pPr>
        <w:spacing w:after="0" w:line="240" w:lineRule="auto"/>
        <w:jc w:val="both"/>
        <w:rPr>
          <w:rFonts w:ascii="Times New Roman" w:hAnsi="Times New Roman" w:cs="Times New Roman"/>
          <w:i/>
          <w:lang w:val="pl-PL"/>
        </w:rPr>
      </w:pPr>
      <w:r w:rsidRPr="008E1478">
        <w:rPr>
          <w:rFonts w:ascii="Times New Roman" w:hAnsi="Times New Roman" w:cs="Times New Roman"/>
          <w:i/>
          <w:lang w:val="pl-PL"/>
        </w:rPr>
        <w:t>Z</w:t>
      </w:r>
      <w:r w:rsidR="00CE0711" w:rsidRPr="008E1478">
        <w:rPr>
          <w:rFonts w:ascii="Times New Roman" w:hAnsi="Times New Roman" w:cs="Times New Roman"/>
          <w:i/>
          <w:lang w:val="pl-PL"/>
        </w:rPr>
        <w:t>głoszenie musi zawierać następujące stwierdzenie: „Zgodnie z art. 6 ust. 1 lit. a) ogólnego rozporządzenia o ochronie danych z dnia 27 kwietnia 2016 r. (Dz. U. UE L 119/1 z dnia 4 maja 2016 r.) Wyrażam zgodę na przetwarzanie innych danych osobowych niż wskazane w art. 221 Kodeksu pracy imię (imiona) i nazwisko; imiona rodziców; data urodzenia; miejsce zamieszkania; adres do korespondencji; wykształcenie; poprzednie zatrudnienie, które są zawarte w mojej pracy oferta w celu bieżącej rekrutacji</w:t>
      </w:r>
      <w:r w:rsidR="00B774CD" w:rsidRPr="008E1478">
        <w:rPr>
          <w:rFonts w:ascii="Times New Roman" w:hAnsi="Times New Roman" w:cs="Times New Roman"/>
          <w:i/>
          <w:lang w:val="pl-PL"/>
        </w:rPr>
        <w:t>”</w:t>
      </w:r>
      <w:r w:rsidR="00CE0711" w:rsidRPr="008E1478">
        <w:rPr>
          <w:rFonts w:ascii="Times New Roman" w:hAnsi="Times New Roman" w:cs="Times New Roman"/>
          <w:i/>
          <w:lang w:val="pl-PL"/>
        </w:rPr>
        <w:t xml:space="preserve">. </w:t>
      </w:r>
    </w:p>
    <w:p w14:paraId="50D9A779" w14:textId="236D25FD" w:rsidR="00CE0711" w:rsidRPr="008E1478" w:rsidRDefault="00CE0711" w:rsidP="00CE0711">
      <w:pPr>
        <w:rPr>
          <w:rFonts w:ascii="Times New Roman" w:hAnsi="Times New Roman" w:cs="Times New Roman"/>
          <w:lang w:val="pl-PL"/>
        </w:rPr>
      </w:pPr>
    </w:p>
    <w:p w14:paraId="76258EDF" w14:textId="77777777" w:rsidR="00BA56B1" w:rsidRPr="008E1478" w:rsidRDefault="00BA56B1" w:rsidP="00C65DA8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E1478">
        <w:rPr>
          <w:rFonts w:ascii="Times New Roman" w:eastAsia="Times New Roman" w:hAnsi="Times New Roman" w:cs="Times New Roman"/>
          <w:lang w:val="pl-PL" w:eastAsia="pl-PL"/>
        </w:rPr>
        <w:t>Klauzula informacyjna RODO :</w:t>
      </w:r>
    </w:p>
    <w:p w14:paraId="19E7027E" w14:textId="77777777" w:rsidR="00BA56B1" w:rsidRPr="008E1478" w:rsidRDefault="00BA56B1" w:rsidP="00C65DA8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E1478">
        <w:rPr>
          <w:rFonts w:ascii="Times New Roman" w:eastAsia="Times New Roman" w:hAnsi="Times New Roman" w:cs="Times New Roman"/>
          <w:lang w:val="pl-PL" w:eastAsia="pl-PL"/>
        </w:rPr>
        <w:t xml:space="preserve">Zgodnie z art. 13 ogólnego rozporządzenia o ochronie danych osobowych z dnia </w:t>
      </w:r>
      <w:r w:rsidRPr="008E1478">
        <w:rPr>
          <w:rFonts w:ascii="Times New Roman" w:eastAsia="Times New Roman" w:hAnsi="Times New Roman" w:cs="Times New Roman"/>
          <w:lang w:val="pl-PL" w:eastAsia="pl-PL"/>
        </w:rPr>
        <w:br/>
        <w:t>27 kwietnia 2016 r. (Dz. Urz. UE L 119 z 04.05.2016) informujemy, że:</w:t>
      </w:r>
    </w:p>
    <w:p w14:paraId="4E574A74" w14:textId="77777777" w:rsidR="00BA56B1" w:rsidRPr="008E1478" w:rsidRDefault="00BA56B1" w:rsidP="00C65DA8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E1478">
        <w:rPr>
          <w:rFonts w:ascii="Times New Roman" w:eastAsia="Times New Roman" w:hAnsi="Times New Roman" w:cs="Times New Roman"/>
          <w:lang w:val="pl-PL" w:eastAsia="pl-PL"/>
        </w:rPr>
        <w:t>1.Administratorem Pani/Pana danych osobowych jest Uniwersytet im. Adama Mickiewicza w Poznaniu z siedzibą: ul. Henryka Wieniawskiego 1, 61 -712 Poznań.</w:t>
      </w:r>
    </w:p>
    <w:p w14:paraId="05D02434" w14:textId="77777777" w:rsidR="00BA56B1" w:rsidRPr="008E1478" w:rsidRDefault="00BA56B1" w:rsidP="00C65DA8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E1478">
        <w:rPr>
          <w:rFonts w:ascii="Times New Roman" w:eastAsia="Times New Roman" w:hAnsi="Times New Roman" w:cs="Times New Roman"/>
          <w:lang w:val="pl-PL" w:eastAsia="pl-PL"/>
        </w:rPr>
        <w:t>2.Administrator danych osobowych wyznaczył Inspektora Ochrony Danych nadzorującego prawidłowość przetwarzania danych osobowych, z którym można skontaktować się za pośrednictwem adresu e-mail:iod@amu.edu.pl.</w:t>
      </w:r>
    </w:p>
    <w:p w14:paraId="1D098D20" w14:textId="77777777" w:rsidR="00BA56B1" w:rsidRPr="008E1478" w:rsidRDefault="00BA56B1" w:rsidP="00C65DA8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E1478">
        <w:rPr>
          <w:rFonts w:ascii="Times New Roman" w:eastAsia="Times New Roman" w:hAnsi="Times New Roman" w:cs="Times New Roman"/>
          <w:lang w:val="pl-PL" w:eastAsia="pl-PL"/>
        </w:rPr>
        <w:t>3.Celem przetwarzania Pani/ Pana danych osobowych jest realizacja procesu rekrutacji na wskazane stanowisko pracy.</w:t>
      </w:r>
    </w:p>
    <w:p w14:paraId="1277BAE0" w14:textId="77777777" w:rsidR="00BA56B1" w:rsidRPr="008E1478" w:rsidRDefault="00BA56B1" w:rsidP="00C65DA8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E1478">
        <w:rPr>
          <w:rFonts w:ascii="Times New Roman" w:eastAsia="Times New Roman" w:hAnsi="Times New Roman" w:cs="Times New Roman"/>
          <w:lang w:val="pl-PL" w:eastAsia="pl-PL"/>
        </w:rPr>
        <w:t>4.Podstawę prawną do przetwarzania Pani/Pana danych osobowych stanowi Art. 6 ust. 1 lit. a ogólnego rozporządzenia o ochronie danych osobowych z dnia 27 kwietnia 2016 r. oraz Kodeks Pracy z dnia 26 czerwca 1974 r. (Dz.U. z 1998r. N21, poz.94 z późn. zm.).</w:t>
      </w:r>
    </w:p>
    <w:p w14:paraId="1648EA56" w14:textId="77777777" w:rsidR="00BA56B1" w:rsidRPr="008E1478" w:rsidRDefault="00BA56B1" w:rsidP="00C65DA8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E1478">
        <w:rPr>
          <w:rFonts w:ascii="Times New Roman" w:eastAsia="Times New Roman" w:hAnsi="Times New Roman" w:cs="Times New Roman"/>
          <w:lang w:val="pl-PL" w:eastAsia="pl-PL"/>
        </w:rPr>
        <w:t>5.Pani/Pana dane osobowe przechowywane będą przez okres 6 miesięcy od zakończenia procesu rekrutacji.</w:t>
      </w:r>
    </w:p>
    <w:p w14:paraId="0652993F" w14:textId="77777777" w:rsidR="00BA56B1" w:rsidRPr="008E1478" w:rsidRDefault="00BA56B1" w:rsidP="00C65DA8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E1478">
        <w:rPr>
          <w:rFonts w:ascii="Times New Roman" w:eastAsia="Times New Roman" w:hAnsi="Times New Roman" w:cs="Times New Roman"/>
          <w:lang w:val="pl-PL" w:eastAsia="pl-PL"/>
        </w:rPr>
        <w:t>6.Pani/Pana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29CDBB9D" w14:textId="77777777" w:rsidR="00BA56B1" w:rsidRPr="008E1478" w:rsidRDefault="00BA56B1" w:rsidP="00C65DA8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E1478">
        <w:rPr>
          <w:rFonts w:ascii="Times New Roman" w:eastAsia="Times New Roman" w:hAnsi="Times New Roman" w:cs="Times New Roman"/>
          <w:lang w:val="pl-PL" w:eastAsia="pl-PL"/>
        </w:rPr>
        <w:t>7.Posiada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54A33294" w14:textId="77777777" w:rsidR="00BA56B1" w:rsidRPr="008E1478" w:rsidRDefault="00BA56B1" w:rsidP="00C65DA8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E1478">
        <w:rPr>
          <w:rFonts w:ascii="Times New Roman" w:eastAsia="Times New Roman" w:hAnsi="Times New Roman" w:cs="Times New Roman"/>
          <w:lang w:val="pl-PL" w:eastAsia="pl-PL"/>
        </w:rPr>
        <w:t>8.Ma Pani/Pan prawo do wniesienia skargi do organu nadzorczego –Prezesa Urzędu Ochrony Danych Osobowych, ul. Stawki 2, 00 –193 Warszawa.</w:t>
      </w:r>
    </w:p>
    <w:p w14:paraId="13D8289E" w14:textId="77777777" w:rsidR="00BA56B1" w:rsidRPr="008E1478" w:rsidRDefault="00BA56B1" w:rsidP="00C65DA8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E1478">
        <w:rPr>
          <w:rFonts w:ascii="Times New Roman" w:eastAsia="Times New Roman" w:hAnsi="Times New Roman" w:cs="Times New Roman"/>
          <w:lang w:val="pl-PL" w:eastAsia="pl-PL"/>
        </w:rPr>
        <w:t>9.Podanie danych osobowych jest obligatoryjne w oparciu o przepisy prawa, w pozostałym zakresie jest dobrowolne.</w:t>
      </w:r>
    </w:p>
    <w:p w14:paraId="3E1FCD11" w14:textId="59D0CD8D" w:rsidR="006B3096" w:rsidRPr="008E1478" w:rsidRDefault="00BA56B1" w:rsidP="00C65DA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E1478">
        <w:rPr>
          <w:rFonts w:ascii="Times New Roman" w:eastAsia="Times New Roman" w:hAnsi="Times New Roman" w:cs="Times New Roman"/>
          <w:lang w:val="pl-PL" w:eastAsia="pl-PL"/>
        </w:rPr>
        <w:t>10.Pani/ Pana dane osobowe nie będą przetwarzane w sposób zautomatyzowany i nie będą poddawane profilowaniu.</w:t>
      </w:r>
    </w:p>
    <w:sectPr w:rsidR="006B3096" w:rsidRPr="008E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080"/>
    <w:multiLevelType w:val="hybridMultilevel"/>
    <w:tmpl w:val="56F4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3D1"/>
    <w:multiLevelType w:val="hybridMultilevel"/>
    <w:tmpl w:val="7ED8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5BCB"/>
    <w:multiLevelType w:val="hybridMultilevel"/>
    <w:tmpl w:val="3F842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1B7"/>
    <w:multiLevelType w:val="multilevel"/>
    <w:tmpl w:val="F7483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16F27"/>
    <w:multiLevelType w:val="multilevel"/>
    <w:tmpl w:val="DE52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F1A2C"/>
    <w:multiLevelType w:val="hybridMultilevel"/>
    <w:tmpl w:val="0552620E"/>
    <w:lvl w:ilvl="0" w:tplc="10C806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F03CA"/>
    <w:multiLevelType w:val="multilevel"/>
    <w:tmpl w:val="1A1A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E4C08"/>
    <w:multiLevelType w:val="multilevel"/>
    <w:tmpl w:val="051C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1D6850"/>
    <w:multiLevelType w:val="multilevel"/>
    <w:tmpl w:val="0D0C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11"/>
    <w:rsid w:val="00004E34"/>
    <w:rsid w:val="00021E1E"/>
    <w:rsid w:val="0004182B"/>
    <w:rsid w:val="00054FFE"/>
    <w:rsid w:val="000A2E53"/>
    <w:rsid w:val="000B295D"/>
    <w:rsid w:val="000C16E8"/>
    <w:rsid w:val="000C71EE"/>
    <w:rsid w:val="001806EF"/>
    <w:rsid w:val="001E31C5"/>
    <w:rsid w:val="002052DC"/>
    <w:rsid w:val="00227AE1"/>
    <w:rsid w:val="00343038"/>
    <w:rsid w:val="0037444B"/>
    <w:rsid w:val="00377EBF"/>
    <w:rsid w:val="003B087B"/>
    <w:rsid w:val="003C081F"/>
    <w:rsid w:val="003E14FB"/>
    <w:rsid w:val="003F01AE"/>
    <w:rsid w:val="00402158"/>
    <w:rsid w:val="004F0158"/>
    <w:rsid w:val="004F2220"/>
    <w:rsid w:val="004F2666"/>
    <w:rsid w:val="005210E3"/>
    <w:rsid w:val="00584302"/>
    <w:rsid w:val="005B247E"/>
    <w:rsid w:val="005C60C8"/>
    <w:rsid w:val="005D4BDE"/>
    <w:rsid w:val="005D7675"/>
    <w:rsid w:val="005E5583"/>
    <w:rsid w:val="00633330"/>
    <w:rsid w:val="00643346"/>
    <w:rsid w:val="006802DF"/>
    <w:rsid w:val="006B3096"/>
    <w:rsid w:val="006C2106"/>
    <w:rsid w:val="006D1A82"/>
    <w:rsid w:val="006D7ED0"/>
    <w:rsid w:val="00703712"/>
    <w:rsid w:val="00714D76"/>
    <w:rsid w:val="00756527"/>
    <w:rsid w:val="00766496"/>
    <w:rsid w:val="007E0848"/>
    <w:rsid w:val="0083106C"/>
    <w:rsid w:val="0084585E"/>
    <w:rsid w:val="008719C0"/>
    <w:rsid w:val="008D169F"/>
    <w:rsid w:val="008E1478"/>
    <w:rsid w:val="0090313C"/>
    <w:rsid w:val="00905624"/>
    <w:rsid w:val="00942B7A"/>
    <w:rsid w:val="009718F3"/>
    <w:rsid w:val="00981A92"/>
    <w:rsid w:val="00992256"/>
    <w:rsid w:val="009B6189"/>
    <w:rsid w:val="009D21C0"/>
    <w:rsid w:val="00A042B0"/>
    <w:rsid w:val="00A73181"/>
    <w:rsid w:val="00AD1268"/>
    <w:rsid w:val="00AD41AB"/>
    <w:rsid w:val="00B6361F"/>
    <w:rsid w:val="00B73CBA"/>
    <w:rsid w:val="00B774CD"/>
    <w:rsid w:val="00B94861"/>
    <w:rsid w:val="00BA56B1"/>
    <w:rsid w:val="00BD7BC5"/>
    <w:rsid w:val="00C65DA8"/>
    <w:rsid w:val="00CB309B"/>
    <w:rsid w:val="00CC52D1"/>
    <w:rsid w:val="00CC7F31"/>
    <w:rsid w:val="00CE0711"/>
    <w:rsid w:val="00D62D6D"/>
    <w:rsid w:val="00D67837"/>
    <w:rsid w:val="00D81083"/>
    <w:rsid w:val="00D83C13"/>
    <w:rsid w:val="00DB72A9"/>
    <w:rsid w:val="00DF1945"/>
    <w:rsid w:val="00E33B25"/>
    <w:rsid w:val="00E8132E"/>
    <w:rsid w:val="00EB3905"/>
    <w:rsid w:val="00EF7E83"/>
    <w:rsid w:val="00F01630"/>
    <w:rsid w:val="00F325B6"/>
    <w:rsid w:val="00F416C3"/>
    <w:rsid w:val="00F5636A"/>
    <w:rsid w:val="00F604AD"/>
    <w:rsid w:val="00FA1E89"/>
    <w:rsid w:val="00FD4252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5A82"/>
  <w15:chartTrackingRefBased/>
  <w15:docId w15:val="{9C9A2824-823C-425A-8CA4-C900AC2F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711"/>
    <w:pPr>
      <w:spacing w:after="160" w:line="259" w:lineRule="auto"/>
    </w:pPr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6B3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paragraph" w:styleId="Nagwek3">
    <w:name w:val="heading 3"/>
    <w:basedOn w:val="Normalny"/>
    <w:link w:val="Nagwek3Znak"/>
    <w:uiPriority w:val="9"/>
    <w:qFormat/>
    <w:rsid w:val="006B3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EB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B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30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B30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6B30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B309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2D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C7F31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2052DC"/>
    <w:pPr>
      <w:spacing w:after="0" w:line="240" w:lineRule="auto"/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4B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4BD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BD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98ee01-c79b-4b10-82e5-7183c76e86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5908C745D214B84B18646B9D25CEE" ma:contentTypeVersion="16" ma:contentTypeDescription="Utwórz nowy dokument." ma:contentTypeScope="" ma:versionID="f735714248e9ba9f4aaf546055fde88a">
  <xsd:schema xmlns:xsd="http://www.w3.org/2001/XMLSchema" xmlns:xs="http://www.w3.org/2001/XMLSchema" xmlns:p="http://schemas.microsoft.com/office/2006/metadata/properties" xmlns:ns3="d898ee01-c79b-4b10-82e5-7183c76e8681" xmlns:ns4="2a7d83a9-7373-4254-a7bd-115324cbae2b" targetNamespace="http://schemas.microsoft.com/office/2006/metadata/properties" ma:root="true" ma:fieldsID="aa44f4a94891884e65f5b2bed6142992" ns3:_="" ns4:_="">
    <xsd:import namespace="d898ee01-c79b-4b10-82e5-7183c76e8681"/>
    <xsd:import namespace="2a7d83a9-7373-4254-a7bd-115324cb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e01-c79b-4b10-82e5-7183c76e8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83a9-7373-4254-a7bd-115324cb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D0F1-81A4-4476-B0E0-4A390AF56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2EC6D-AA0D-4D5E-8960-DF24C361999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d898ee01-c79b-4b10-82e5-7183c76e8681"/>
    <ds:schemaRef ds:uri="http://schemas.microsoft.com/office/infopath/2007/PartnerControls"/>
    <ds:schemaRef ds:uri="2a7d83a9-7373-4254-a7bd-115324cbae2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133FAC-07DB-4482-A96C-899B33D67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e01-c79b-4b10-82e5-7183c76e8681"/>
    <ds:schemaRef ds:uri="2a7d83a9-7373-4254-a7bd-115324cb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C5DBB1-26BD-48D5-8BE2-8A68F063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5729</Characters>
  <Application>Microsoft Office Word</Application>
  <DocSecurity>4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Kanonik-Jędrzejak</dc:creator>
  <cp:keywords/>
  <dc:description/>
  <cp:lastModifiedBy>Lucyna Antczak</cp:lastModifiedBy>
  <cp:revision>2</cp:revision>
  <dcterms:created xsi:type="dcterms:W3CDTF">2023-08-16T12:05:00Z</dcterms:created>
  <dcterms:modified xsi:type="dcterms:W3CDTF">2023-08-16T12:05:00Z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3788c0aa985410804e321fbd411dc6345203d7e3b2f16c1d79a2055459c15776</vt:lpwstr>
  </property>
  <property fmtid="{D5CDD505-2E9C-101B-9397-08002B2CF9AE}" pid="3" name="ContentTypeId">
    <vt:lpwstr>0x010100E1D5908C745D214B84B18646B9D25CEE</vt:lpwstr>
  </property>
</Properties>
</file>