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6A05A809" w14:textId="45DE0FA5" w:rsidR="001F6C81" w:rsidRDefault="007169E5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730AFC4A" wp14:editId="077D8A70">
            <wp:extent cx="3354946" cy="1098652"/>
            <wp:effectExtent l="0" t="0" r="0" b="0"/>
            <wp:docPr id="891606443" name="Obraz 891606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946" cy="109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9BBE3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41C8F396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71729BFC" w14:textId="77777777" w:rsidR="004E63B5" w:rsidRPr="00A46254" w:rsidRDefault="00D9614D" w:rsidP="004E63B5">
      <w:pPr>
        <w:pStyle w:val="Tytu"/>
        <w:rPr>
          <w:rFonts w:asciiTheme="minorHAnsi" w:hAnsiTheme="minorHAnsi" w:cstheme="minorHAnsi"/>
          <w:b/>
          <w:bCs/>
          <w:sz w:val="24"/>
        </w:rPr>
      </w:pPr>
      <w:r w:rsidRPr="00A46254">
        <w:rPr>
          <w:rFonts w:asciiTheme="minorHAnsi" w:hAnsiTheme="minorHAnsi" w:cstheme="minorHAnsi"/>
          <w:b/>
          <w:bCs/>
          <w:sz w:val="24"/>
        </w:rPr>
        <w:t>PROREKTOR</w:t>
      </w:r>
      <w:r w:rsidR="004E63B5" w:rsidRPr="00A46254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2FAADCA0" w14:textId="1EC86A18" w:rsidR="004E63B5" w:rsidRPr="00A46254" w:rsidRDefault="00D9614D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KIERUJĄC</w:t>
      </w:r>
      <w:r w:rsidR="00212E4D" w:rsidRPr="00A46254">
        <w:rPr>
          <w:rFonts w:asciiTheme="minorHAnsi" w:hAnsiTheme="minorHAnsi" w:cstheme="minorHAnsi"/>
          <w:b/>
          <w:bCs/>
        </w:rPr>
        <w:t>Y</w:t>
      </w:r>
      <w:r w:rsidRPr="00A46254">
        <w:rPr>
          <w:rFonts w:asciiTheme="minorHAnsi" w:hAnsiTheme="minorHAnsi" w:cstheme="minorHAnsi"/>
          <w:b/>
          <w:bCs/>
        </w:rPr>
        <w:t xml:space="preserve"> SZKOŁĄ </w:t>
      </w:r>
      <w:r w:rsidR="00145B2F" w:rsidRPr="00A46254">
        <w:rPr>
          <w:rFonts w:asciiTheme="minorHAnsi" w:hAnsiTheme="minorHAnsi" w:cstheme="minorHAnsi"/>
          <w:b/>
          <w:bCs/>
        </w:rPr>
        <w:t>DZIEDZINOWĄ</w:t>
      </w:r>
    </w:p>
    <w:p w14:paraId="22E5F358" w14:textId="5987EFE8" w:rsidR="00145B2F" w:rsidRPr="00A46254" w:rsidRDefault="00145B2F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NAUK</w:t>
      </w:r>
      <w:r w:rsidR="00BA420A">
        <w:rPr>
          <w:rFonts w:asciiTheme="minorHAnsi" w:hAnsiTheme="minorHAnsi" w:cstheme="minorHAnsi"/>
          <w:b/>
          <w:bCs/>
        </w:rPr>
        <w:t xml:space="preserve"> ŚCISŁYCH</w:t>
      </w:r>
    </w:p>
    <w:p w14:paraId="10B2104B" w14:textId="77777777" w:rsidR="004E63B5" w:rsidRPr="00A46254" w:rsidRDefault="004E63B5" w:rsidP="004E63B5">
      <w:pPr>
        <w:pStyle w:val="Nagwek1"/>
        <w:rPr>
          <w:rFonts w:asciiTheme="minorHAnsi" w:hAnsiTheme="minorHAnsi" w:cstheme="minorHAnsi"/>
          <w:b/>
          <w:bCs/>
          <w:sz w:val="24"/>
        </w:rPr>
      </w:pPr>
      <w:r w:rsidRPr="00A46254">
        <w:rPr>
          <w:rFonts w:asciiTheme="minorHAnsi" w:hAnsiTheme="minorHAnsi" w:cstheme="minorHAnsi"/>
          <w:b/>
          <w:bCs/>
          <w:sz w:val="24"/>
        </w:rPr>
        <w:t>UNIWERSYTETU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59CC8419" w:rsidR="00145B2F" w:rsidRPr="00A46254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754DD5">
        <w:rPr>
          <w:rFonts w:asciiTheme="minorHAnsi" w:hAnsiTheme="minorHAnsi" w:cstheme="minorHAnsi"/>
          <w:b/>
          <w:bCs/>
        </w:rPr>
        <w:t>adiunkta</w:t>
      </w:r>
      <w:r w:rsidR="001D5234" w:rsidRPr="00A46254">
        <w:rPr>
          <w:rFonts w:asciiTheme="minorHAnsi" w:hAnsiTheme="minorHAnsi" w:cstheme="minorHAnsi"/>
          <w:b/>
          <w:bCs/>
        </w:rPr>
        <w:br/>
      </w:r>
    </w:p>
    <w:p w14:paraId="7DA5E940" w14:textId="1466A576" w:rsidR="00551BF6" w:rsidRPr="00A46254" w:rsidRDefault="00D9614D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na Wydziale</w:t>
      </w:r>
      <w:r w:rsidR="00BA420A">
        <w:rPr>
          <w:rFonts w:asciiTheme="minorHAnsi" w:hAnsiTheme="minorHAnsi" w:cstheme="minorHAnsi"/>
          <w:b/>
          <w:bCs/>
        </w:rPr>
        <w:t xml:space="preserve"> </w:t>
      </w:r>
      <w:r w:rsidR="000813D1">
        <w:rPr>
          <w:rFonts w:asciiTheme="minorHAnsi" w:hAnsiTheme="minorHAnsi" w:cstheme="minorHAnsi"/>
          <w:b/>
          <w:bCs/>
        </w:rPr>
        <w:t>Chemii</w:t>
      </w:r>
    </w:p>
    <w:p w14:paraId="60061E4C" w14:textId="77777777" w:rsidR="00551BF6" w:rsidRPr="00A46254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43CE5D3E" w14:textId="550EECAD" w:rsidR="008C1AD0" w:rsidRPr="00A46254" w:rsidRDefault="001D699D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Nr referencyjny konkursu: </w:t>
      </w:r>
    </w:p>
    <w:p w14:paraId="1A50517D" w14:textId="5399A912" w:rsidR="00471682" w:rsidRPr="00BA420A" w:rsidRDefault="00BA420A" w:rsidP="00A46254">
      <w:pPr>
        <w:jc w:val="both"/>
        <w:rPr>
          <w:rFonts w:asciiTheme="minorHAnsi" w:hAnsiTheme="minorHAnsi" w:cstheme="minorBidi"/>
        </w:rPr>
      </w:pPr>
      <w:r w:rsidRPr="00BA420A">
        <w:rPr>
          <w:rFonts w:asciiTheme="minorHAnsi" w:hAnsiTheme="minorHAnsi" w:cstheme="minorBidi"/>
        </w:rPr>
        <w:t>konkurs_</w:t>
      </w:r>
      <w:r w:rsidR="000813D1">
        <w:rPr>
          <w:rFonts w:asciiTheme="minorHAnsi" w:hAnsiTheme="minorHAnsi" w:cstheme="minorBidi"/>
        </w:rPr>
        <w:t>16</w:t>
      </w:r>
      <w:r w:rsidR="00E17723">
        <w:rPr>
          <w:rFonts w:asciiTheme="minorHAnsi" w:hAnsiTheme="minorHAnsi" w:cstheme="minorBidi"/>
        </w:rPr>
        <w:t>_</w:t>
      </w:r>
      <w:r w:rsidRPr="00BA420A">
        <w:rPr>
          <w:rFonts w:asciiTheme="minorHAnsi" w:hAnsiTheme="minorHAnsi" w:cstheme="minorBidi"/>
        </w:rPr>
        <w:t>W</w:t>
      </w:r>
      <w:r w:rsidR="000813D1">
        <w:rPr>
          <w:rFonts w:asciiTheme="minorHAnsi" w:hAnsiTheme="minorHAnsi" w:cstheme="minorBidi"/>
        </w:rPr>
        <w:t>CH</w:t>
      </w:r>
      <w:r w:rsidRPr="00BA420A">
        <w:rPr>
          <w:rFonts w:asciiTheme="minorHAnsi" w:hAnsiTheme="minorHAnsi" w:cstheme="minorBidi"/>
        </w:rPr>
        <w:t>_</w:t>
      </w:r>
      <w:r w:rsidR="00754DD5">
        <w:rPr>
          <w:rFonts w:asciiTheme="minorHAnsi" w:hAnsiTheme="minorHAnsi" w:cstheme="minorBidi"/>
        </w:rPr>
        <w:t>adiunkt</w:t>
      </w:r>
      <w:r w:rsidRPr="00BA420A">
        <w:rPr>
          <w:rFonts w:asciiTheme="minorHAnsi" w:hAnsiTheme="minorHAnsi" w:cstheme="minorBidi"/>
        </w:rPr>
        <w:t>_</w:t>
      </w:r>
      <w:r w:rsidR="00E17723">
        <w:rPr>
          <w:rFonts w:asciiTheme="minorHAnsi" w:hAnsiTheme="minorHAnsi" w:cstheme="minorBidi"/>
        </w:rPr>
        <w:t>1</w:t>
      </w:r>
      <w:r w:rsidRPr="00BA420A">
        <w:rPr>
          <w:rFonts w:asciiTheme="minorHAnsi" w:hAnsiTheme="minorHAnsi" w:cstheme="minorBidi"/>
        </w:rPr>
        <w:t>_202</w:t>
      </w:r>
      <w:r w:rsidR="00300714">
        <w:rPr>
          <w:rFonts w:asciiTheme="minorHAnsi" w:hAnsiTheme="minorHAnsi" w:cstheme="minorBidi"/>
        </w:rPr>
        <w:t>5</w:t>
      </w: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B0C11" w14:textId="389A83D0" w:rsidR="00275CE7" w:rsidRDefault="00275CE7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Dyscyplina naukowa: </w:t>
      </w:r>
    </w:p>
    <w:p w14:paraId="056ED2A1" w14:textId="214B7C62" w:rsidR="00A46254" w:rsidRPr="00BA420A" w:rsidRDefault="000813D1" w:rsidP="4F6698D0">
      <w:p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Nauki chemiczne</w:t>
      </w:r>
    </w:p>
    <w:p w14:paraId="3656B9AB" w14:textId="77777777" w:rsidR="00471682" w:rsidRPr="00A46254" w:rsidRDefault="00471682" w:rsidP="00A46254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0C7A72C3" w:rsidR="001D699D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Wymiar czasu pracy</w:t>
      </w:r>
      <w:r w:rsidR="004D6C79" w:rsidRPr="4F6698D0">
        <w:rPr>
          <w:rFonts w:asciiTheme="minorHAnsi" w:hAnsiTheme="minorHAnsi" w:cstheme="minorBidi"/>
          <w:b/>
          <w:bCs/>
        </w:rPr>
        <w:t xml:space="preserve"> </w:t>
      </w:r>
      <w:r w:rsidR="00DF7C9B" w:rsidRPr="4F6698D0">
        <w:rPr>
          <w:rFonts w:asciiTheme="minorHAnsi" w:hAnsiTheme="minorHAnsi" w:cstheme="minorBidi"/>
          <w:b/>
          <w:bCs/>
        </w:rPr>
        <w:t>i liczba godzin pracy w tygodniu</w:t>
      </w:r>
      <w:r w:rsidR="598A0493" w:rsidRPr="4F6698D0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4F6698D0">
        <w:rPr>
          <w:rFonts w:asciiTheme="minorHAnsi" w:hAnsiTheme="minorHAnsi" w:cstheme="minorBidi"/>
          <w:b/>
          <w:bCs/>
        </w:rPr>
        <w:t>:</w:t>
      </w:r>
      <w:r w:rsidRPr="4F6698D0">
        <w:rPr>
          <w:rFonts w:asciiTheme="minorHAnsi" w:hAnsiTheme="minorHAnsi" w:cstheme="minorBidi"/>
          <w:b/>
          <w:bCs/>
        </w:rPr>
        <w:t xml:space="preserve"> </w:t>
      </w:r>
    </w:p>
    <w:p w14:paraId="09FA6AC1" w14:textId="3C13D750" w:rsidR="044F5C7F" w:rsidRDefault="044F5C7F" w:rsidP="044F5C7F">
      <w:pPr>
        <w:spacing w:line="259" w:lineRule="auto"/>
        <w:jc w:val="both"/>
        <w:rPr>
          <w:rFonts w:asciiTheme="minorHAnsi" w:hAnsiTheme="minorHAnsi" w:cstheme="minorBidi"/>
        </w:rPr>
      </w:pPr>
      <w:r w:rsidRPr="044F5C7F">
        <w:rPr>
          <w:rFonts w:asciiTheme="minorHAnsi" w:hAnsiTheme="minorHAnsi" w:cstheme="minorBidi"/>
        </w:rPr>
        <w:t xml:space="preserve">Pełny etat, 40 godzin w tygodniu w </w:t>
      </w:r>
      <w:r w:rsidR="00880DB9" w:rsidRPr="00880DB9">
        <w:rPr>
          <w:rFonts w:asciiTheme="minorHAnsi" w:hAnsiTheme="minorHAnsi" w:cstheme="minorBidi"/>
        </w:rPr>
        <w:t>zadaniowym systemie czasu pracy</w:t>
      </w:r>
      <w:r w:rsidR="00880DB9">
        <w:rPr>
          <w:rFonts w:asciiTheme="minorHAnsi" w:hAnsiTheme="minorHAnsi" w:cstheme="minorBidi"/>
        </w:rPr>
        <w:t>.</w:t>
      </w:r>
    </w:p>
    <w:p w14:paraId="2E404C13" w14:textId="77777777" w:rsidR="00BA420A" w:rsidRPr="00BA420A" w:rsidRDefault="00BA420A" w:rsidP="00BA420A">
      <w:pPr>
        <w:jc w:val="both"/>
        <w:rPr>
          <w:rFonts w:asciiTheme="minorHAnsi" w:hAnsiTheme="minorHAnsi" w:cstheme="minorBidi"/>
        </w:rPr>
      </w:pPr>
    </w:p>
    <w:p w14:paraId="67C94BBB" w14:textId="4DB8534D" w:rsidR="001D699D" w:rsidRPr="00A46254" w:rsidRDefault="001D699D" w:rsidP="005A05DB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Podstawa nawiązania stosunku pracy</w:t>
      </w:r>
      <w:r w:rsidR="00B33510" w:rsidRPr="00A46254">
        <w:rPr>
          <w:rFonts w:asciiTheme="minorHAnsi" w:hAnsiTheme="minorHAnsi" w:cstheme="minorHAnsi"/>
          <w:b/>
          <w:bCs/>
        </w:rPr>
        <w:t xml:space="preserve"> i przewidywany czas zatrudnienia</w:t>
      </w:r>
      <w:r w:rsidRPr="00A46254">
        <w:rPr>
          <w:rFonts w:asciiTheme="minorHAnsi" w:hAnsiTheme="minorHAnsi" w:cstheme="minorHAnsi"/>
          <w:b/>
          <w:bCs/>
        </w:rPr>
        <w:t xml:space="preserve">: </w:t>
      </w:r>
    </w:p>
    <w:p w14:paraId="5448F917" w14:textId="2AA85355" w:rsidR="00086793" w:rsidRPr="00086793" w:rsidRDefault="00086793" w:rsidP="00086793">
      <w:pPr>
        <w:jc w:val="both"/>
        <w:rPr>
          <w:rFonts w:asciiTheme="minorHAnsi" w:hAnsiTheme="minorHAnsi" w:cstheme="minorBidi"/>
        </w:rPr>
      </w:pPr>
      <w:bookmarkStart w:id="1" w:name="_Hlk116368686"/>
      <w:r w:rsidRPr="00086793">
        <w:rPr>
          <w:rFonts w:asciiTheme="minorHAnsi" w:hAnsiTheme="minorHAnsi" w:cstheme="minorBidi"/>
        </w:rPr>
        <w:t>Pierwsza umowa o pracę na czas określony</w:t>
      </w:r>
      <w:r>
        <w:rPr>
          <w:rFonts w:asciiTheme="minorHAnsi" w:hAnsiTheme="minorHAnsi" w:cstheme="minorBidi"/>
        </w:rPr>
        <w:t xml:space="preserve"> </w:t>
      </w:r>
      <w:r w:rsidRPr="00086793">
        <w:rPr>
          <w:rFonts w:asciiTheme="minorHAnsi" w:hAnsiTheme="minorHAnsi" w:cstheme="minorBidi"/>
        </w:rPr>
        <w:t>na 2 lata</w:t>
      </w:r>
      <w:r w:rsidR="00F84A87">
        <w:rPr>
          <w:rFonts w:asciiTheme="minorHAnsi" w:hAnsiTheme="minorHAnsi" w:cstheme="minorBidi"/>
        </w:rPr>
        <w:t>, a</w:t>
      </w:r>
      <w:r w:rsidRPr="00086793">
        <w:rPr>
          <w:rFonts w:asciiTheme="minorHAnsi" w:hAnsiTheme="minorHAnsi" w:cstheme="minorBidi"/>
        </w:rPr>
        <w:t xml:space="preserve"> następnie</w:t>
      </w:r>
      <w:r w:rsidR="00F84A87">
        <w:rPr>
          <w:rFonts w:asciiTheme="minorHAnsi" w:hAnsiTheme="minorHAnsi" w:cstheme="minorBidi"/>
        </w:rPr>
        <w:t>,</w:t>
      </w:r>
      <w:r>
        <w:rPr>
          <w:rFonts w:asciiTheme="minorHAnsi" w:hAnsiTheme="minorHAnsi" w:cstheme="minorBidi"/>
        </w:rPr>
        <w:t xml:space="preserve"> po pozytywnej ocenie,</w:t>
      </w:r>
      <w:r w:rsidRPr="00086793">
        <w:rPr>
          <w:rFonts w:asciiTheme="minorHAnsi" w:hAnsiTheme="minorHAnsi" w:cstheme="minorBidi"/>
        </w:rPr>
        <w:t xml:space="preserve"> </w:t>
      </w:r>
      <w:r w:rsidR="00072E49">
        <w:rPr>
          <w:rFonts w:asciiTheme="minorHAnsi" w:hAnsiTheme="minorHAnsi" w:cstheme="minorBidi"/>
        </w:rPr>
        <w:t xml:space="preserve">możliwość zawarcia </w:t>
      </w:r>
      <w:r w:rsidRPr="00086793">
        <w:rPr>
          <w:rFonts w:asciiTheme="minorHAnsi" w:hAnsiTheme="minorHAnsi" w:cstheme="minorBidi"/>
        </w:rPr>
        <w:t>umow</w:t>
      </w:r>
      <w:r w:rsidR="00072E49">
        <w:rPr>
          <w:rFonts w:asciiTheme="minorHAnsi" w:hAnsiTheme="minorHAnsi" w:cstheme="minorBidi"/>
        </w:rPr>
        <w:t>y</w:t>
      </w:r>
      <w:r w:rsidRPr="00086793">
        <w:rPr>
          <w:rFonts w:asciiTheme="minorHAnsi" w:hAnsiTheme="minorHAnsi" w:cstheme="minorBidi"/>
        </w:rPr>
        <w:t xml:space="preserve"> na czas nieokreślony.</w:t>
      </w:r>
    </w:p>
    <w:bookmarkEnd w:id="1"/>
    <w:p w14:paraId="13E9C769" w14:textId="77777777" w:rsidR="00935626" w:rsidRPr="00EC5FC6" w:rsidRDefault="00935626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6026B665" w:rsidR="001D699D" w:rsidRPr="00A46254" w:rsidRDefault="00471682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Przewidywany termin rozpoczęcia pracy:</w:t>
      </w:r>
      <w:r w:rsidR="001D699D" w:rsidRPr="00A46254">
        <w:rPr>
          <w:rFonts w:asciiTheme="minorHAnsi" w:hAnsiTheme="minorHAnsi" w:cstheme="minorHAnsi"/>
          <w:b/>
          <w:bCs/>
        </w:rPr>
        <w:t xml:space="preserve"> </w:t>
      </w:r>
    </w:p>
    <w:p w14:paraId="744AB56A" w14:textId="6F8747FF" w:rsidR="00BA420A" w:rsidRPr="00BA420A" w:rsidRDefault="00FE3580" w:rsidP="44B12C88">
      <w:pPr>
        <w:jc w:val="both"/>
        <w:rPr>
          <w:rFonts w:asciiTheme="minorHAnsi" w:hAnsiTheme="minorHAnsi" w:cstheme="minorBidi"/>
        </w:rPr>
      </w:pPr>
      <w:r w:rsidRPr="00E17723">
        <w:rPr>
          <w:rFonts w:asciiTheme="minorHAnsi" w:hAnsiTheme="minorHAnsi" w:cstheme="minorBidi"/>
        </w:rPr>
        <w:t>1</w:t>
      </w:r>
      <w:r w:rsidR="00586576" w:rsidRPr="00E17723">
        <w:rPr>
          <w:rFonts w:asciiTheme="minorHAnsi" w:hAnsiTheme="minorHAnsi" w:cstheme="minorBidi"/>
        </w:rPr>
        <w:t xml:space="preserve"> </w:t>
      </w:r>
      <w:r w:rsidRPr="00E17723">
        <w:rPr>
          <w:rFonts w:asciiTheme="minorHAnsi" w:hAnsiTheme="minorHAnsi" w:cstheme="minorBidi"/>
        </w:rPr>
        <w:t>października</w:t>
      </w:r>
      <w:r w:rsidR="00586576" w:rsidRPr="00E17723">
        <w:rPr>
          <w:rFonts w:asciiTheme="minorHAnsi" w:hAnsiTheme="minorHAnsi" w:cstheme="minorBidi"/>
        </w:rPr>
        <w:t xml:space="preserve"> 202</w:t>
      </w:r>
      <w:r w:rsidR="00393DCA">
        <w:rPr>
          <w:rFonts w:asciiTheme="minorHAnsi" w:hAnsiTheme="minorHAnsi" w:cstheme="minorBidi"/>
        </w:rPr>
        <w:t>5</w:t>
      </w:r>
      <w:r w:rsidR="00935626" w:rsidRPr="00E17723">
        <w:rPr>
          <w:rFonts w:asciiTheme="minorHAnsi" w:hAnsiTheme="minorHAnsi" w:cstheme="minorBidi"/>
        </w:rPr>
        <w:t xml:space="preserve"> r.</w:t>
      </w:r>
    </w:p>
    <w:p w14:paraId="53128261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48301FB3" w:rsidR="00275CE7" w:rsidRPr="00A46254" w:rsidRDefault="00275CE7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Miejsce wykonywania pracy:</w:t>
      </w:r>
    </w:p>
    <w:p w14:paraId="37C0902F" w14:textId="6866E050" w:rsidR="00264030" w:rsidRDefault="00BA420A" w:rsidP="002E3E31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6325AE">
        <w:rPr>
          <w:rFonts w:asciiTheme="minorHAnsi" w:hAnsiTheme="minorHAnsi" w:cstheme="minorHAnsi"/>
          <w:bCs/>
        </w:rPr>
        <w:t xml:space="preserve">Collegium </w:t>
      </w:r>
      <w:r w:rsidR="000813D1">
        <w:rPr>
          <w:rFonts w:asciiTheme="minorHAnsi" w:hAnsiTheme="minorHAnsi" w:cstheme="minorHAnsi"/>
          <w:bCs/>
        </w:rPr>
        <w:t>Chemicum</w:t>
      </w:r>
      <w:r w:rsidRPr="006325AE">
        <w:rPr>
          <w:rFonts w:asciiTheme="minorHAnsi" w:hAnsiTheme="minorHAnsi" w:cstheme="minorHAnsi"/>
          <w:bCs/>
        </w:rPr>
        <w:t xml:space="preserve">, ul. Uniwersytetu Poznańskiego </w:t>
      </w:r>
      <w:r w:rsidR="000813D1">
        <w:rPr>
          <w:rFonts w:asciiTheme="minorHAnsi" w:hAnsiTheme="minorHAnsi" w:cstheme="minorHAnsi"/>
          <w:bCs/>
        </w:rPr>
        <w:t>8</w:t>
      </w:r>
      <w:r w:rsidRPr="006325AE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61-614 </w:t>
      </w:r>
      <w:r w:rsidRPr="006325AE">
        <w:rPr>
          <w:rFonts w:asciiTheme="minorHAnsi" w:hAnsiTheme="minorHAnsi" w:cstheme="minorHAnsi"/>
          <w:bCs/>
        </w:rPr>
        <w:t>Poznań</w:t>
      </w:r>
    </w:p>
    <w:p w14:paraId="62486C05" w14:textId="77777777" w:rsidR="00EC5FC6" w:rsidRPr="00EC5FC6" w:rsidRDefault="00EC5FC6" w:rsidP="002E3E31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4EE0CEFE" w14:textId="793CFC27" w:rsidR="00471682" w:rsidRPr="00300714" w:rsidRDefault="00471682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300714">
        <w:rPr>
          <w:rFonts w:asciiTheme="minorHAnsi" w:hAnsiTheme="minorHAnsi" w:cstheme="minorHAnsi"/>
          <w:b/>
          <w:bCs/>
        </w:rPr>
        <w:t>Termin,</w:t>
      </w:r>
      <w:r w:rsidR="00EF29DC" w:rsidRPr="00300714">
        <w:rPr>
          <w:rFonts w:asciiTheme="minorHAnsi" w:hAnsiTheme="minorHAnsi" w:cstheme="minorHAnsi"/>
          <w:b/>
          <w:bCs/>
        </w:rPr>
        <w:t xml:space="preserve"> </w:t>
      </w:r>
      <w:r w:rsidRPr="00300714">
        <w:rPr>
          <w:rFonts w:asciiTheme="minorHAnsi" w:hAnsiTheme="minorHAnsi" w:cstheme="minorHAnsi"/>
          <w:b/>
          <w:bCs/>
        </w:rPr>
        <w:t>forma i miejsce złożenia aplikacji:</w:t>
      </w:r>
      <w:r w:rsidR="004D6C79" w:rsidRPr="00300714">
        <w:rPr>
          <w:rFonts w:asciiTheme="minorHAnsi" w:hAnsiTheme="minorHAnsi" w:cstheme="minorHAnsi"/>
          <w:b/>
          <w:bCs/>
        </w:rPr>
        <w:t xml:space="preserve"> </w:t>
      </w:r>
    </w:p>
    <w:p w14:paraId="4379CF77" w14:textId="1576F736" w:rsidR="00BA420A" w:rsidRPr="00DC3D02" w:rsidRDefault="00BA420A" w:rsidP="00BA420A">
      <w:pPr>
        <w:jc w:val="both"/>
        <w:rPr>
          <w:rFonts w:asciiTheme="minorHAnsi" w:hAnsiTheme="minorHAnsi" w:cstheme="minorHAnsi"/>
          <w:bCs/>
          <w:szCs w:val="20"/>
        </w:rPr>
      </w:pPr>
      <w:r w:rsidRPr="00DC3D02">
        <w:rPr>
          <w:rFonts w:asciiTheme="minorHAnsi" w:hAnsiTheme="minorHAnsi" w:cstheme="minorHAnsi"/>
          <w:bCs/>
          <w:szCs w:val="20"/>
        </w:rPr>
        <w:t xml:space="preserve">Dokumenty należy </w:t>
      </w:r>
      <w:r>
        <w:rPr>
          <w:rFonts w:asciiTheme="minorHAnsi" w:hAnsiTheme="minorHAnsi" w:cstheme="minorHAnsi"/>
          <w:bCs/>
          <w:szCs w:val="20"/>
        </w:rPr>
        <w:t xml:space="preserve">złożyć lub </w:t>
      </w:r>
      <w:r w:rsidRPr="00DC3D02">
        <w:rPr>
          <w:rFonts w:asciiTheme="minorHAnsi" w:hAnsiTheme="minorHAnsi" w:cstheme="minorHAnsi"/>
          <w:bCs/>
          <w:szCs w:val="20"/>
        </w:rPr>
        <w:t xml:space="preserve">przesłać do Biura Obsługi Wydziału: Wydział </w:t>
      </w:r>
      <w:r w:rsidR="000813D1">
        <w:rPr>
          <w:rFonts w:asciiTheme="minorHAnsi" w:hAnsiTheme="minorHAnsi" w:cstheme="minorHAnsi"/>
          <w:bCs/>
          <w:szCs w:val="20"/>
        </w:rPr>
        <w:t>Chemii</w:t>
      </w:r>
      <w:r w:rsidRPr="00DC3D02">
        <w:rPr>
          <w:rFonts w:asciiTheme="minorHAnsi" w:hAnsiTheme="minorHAnsi" w:cstheme="minorHAnsi"/>
          <w:bCs/>
          <w:szCs w:val="20"/>
        </w:rPr>
        <w:t xml:space="preserve">, Uniwersytet im. Adama Mickiewicza w Poznaniu, </w:t>
      </w:r>
      <w:r w:rsidRPr="00DC3D02">
        <w:rPr>
          <w:rFonts w:asciiTheme="minorHAnsi" w:hAnsiTheme="minorHAnsi" w:cstheme="minorHAnsi"/>
          <w:bCs/>
        </w:rPr>
        <w:t xml:space="preserve">ul. Uniwersytetu Poznańskiego </w:t>
      </w:r>
      <w:r w:rsidR="000813D1">
        <w:rPr>
          <w:rFonts w:asciiTheme="minorHAnsi" w:hAnsiTheme="minorHAnsi" w:cstheme="minorHAnsi"/>
          <w:bCs/>
        </w:rPr>
        <w:t>8</w:t>
      </w:r>
      <w:r w:rsidRPr="00DC3D02">
        <w:rPr>
          <w:rFonts w:asciiTheme="minorHAnsi" w:hAnsiTheme="minorHAnsi" w:cstheme="minorHAnsi"/>
          <w:bCs/>
        </w:rPr>
        <w:t>, 61-614 Poznań</w:t>
      </w:r>
      <w:r w:rsidRPr="00DC3D02">
        <w:rPr>
          <w:rFonts w:asciiTheme="minorHAnsi" w:hAnsiTheme="minorHAnsi" w:cstheme="minorHAnsi"/>
          <w:bCs/>
          <w:szCs w:val="20"/>
        </w:rPr>
        <w:t xml:space="preserve"> lub skany </w:t>
      </w:r>
      <w:r w:rsidR="008F612B">
        <w:rPr>
          <w:rFonts w:asciiTheme="minorHAnsi" w:hAnsiTheme="minorHAnsi" w:cstheme="minorHAnsi"/>
          <w:bCs/>
          <w:szCs w:val="20"/>
        </w:rPr>
        <w:t xml:space="preserve">przesłać </w:t>
      </w:r>
      <w:r w:rsidRPr="00DC3D02">
        <w:rPr>
          <w:rFonts w:asciiTheme="minorHAnsi" w:hAnsiTheme="minorHAnsi" w:cstheme="minorHAnsi"/>
          <w:bCs/>
          <w:szCs w:val="20"/>
        </w:rPr>
        <w:t xml:space="preserve">drogą elektroniczną na adres: </w:t>
      </w:r>
      <w:hyperlink r:id="rId11" w:history="1">
        <w:r w:rsidR="00717D4A" w:rsidRPr="00D56942">
          <w:rPr>
            <w:rStyle w:val="Hipercze"/>
            <w:rFonts w:asciiTheme="minorHAnsi" w:hAnsiTheme="minorHAnsi" w:cstheme="minorHAnsi"/>
            <w:bCs/>
            <w:szCs w:val="20"/>
          </w:rPr>
          <w:t>depchem@amu.edu.pl</w:t>
        </w:r>
      </w:hyperlink>
      <w:r w:rsidRPr="00DC3D02">
        <w:rPr>
          <w:rFonts w:asciiTheme="minorHAnsi" w:hAnsiTheme="minorHAnsi" w:cstheme="minorHAnsi"/>
          <w:bCs/>
          <w:szCs w:val="20"/>
        </w:rPr>
        <w:t xml:space="preserve">. Na dokumentach należy podać numer referencyjny konkursu. </w:t>
      </w:r>
    </w:p>
    <w:p w14:paraId="4101652C" w14:textId="2CB0A4E5" w:rsidR="00E8458A" w:rsidRDefault="00BA420A" w:rsidP="00BA420A">
      <w:pPr>
        <w:rPr>
          <w:rFonts w:asciiTheme="minorHAnsi" w:hAnsiTheme="minorHAnsi" w:cstheme="minorHAnsi"/>
          <w:b/>
          <w:szCs w:val="20"/>
        </w:rPr>
      </w:pPr>
      <w:r w:rsidRPr="000C653A">
        <w:rPr>
          <w:rFonts w:asciiTheme="minorHAnsi" w:hAnsiTheme="minorHAnsi" w:cstheme="minorHAnsi"/>
          <w:bCs/>
          <w:szCs w:val="20"/>
        </w:rPr>
        <w:t xml:space="preserve">Termin składania dokumentów upływa w dniu </w:t>
      </w:r>
      <w:r w:rsidR="00072E49">
        <w:rPr>
          <w:rFonts w:asciiTheme="minorHAnsi" w:hAnsiTheme="minorHAnsi" w:cstheme="minorHAnsi"/>
          <w:b/>
          <w:szCs w:val="20"/>
        </w:rPr>
        <w:t>30</w:t>
      </w:r>
      <w:r w:rsidR="00586576" w:rsidRPr="00E17723">
        <w:rPr>
          <w:rFonts w:asciiTheme="minorHAnsi" w:hAnsiTheme="minorHAnsi" w:cstheme="minorHAnsi"/>
          <w:b/>
          <w:szCs w:val="20"/>
        </w:rPr>
        <w:t>.0</w:t>
      </w:r>
      <w:r w:rsidR="002A512B">
        <w:rPr>
          <w:rFonts w:asciiTheme="minorHAnsi" w:hAnsiTheme="minorHAnsi" w:cstheme="minorHAnsi"/>
          <w:b/>
          <w:szCs w:val="20"/>
        </w:rPr>
        <w:t>6</w:t>
      </w:r>
      <w:r w:rsidR="00FE3580" w:rsidRPr="00E17723">
        <w:rPr>
          <w:rFonts w:asciiTheme="minorHAnsi" w:hAnsiTheme="minorHAnsi" w:cstheme="minorHAnsi"/>
          <w:b/>
          <w:szCs w:val="20"/>
        </w:rPr>
        <w:t>.</w:t>
      </w:r>
      <w:r w:rsidRPr="00E17723">
        <w:rPr>
          <w:rFonts w:asciiTheme="minorHAnsi" w:hAnsiTheme="minorHAnsi" w:cstheme="minorHAnsi"/>
          <w:b/>
          <w:szCs w:val="20"/>
        </w:rPr>
        <w:t>202</w:t>
      </w:r>
      <w:r w:rsidR="00E8458A">
        <w:rPr>
          <w:rFonts w:asciiTheme="minorHAnsi" w:hAnsiTheme="minorHAnsi" w:cstheme="minorHAnsi"/>
          <w:b/>
          <w:szCs w:val="20"/>
        </w:rPr>
        <w:t>5</w:t>
      </w:r>
      <w:r w:rsidR="00430234">
        <w:rPr>
          <w:rFonts w:asciiTheme="minorHAnsi" w:hAnsiTheme="minorHAnsi" w:cstheme="minorHAnsi"/>
          <w:b/>
          <w:szCs w:val="20"/>
        </w:rPr>
        <w:t xml:space="preserve"> r.</w:t>
      </w:r>
    </w:p>
    <w:p w14:paraId="2CE85CCF" w14:textId="77777777" w:rsidR="00E8458A" w:rsidRDefault="00E8458A">
      <w:pPr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br w:type="page"/>
      </w:r>
    </w:p>
    <w:p w14:paraId="587992E7" w14:textId="77777777" w:rsidR="002B3676" w:rsidRDefault="002B3676" w:rsidP="00BA420A">
      <w:pPr>
        <w:rPr>
          <w:rFonts w:asciiTheme="minorHAnsi" w:hAnsiTheme="minorHAnsi" w:cstheme="minorHAnsi"/>
          <w:b/>
          <w:bCs/>
        </w:rPr>
      </w:pPr>
    </w:p>
    <w:p w14:paraId="21D1D717" w14:textId="77777777" w:rsidR="00BA420A" w:rsidRDefault="00BA420A" w:rsidP="00BA420A">
      <w:pPr>
        <w:rPr>
          <w:rFonts w:asciiTheme="minorHAnsi" w:hAnsiTheme="minorHAnsi" w:cstheme="minorHAnsi"/>
          <w:b/>
          <w:bCs/>
        </w:rPr>
      </w:pPr>
    </w:p>
    <w:p w14:paraId="4B99056E" w14:textId="75819E65" w:rsidR="00264030" w:rsidRPr="00BA420A" w:rsidRDefault="00264030" w:rsidP="00264030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Wymagane dokumenty</w:t>
      </w:r>
      <w:r w:rsidR="00754DD5">
        <w:rPr>
          <w:rFonts w:asciiTheme="minorHAnsi" w:hAnsiTheme="minorHAnsi" w:cstheme="minorHAnsi"/>
          <w:b/>
          <w:bCs/>
        </w:rPr>
        <w:t>– w języku polskim lub angielskim</w:t>
      </w: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77777777" w:rsidR="00264030" w:rsidRPr="00A46254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</w:rPr>
      </w:pPr>
      <w:r w:rsidRPr="00A46254">
        <w:rPr>
          <w:rFonts w:asciiTheme="minorHAnsi" w:hAnsiTheme="minorHAnsi" w:cstheme="minorHAnsi"/>
        </w:rPr>
        <w:t>Zgłoszenie kandydata do konkursu</w:t>
      </w:r>
      <w:r w:rsidR="00EF29DC">
        <w:rPr>
          <w:rFonts w:asciiTheme="minorHAnsi" w:hAnsiTheme="minorHAnsi" w:cstheme="minorHAnsi"/>
        </w:rPr>
        <w:t xml:space="preserve"> kierowane do prorektora ogłaszającego konkurs</w:t>
      </w:r>
      <w:r w:rsidRPr="00A46254">
        <w:rPr>
          <w:rFonts w:asciiTheme="minorHAnsi" w:hAnsiTheme="minorHAnsi" w:cstheme="minorHAnsi"/>
        </w:rPr>
        <w:t>;</w:t>
      </w:r>
    </w:p>
    <w:p w14:paraId="00699D2A" w14:textId="77777777" w:rsidR="00264030" w:rsidRPr="00A46254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A46254">
        <w:rPr>
          <w:rFonts w:asciiTheme="minorHAnsi" w:hAnsiTheme="minorHAnsi" w:cstheme="minorHAnsi"/>
          <w:i/>
          <w:iCs/>
          <w:lang w:val="en-US"/>
        </w:rPr>
        <w:t>Curriculum Vitae;</w:t>
      </w:r>
      <w:r w:rsidRPr="00A46254">
        <w:rPr>
          <w:rFonts w:asciiTheme="minorHAnsi" w:hAnsiTheme="minorHAnsi" w:cstheme="minorHAnsi"/>
          <w:lang w:val="en-US"/>
        </w:rPr>
        <w:t xml:space="preserve"> </w:t>
      </w:r>
    </w:p>
    <w:p w14:paraId="28433688" w14:textId="1CE65774" w:rsidR="00EC0079" w:rsidRPr="00A46254" w:rsidRDefault="00EC0079" w:rsidP="0E276652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0E276652">
        <w:rPr>
          <w:rFonts w:asciiTheme="minorHAnsi" w:hAnsiTheme="minorHAnsi" w:cstheme="minorBidi"/>
        </w:rPr>
        <w:t>Dyplomy lub zaświadczeni</w:t>
      </w:r>
      <w:r w:rsidR="00140CEF" w:rsidRPr="0E276652">
        <w:rPr>
          <w:rFonts w:asciiTheme="minorHAnsi" w:hAnsiTheme="minorHAnsi" w:cstheme="minorBidi"/>
        </w:rPr>
        <w:t>a</w:t>
      </w:r>
      <w:r w:rsidRPr="0E276652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0E276652">
        <w:rPr>
          <w:rFonts w:asciiTheme="minorHAnsi" w:hAnsiTheme="minorHAnsi" w:cstheme="minorBidi"/>
        </w:rPr>
        <w:t xml:space="preserve"> </w:t>
      </w:r>
      <w:r>
        <w:br/>
      </w:r>
      <w:r w:rsidRPr="0E276652">
        <w:rPr>
          <w:rFonts w:asciiTheme="minorHAnsi" w:hAnsiTheme="minorHAnsi" w:cstheme="minorBidi"/>
        </w:rPr>
        <w:t>i posiadane stopnie lub tytuł naukowy</w:t>
      </w:r>
      <w:r w:rsidR="70A83948" w:rsidRPr="0E276652">
        <w:rPr>
          <w:rFonts w:asciiTheme="minorHAnsi" w:hAnsiTheme="minorHAnsi" w:cstheme="minorBidi"/>
        </w:rPr>
        <w:t xml:space="preserve"> (w przypadku stopni naukowych uzyskanych za</w:t>
      </w:r>
      <w:r w:rsidR="00C3186F">
        <w:rPr>
          <w:rFonts w:asciiTheme="minorHAnsi" w:hAnsiTheme="minorHAnsi" w:cstheme="minorBidi"/>
        </w:rPr>
        <w:t xml:space="preserve"> </w:t>
      </w:r>
      <w:r w:rsidR="70A83948" w:rsidRPr="0E276652">
        <w:rPr>
          <w:rFonts w:asciiTheme="minorHAnsi" w:hAnsiTheme="minorHAnsi" w:cstheme="minorBidi"/>
        </w:rPr>
        <w:t xml:space="preserve">granicą </w:t>
      </w:r>
      <w:r w:rsidR="5419D552" w:rsidRPr="0E276652">
        <w:rPr>
          <w:rFonts w:asciiTheme="minorHAnsi" w:hAnsiTheme="minorHAnsi" w:cstheme="minorBidi"/>
        </w:rPr>
        <w:t xml:space="preserve">- dokumenty muszą spełniać </w:t>
      </w:r>
      <w:r w:rsidR="50EDA6AD" w:rsidRPr="0E276652">
        <w:rPr>
          <w:rFonts w:asciiTheme="minorHAnsi" w:hAnsiTheme="minorHAnsi" w:cstheme="minorBidi"/>
        </w:rPr>
        <w:t xml:space="preserve">kryteria równoważności określone w art. 328 </w:t>
      </w:r>
      <w:r w:rsidR="1A13C5BE" w:rsidRPr="0E276652">
        <w:rPr>
          <w:rFonts w:asciiTheme="minorHAnsi" w:hAnsiTheme="minorHAnsi" w:cstheme="minorBidi"/>
        </w:rPr>
        <w:t>ustawy z dnia 20 lipca 2018 roku Prawo o szkolnictwie wyższym i nauce (</w:t>
      </w:r>
      <w:r w:rsidR="00B87DAF" w:rsidRPr="00F7525F">
        <w:rPr>
          <w:rFonts w:asciiTheme="minorHAnsi" w:hAnsiTheme="minorHAnsi" w:cstheme="minorBidi"/>
        </w:rPr>
        <w:t>Dz.U. z 2024 r. poz. 1571 t.j.</w:t>
      </w:r>
      <w:r w:rsidR="1A13C5BE" w:rsidRPr="0E276652">
        <w:rPr>
          <w:rFonts w:asciiTheme="minorHAnsi" w:hAnsiTheme="minorHAnsi" w:cstheme="minorBidi"/>
        </w:rPr>
        <w:t>)</w:t>
      </w:r>
      <w:r w:rsidR="00D77517" w:rsidRPr="004970DB">
        <w:rPr>
          <w:rFonts w:asciiTheme="minorHAnsi" w:hAnsiTheme="minorHAnsi" w:cstheme="minorBidi"/>
        </w:rPr>
        <w:t>;</w:t>
      </w:r>
    </w:p>
    <w:p w14:paraId="72AC07E7" w14:textId="04B78BCF" w:rsidR="000813D1" w:rsidRDefault="000813D1" w:rsidP="000813D1">
      <w:pPr>
        <w:pStyle w:val="Akapitzlist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2" w:lineRule="exact"/>
        <w:jc w:val="both"/>
        <w:rPr>
          <w:rFonts w:asciiTheme="minorHAnsi" w:hAnsiTheme="minorHAnsi" w:cstheme="minorHAnsi"/>
          <w:color w:val="000000" w:themeColor="text1"/>
        </w:rPr>
      </w:pPr>
      <w:r w:rsidRPr="00C63B94">
        <w:rPr>
          <w:rFonts w:asciiTheme="minorHAnsi" w:hAnsiTheme="minorHAnsi" w:cstheme="minorHAnsi"/>
          <w:color w:val="000000" w:themeColor="text1"/>
        </w:rPr>
        <w:t>Wykaz osiągnięć naukowych, organizacyjnych i dydaktycznych; w tym</w:t>
      </w:r>
      <w:r w:rsidR="00072E49">
        <w:rPr>
          <w:rFonts w:asciiTheme="minorHAnsi" w:hAnsiTheme="minorHAnsi" w:cstheme="minorHAnsi"/>
          <w:color w:val="000000" w:themeColor="text1"/>
        </w:rPr>
        <w:t>:</w:t>
      </w:r>
      <w:r w:rsidR="00072E49">
        <w:rPr>
          <w:rFonts w:asciiTheme="minorHAnsi" w:hAnsiTheme="minorHAnsi" w:cstheme="minorHAnsi"/>
          <w:color w:val="000000" w:themeColor="text1"/>
        </w:rPr>
        <w:br/>
      </w:r>
      <w:r w:rsidRPr="00C63B94">
        <w:rPr>
          <w:rFonts w:asciiTheme="minorHAnsi" w:hAnsiTheme="minorHAnsi" w:cstheme="minorHAnsi"/>
          <w:color w:val="000000" w:themeColor="text1"/>
        </w:rPr>
        <w:t xml:space="preserve"> </w:t>
      </w:r>
      <w:r w:rsidRPr="00C63B94">
        <w:rPr>
          <w:rFonts w:asciiTheme="minorHAnsi" w:hAnsiTheme="minorHAnsi" w:cstheme="minorHAnsi"/>
          <w:color w:val="000000" w:themeColor="text1"/>
        </w:rPr>
        <w:br/>
        <w:t>- wykaz publikacji z określeniem i uzasadnieniem procentowego wkładu kandydata wraz z przypisaniem każdej publikacji 5-letniego IF z roku opublikowania</w:t>
      </w:r>
      <w:r>
        <w:rPr>
          <w:rFonts w:asciiTheme="minorHAnsi" w:hAnsiTheme="minorHAnsi" w:cstheme="minorHAnsi"/>
          <w:color w:val="000000" w:themeColor="text1"/>
        </w:rPr>
        <w:t xml:space="preserve"> oraz percentyla z bazy Scopus. </w:t>
      </w:r>
    </w:p>
    <w:p w14:paraId="5F016357" w14:textId="77777777" w:rsidR="00072E49" w:rsidRDefault="000813D1" w:rsidP="00072E49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52" w:lineRule="exact"/>
        <w:ind w:left="1134" w:hanging="65"/>
        <w:jc w:val="both"/>
        <w:rPr>
          <w:rFonts w:asciiTheme="minorHAnsi" w:hAnsiTheme="minorHAnsi" w:cstheme="minorHAnsi"/>
          <w:color w:val="000000" w:themeColor="text1"/>
        </w:rPr>
      </w:pPr>
      <w:r w:rsidRPr="00C05F80">
        <w:rPr>
          <w:rFonts w:asciiTheme="minorHAnsi" w:hAnsiTheme="minorHAnsi" w:cstheme="minorHAnsi"/>
          <w:color w:val="000000" w:themeColor="text1"/>
        </w:rPr>
        <w:t>- wykaz ewentualnych patentów i zgłoszeń patentów (numer, rok, tytuł, autorzy);</w:t>
      </w:r>
      <w:r w:rsidR="00072E49">
        <w:rPr>
          <w:rFonts w:asciiTheme="minorHAnsi" w:hAnsiTheme="minorHAnsi" w:cstheme="minorHAnsi"/>
          <w:color w:val="000000" w:themeColor="text1"/>
        </w:rPr>
        <w:br/>
        <w:t xml:space="preserve">- </w:t>
      </w:r>
      <w:r w:rsidRPr="00C05F80">
        <w:rPr>
          <w:rFonts w:asciiTheme="minorHAnsi" w:hAnsiTheme="minorHAnsi" w:cstheme="minorHAnsi"/>
          <w:color w:val="000000" w:themeColor="text1"/>
        </w:rPr>
        <w:t>informacja o odbytych stażach naukowych z podaniem czasu trwania stażu</w:t>
      </w:r>
      <w:r w:rsidR="00072E49">
        <w:rPr>
          <w:rFonts w:asciiTheme="minorHAnsi" w:hAnsiTheme="minorHAnsi" w:cstheme="minorHAnsi"/>
          <w:color w:val="000000" w:themeColor="text1"/>
        </w:rPr>
        <w:t xml:space="preserve"> oraz opisem efektów (publikacje)</w:t>
      </w:r>
      <w:r w:rsidRPr="00C05F80">
        <w:rPr>
          <w:rFonts w:asciiTheme="minorHAnsi" w:hAnsiTheme="minorHAnsi" w:cstheme="minorHAnsi"/>
          <w:color w:val="000000" w:themeColor="text1"/>
        </w:rPr>
        <w:t>;</w:t>
      </w:r>
    </w:p>
    <w:p w14:paraId="4CB81111" w14:textId="2E9AE0C0" w:rsidR="000813D1" w:rsidRPr="00C05F80" w:rsidRDefault="000813D1" w:rsidP="00072E49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52" w:lineRule="exact"/>
        <w:ind w:left="1134" w:hanging="65"/>
        <w:jc w:val="both"/>
        <w:rPr>
          <w:rFonts w:asciiTheme="minorHAnsi" w:hAnsiTheme="minorHAnsi" w:cstheme="minorHAnsi"/>
          <w:color w:val="000000" w:themeColor="text1"/>
        </w:rPr>
      </w:pPr>
      <w:r w:rsidRPr="00C05F80">
        <w:rPr>
          <w:rFonts w:asciiTheme="minorHAnsi" w:hAnsiTheme="minorHAnsi" w:cstheme="minorHAnsi"/>
          <w:color w:val="000000" w:themeColor="text1"/>
        </w:rPr>
        <w:t xml:space="preserve"> - informacja</w:t>
      </w:r>
      <w:r w:rsidR="00072E49">
        <w:rPr>
          <w:rFonts w:asciiTheme="minorHAnsi" w:hAnsiTheme="minorHAnsi" w:cstheme="minorHAnsi"/>
          <w:color w:val="000000" w:themeColor="text1"/>
        </w:rPr>
        <w:t>,</w:t>
      </w:r>
      <w:r w:rsidRPr="00C05F80">
        <w:rPr>
          <w:rFonts w:asciiTheme="minorHAnsi" w:hAnsiTheme="minorHAnsi" w:cstheme="minorHAnsi"/>
          <w:color w:val="000000" w:themeColor="text1"/>
        </w:rPr>
        <w:t xml:space="preserve"> potwierdzona odpowiednim pismem lub wydrukiem z bazy danych</w:t>
      </w:r>
      <w:r w:rsidR="00072E49">
        <w:rPr>
          <w:rFonts w:asciiTheme="minorHAnsi" w:hAnsiTheme="minorHAnsi" w:cstheme="minorHAnsi"/>
          <w:color w:val="000000" w:themeColor="text1"/>
        </w:rPr>
        <w:t>,</w:t>
      </w:r>
      <w:r w:rsidRPr="00C05F80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br/>
      </w:r>
      <w:r w:rsidRPr="00C05F80">
        <w:rPr>
          <w:rFonts w:asciiTheme="minorHAnsi" w:hAnsiTheme="minorHAnsi" w:cstheme="minorHAnsi"/>
          <w:color w:val="000000" w:themeColor="text1"/>
        </w:rPr>
        <w:t xml:space="preserve">o uzyskanych grantach i złożonych wnioskach o finansowanie badań naukowych </w:t>
      </w:r>
      <w:r w:rsidR="00072E49">
        <w:rPr>
          <w:rFonts w:asciiTheme="minorHAnsi" w:hAnsiTheme="minorHAnsi" w:cstheme="minorHAnsi"/>
          <w:color w:val="000000" w:themeColor="text1"/>
        </w:rPr>
        <w:br/>
      </w:r>
      <w:r w:rsidRPr="00C05F80">
        <w:rPr>
          <w:rFonts w:asciiTheme="minorHAnsi" w:hAnsiTheme="minorHAnsi" w:cstheme="minorHAnsi"/>
          <w:color w:val="000000" w:themeColor="text1"/>
        </w:rPr>
        <w:t xml:space="preserve">z określeniem rodzaju grantu oraz charakteru udziału (kierownik, główny wykonawca) </w:t>
      </w:r>
    </w:p>
    <w:p w14:paraId="4C73A599" w14:textId="346BE5D3" w:rsidR="000813D1" w:rsidRPr="00C63B94" w:rsidRDefault="000813D1" w:rsidP="00072E49">
      <w:pPr>
        <w:pStyle w:val="Akapitzlist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2" w:lineRule="exact"/>
        <w:jc w:val="both"/>
        <w:rPr>
          <w:rFonts w:asciiTheme="minorHAnsi" w:hAnsiTheme="minorHAnsi" w:cstheme="minorHAnsi"/>
          <w:color w:val="000000" w:themeColor="text1"/>
        </w:rPr>
      </w:pPr>
      <w:r w:rsidRPr="00C63B94">
        <w:rPr>
          <w:rFonts w:asciiTheme="minorHAnsi" w:hAnsiTheme="minorHAnsi" w:cstheme="minorHAnsi"/>
          <w:color w:val="000000" w:themeColor="text1"/>
        </w:rPr>
        <w:t>Opis najważniejszego osiągni</w:t>
      </w:r>
      <w:r>
        <w:rPr>
          <w:rFonts w:asciiTheme="minorHAnsi" w:hAnsiTheme="minorHAnsi" w:cstheme="minorHAnsi"/>
          <w:color w:val="000000" w:themeColor="text1"/>
        </w:rPr>
        <w:t>ę</w:t>
      </w:r>
      <w:r w:rsidRPr="00C63B94">
        <w:rPr>
          <w:rFonts w:asciiTheme="minorHAnsi" w:hAnsiTheme="minorHAnsi" w:cstheme="minorHAnsi"/>
          <w:color w:val="000000" w:themeColor="text1"/>
        </w:rPr>
        <w:t>cia naukowego (maks. 2 strony znormalizowanego maszynopisu);</w:t>
      </w:r>
    </w:p>
    <w:p w14:paraId="0BA4B20E" w14:textId="77777777" w:rsidR="000813D1" w:rsidRPr="00C63B94" w:rsidRDefault="000813D1" w:rsidP="00072E49">
      <w:pPr>
        <w:pStyle w:val="Akapitzlist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2" w:lineRule="exact"/>
        <w:ind w:right="172"/>
        <w:jc w:val="both"/>
        <w:rPr>
          <w:rFonts w:asciiTheme="minorHAnsi" w:hAnsiTheme="minorHAnsi" w:cstheme="minorHAnsi"/>
          <w:color w:val="000000" w:themeColor="text1"/>
        </w:rPr>
      </w:pPr>
      <w:r w:rsidRPr="00C63B94">
        <w:rPr>
          <w:rFonts w:asciiTheme="minorHAnsi" w:hAnsiTheme="minorHAnsi" w:cstheme="minorHAnsi"/>
          <w:color w:val="000000" w:themeColor="text1"/>
        </w:rPr>
        <w:t>Opis planów naukowych w perspektywie 4-letniej, w formie przypominającej opis skrócony wniosku grantowego (maks. 5 stron znormalizowanego maszynopisu), ze szczególnym wskazaniem na elementy będące nową tematyką badawczą. Opis musi zawierać analizę możliwości realizacji planów na Wydziale Chemii UAM (istniejące zespoły, zasoby aparaturowe).</w:t>
      </w:r>
    </w:p>
    <w:p w14:paraId="484F83E6" w14:textId="77777777" w:rsidR="000813D1" w:rsidRPr="00C63B94" w:rsidRDefault="000813D1" w:rsidP="00072E49">
      <w:pPr>
        <w:pStyle w:val="NormalnyWeb"/>
        <w:numPr>
          <w:ilvl w:val="0"/>
          <w:numId w:val="22"/>
        </w:numPr>
        <w:tabs>
          <w:tab w:val="left" w:pos="709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C63B94">
        <w:rPr>
          <w:rFonts w:asciiTheme="minorHAnsi" w:hAnsiTheme="minorHAnsi" w:cstheme="minorHAnsi"/>
          <w:color w:val="000000" w:themeColor="text1"/>
        </w:rPr>
        <w:t xml:space="preserve">Opinie o działalności naukowej i dydaktycznej kandydata/ki przesłane bezpośrednio do Biura Dziekana przez dwie osoby ze stopniem doktora habilitowanego lub tytułem profesora (dopuszcza się opinie osób pracujących na równoważnym stanowisku za granicą). </w:t>
      </w:r>
    </w:p>
    <w:p w14:paraId="4DDBEF00" w14:textId="60427305" w:rsidR="00EC5FC6" w:rsidRPr="00BA420A" w:rsidRDefault="00264030" w:rsidP="00BA420A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AA2819">
        <w:rPr>
          <w:rFonts w:asciiTheme="minorHAnsi" w:hAnsiTheme="minorHAnsi" w:cstheme="minorHAnsi"/>
        </w:rPr>
        <w:t xml:space="preserve">Zgoda na przetwarzanie danych osobowych </w:t>
      </w:r>
      <w:r w:rsidR="00AA2819" w:rsidRPr="00AA2819">
        <w:rPr>
          <w:rFonts w:asciiTheme="minorHAnsi" w:hAnsiTheme="minorHAnsi" w:cstheme="minorHAnsi"/>
        </w:rPr>
        <w:t>następującej</w:t>
      </w:r>
      <w:r w:rsidRPr="00AA2819">
        <w:rPr>
          <w:rFonts w:asciiTheme="minorHAnsi" w:hAnsiTheme="minorHAnsi" w:cstheme="minorHAnsi"/>
        </w:rPr>
        <w:t xml:space="preserve"> treści 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</w:t>
      </w:r>
      <w:r w:rsidR="00D77517">
        <w:rPr>
          <w:rFonts w:asciiTheme="minorHAnsi" w:hAnsiTheme="minorHAnsi" w:cstheme="minorHAnsi"/>
          <w:i/>
          <w:iCs/>
          <w:color w:val="1E1E1E"/>
          <w:sz w:val="18"/>
          <w:szCs w:val="18"/>
        </w:rPr>
        <w:t>.</w:t>
      </w: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596A28B6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Określenie kwalifikacji: 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>zgodnie z wytycznymi Euraxess</w:t>
      </w:r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2B80F0DD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708F9E9" wp14:editId="14D44842">
            <wp:extent cx="180975" cy="171450"/>
            <wp:effectExtent l="0" t="0" r="0" b="0"/>
            <wp:docPr id="631415802" name="Obraz 63141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3141580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color w:val="ED7C31"/>
          <w:sz w:val="22"/>
          <w:szCs w:val="22"/>
        </w:rPr>
        <w:t xml:space="preserve"> 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1 naukowiec nieposiadający stopnia doktora </w:t>
      </w:r>
    </w:p>
    <w:p w14:paraId="163FC811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1875B59B" wp14:editId="14F7F309">
            <wp:extent cx="180975" cy="171450"/>
            <wp:effectExtent l="0" t="0" r="9525" b="0"/>
            <wp:docPr id="160308428" name="Obraz 160308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0308428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solidFill>
                      <a:schemeClr val="tx1">
                        <a:alpha val="48000"/>
                      </a:schemeClr>
                    </a:solidFill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</w:t>
      </w:r>
      <w:r w:rsidRPr="00D77517">
        <w:rPr>
          <w:rFonts w:asciiTheme="minorHAnsi" w:eastAsia="Arial" w:hAnsiTheme="minorHAnsi" w:cstheme="minorBidi"/>
          <w:b/>
          <w:bCs/>
          <w:sz w:val="22"/>
          <w:szCs w:val="22"/>
          <w:u w:val="single"/>
        </w:rPr>
        <w:t>R 2 naukowiec ze stopniem doktora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</w:t>
      </w:r>
    </w:p>
    <w:p w14:paraId="1E348634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E4A6F42" wp14:editId="49BE5B29">
            <wp:extent cx="180975" cy="171450"/>
            <wp:effectExtent l="0" t="0" r="9525" b="0"/>
            <wp:docPr id="329623505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962350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</w:t>
      </w:r>
      <w:r w:rsidRPr="00D77517">
        <w:rPr>
          <w:rFonts w:asciiTheme="minorHAnsi" w:eastAsia="Arial" w:hAnsiTheme="minorHAnsi" w:cstheme="minorBidi"/>
          <w:b/>
          <w:bCs/>
          <w:sz w:val="22"/>
          <w:szCs w:val="22"/>
        </w:rPr>
        <w:t>R 3 samodzielny naukowiec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</w:t>
      </w:r>
    </w:p>
    <w:p w14:paraId="50D33FE1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01902B3">
        <w:rPr>
          <w:noProof/>
        </w:rPr>
        <w:drawing>
          <wp:inline distT="0" distB="0" distL="0" distR="0" wp14:anchorId="38E129D6" wp14:editId="797BAB5F">
            <wp:extent cx="180975" cy="171450"/>
            <wp:effectExtent l="0" t="0" r="0" b="0"/>
            <wp:docPr id="418482515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848251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02B3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4 doświadczony samodzielny naukowiec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</w:t>
      </w:r>
    </w:p>
    <w:p w14:paraId="6D98A12B" w14:textId="494E98AB" w:rsidR="00EF29DC" w:rsidRPr="00A46254" w:rsidRDefault="00EF29DC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20D7F9D0" w14:textId="58A8C21B" w:rsidR="00275CE7" w:rsidRPr="00AA2819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AA2819">
        <w:rPr>
          <w:rFonts w:asciiTheme="minorHAnsi" w:eastAsia="Arial" w:hAnsiTheme="minorHAnsi" w:cstheme="minorHAnsi"/>
          <w:b/>
          <w:bCs/>
          <w:lang w:val="en-US"/>
        </w:rPr>
        <w:t xml:space="preserve">Opis </w:t>
      </w:r>
      <w:r w:rsidR="00375621" w:rsidRPr="00AA2819">
        <w:rPr>
          <w:rFonts w:asciiTheme="minorHAnsi" w:eastAsia="Arial" w:hAnsiTheme="minorHAnsi" w:cstheme="minorHAnsi"/>
          <w:b/>
          <w:bCs/>
          <w:lang w:val="en-US"/>
        </w:rPr>
        <w:t>oferty pracy</w:t>
      </w:r>
      <w:r w:rsidR="004D6C79" w:rsidRPr="00AA2819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</w:p>
    <w:p w14:paraId="0529EF9B" w14:textId="77777777" w:rsidR="000813D1" w:rsidRPr="00072E49" w:rsidRDefault="000813D1" w:rsidP="000813D1">
      <w:pPr>
        <w:pStyle w:val="Tekstpodstawowy"/>
        <w:ind w:left="360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072E4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Prowadzenie badań naukowych w dziedzinie nauk chemicznych, prowadzenie zajęć dydaktycznych w zakresie wyznaczonym przez Dziekana Wydziału Chemii. Oczekujemy, że kandydat będzie aktywnie prowadził samodzielnie oryginalne projekty naukowe, także pozyskując na ich finansowanie środki z agencji grantowych. </w:t>
      </w:r>
    </w:p>
    <w:p w14:paraId="1E029082" w14:textId="7E3F464A" w:rsidR="000813D1" w:rsidRPr="00072E49" w:rsidRDefault="000813D1" w:rsidP="000813D1">
      <w:pPr>
        <w:pStyle w:val="Tekstpodstawowy"/>
        <w:ind w:left="360"/>
        <w:jc w:val="left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072E4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lastRenderedPageBreak/>
        <w:t xml:space="preserve">Po dwóch latach przewiduje się weryfikację osiągnięć dydaktycznych i badawczych. </w:t>
      </w:r>
      <w:r w:rsidRPr="00072E4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Istotną składową będzie też ocena złożonych </w:t>
      </w:r>
      <w:r w:rsidRPr="00072E4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aplikacji o</w:t>
      </w:r>
      <w:r w:rsidRPr="00072E4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przyznanie środków finansowych na realizację projektów badawczych. P</w:t>
      </w:r>
      <w:r w:rsidRPr="00072E4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ozytywna ocena komisji spowoduje możliw</w:t>
      </w:r>
      <w:r w:rsidR="00D946FD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ość</w:t>
      </w:r>
      <w:r w:rsidRPr="00072E4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zatrudnieni</w:t>
      </w:r>
      <w:r w:rsidR="00D946FD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a</w:t>
      </w:r>
      <w:r w:rsidRPr="00072E4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na czas nieokreślony.</w:t>
      </w:r>
    </w:p>
    <w:p w14:paraId="636E8E96" w14:textId="77777777" w:rsidR="000813D1" w:rsidRPr="00072E49" w:rsidRDefault="000813D1" w:rsidP="000813D1">
      <w:pPr>
        <w:pStyle w:val="Tekstpodstawowy"/>
        <w:ind w:left="360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072E4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Bezwzględną przesłanką możliwości przedłużenia zatrudnienia będzie stosowanie się do zaleceń Dziekana w zakresie wykonywanej dydaktyki (pozytywna opinia odpowiedniego kierownika Laboratorium dydaktycznego)</w:t>
      </w:r>
    </w:p>
    <w:p w14:paraId="74DFDA0D" w14:textId="46CA5DB3" w:rsidR="00B31116" w:rsidRDefault="00B31116" w:rsidP="001E53DF">
      <w:pPr>
        <w:rPr>
          <w:rFonts w:asciiTheme="minorHAnsi" w:hAnsiTheme="minorHAnsi" w:cstheme="minorHAnsi"/>
        </w:rPr>
      </w:pPr>
      <w:r w:rsidRPr="00956AF9">
        <w:rPr>
          <w:rFonts w:asciiTheme="minorHAnsi" w:hAnsiTheme="minorHAnsi" w:cstheme="minorHAnsi"/>
        </w:rPr>
        <w:t xml:space="preserve">Wynagrodzenie miesięczne na stanowisku </w:t>
      </w:r>
      <w:r w:rsidR="00C3186F">
        <w:rPr>
          <w:rFonts w:asciiTheme="minorHAnsi" w:hAnsiTheme="minorHAnsi" w:cstheme="minorHAnsi"/>
        </w:rPr>
        <w:t>adiunkta</w:t>
      </w:r>
      <w:r w:rsidRPr="00956AF9">
        <w:rPr>
          <w:rFonts w:asciiTheme="minorHAnsi" w:hAnsiTheme="minorHAnsi" w:cstheme="minorHAnsi"/>
        </w:rPr>
        <w:t xml:space="preserve"> zgodne z „Regulaminem wynagradzania</w:t>
      </w:r>
      <w:r w:rsidR="001E53DF" w:rsidRPr="00956AF9">
        <w:rPr>
          <w:rFonts w:asciiTheme="minorHAnsi" w:hAnsiTheme="minorHAnsi" w:cstheme="minorHAnsi"/>
        </w:rPr>
        <w:t xml:space="preserve"> </w:t>
      </w:r>
      <w:r w:rsidRPr="00956AF9">
        <w:rPr>
          <w:rFonts w:asciiTheme="minorHAnsi" w:hAnsiTheme="minorHAnsi" w:cstheme="minorHAnsi"/>
        </w:rPr>
        <w:t>pracowników Uniwersytetu im</w:t>
      </w:r>
      <w:r w:rsidR="00B87DAF">
        <w:rPr>
          <w:rFonts w:asciiTheme="minorHAnsi" w:hAnsiTheme="minorHAnsi" w:cstheme="minorHAnsi"/>
        </w:rPr>
        <w:t>. Adama Mickiewicza w Poznaniu”:</w:t>
      </w:r>
      <w:r w:rsidRPr="00956AF9">
        <w:rPr>
          <w:rFonts w:asciiTheme="minorHAnsi" w:hAnsiTheme="minorHAnsi" w:cstheme="minorHAnsi"/>
        </w:rPr>
        <w:t xml:space="preserve"> </w:t>
      </w:r>
    </w:p>
    <w:p w14:paraId="25A5725F" w14:textId="5E38F5D3" w:rsidR="00E17723" w:rsidRPr="00956AF9" w:rsidRDefault="00C327FD" w:rsidP="001E53DF">
      <w:pPr>
        <w:rPr>
          <w:rFonts w:asciiTheme="minorHAnsi" w:hAnsiTheme="minorHAnsi" w:cstheme="minorHAnsi"/>
        </w:rPr>
      </w:pPr>
      <w:hyperlink r:id="rId16" w:history="1">
        <w:r w:rsidR="00B87DAF" w:rsidRPr="00A22B1D">
          <w:rPr>
            <w:rStyle w:val="Hipercze"/>
            <w:rFonts w:asciiTheme="minorHAnsi" w:hAnsiTheme="minorHAnsi" w:cstheme="minorHAnsi"/>
          </w:rPr>
          <w:t>https://bip.amu.edu.pl/__data/assets/pdf_file/0032/595229/ZR-87-2024-2025-Zal.pdf</w:t>
        </w:r>
      </w:hyperlink>
    </w:p>
    <w:p w14:paraId="2946DB82" w14:textId="77777777" w:rsidR="00375621" w:rsidRPr="00EF29DC" w:rsidRDefault="00375621" w:rsidP="00A46254">
      <w:pPr>
        <w:jc w:val="both"/>
        <w:rPr>
          <w:rFonts w:asciiTheme="minorHAnsi" w:hAnsiTheme="minorHAnsi" w:cstheme="minorHAnsi"/>
          <w:b/>
          <w:bCs/>
        </w:rPr>
      </w:pPr>
    </w:p>
    <w:p w14:paraId="0A5E98CA" w14:textId="5F8D784F" w:rsidR="0F42CE69" w:rsidRPr="00AA2819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AA2819">
        <w:rPr>
          <w:rFonts w:asciiTheme="minorHAnsi" w:hAnsiTheme="minorHAnsi" w:cstheme="minorHAnsi"/>
          <w:b/>
          <w:bCs/>
          <w:lang w:val="en-US"/>
        </w:rPr>
        <w:t>Wymagania</w:t>
      </w:r>
      <w:r w:rsidR="00275CE7" w:rsidRPr="00AA2819">
        <w:rPr>
          <w:rFonts w:asciiTheme="minorHAnsi" w:hAnsiTheme="minorHAnsi" w:cstheme="minorHAnsi"/>
          <w:b/>
          <w:bCs/>
          <w:lang w:val="en-US"/>
        </w:rPr>
        <w:t xml:space="preserve"> i kwalifikacje</w:t>
      </w:r>
      <w:r w:rsidR="004D6C79" w:rsidRPr="00AA2819">
        <w:rPr>
          <w:rFonts w:asciiTheme="minorHAnsi" w:hAnsiTheme="minorHAnsi" w:cstheme="minorHAnsi"/>
          <w:b/>
          <w:bCs/>
          <w:lang w:val="en-US"/>
        </w:rPr>
        <w:t xml:space="preserve"> (requir</w:t>
      </w:r>
      <w:r w:rsidR="00C3186F">
        <w:rPr>
          <w:rFonts w:asciiTheme="minorHAnsi" w:hAnsiTheme="minorHAnsi" w:cstheme="minorHAnsi"/>
          <w:b/>
          <w:bCs/>
          <w:lang w:val="en-US"/>
        </w:rPr>
        <w:t>e</w:t>
      </w:r>
      <w:r w:rsidR="004D6C79" w:rsidRPr="00AA2819">
        <w:rPr>
          <w:rFonts w:asciiTheme="minorHAnsi" w:hAnsiTheme="minorHAnsi" w:cstheme="minorHAnsi"/>
          <w:b/>
          <w:bCs/>
          <w:lang w:val="en-US"/>
        </w:rPr>
        <w:t>ments and qualifications)</w:t>
      </w:r>
    </w:p>
    <w:p w14:paraId="5997CC1D" w14:textId="77777777" w:rsidR="00B27485" w:rsidRPr="00AA2819" w:rsidRDefault="00B27485" w:rsidP="00B27485">
      <w:pPr>
        <w:jc w:val="both"/>
        <w:rPr>
          <w:rFonts w:asciiTheme="minorHAnsi" w:hAnsiTheme="minorHAnsi" w:cstheme="minorHAnsi"/>
          <w:lang w:val="en-US"/>
        </w:rPr>
      </w:pPr>
    </w:p>
    <w:p w14:paraId="70EA29B7" w14:textId="551AB420" w:rsidR="00B27485" w:rsidRPr="00A46254" w:rsidRDefault="008F5587" w:rsidP="0E276652">
      <w:pPr>
        <w:rPr>
          <w:rFonts w:asciiTheme="minorHAnsi" w:eastAsia="Arial" w:hAnsiTheme="minorHAnsi" w:cstheme="minorBidi"/>
        </w:rPr>
      </w:pPr>
      <w:r w:rsidRPr="0E276652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0E276652">
        <w:rPr>
          <w:rFonts w:asciiTheme="minorHAnsi" w:hAnsiTheme="minorHAnsi" w:cstheme="minorBidi"/>
        </w:rPr>
        <w:t xml:space="preserve">art. 113 ustawy </w:t>
      </w:r>
      <w:r w:rsidRPr="0E276652">
        <w:rPr>
          <w:rFonts w:asciiTheme="minorHAnsi" w:hAnsiTheme="minorHAnsi" w:cstheme="minorBidi"/>
        </w:rPr>
        <w:t xml:space="preserve">z dnia </w:t>
      </w:r>
      <w:r>
        <w:br/>
      </w:r>
      <w:r w:rsidRPr="0E276652">
        <w:rPr>
          <w:rFonts w:asciiTheme="minorHAnsi" w:hAnsiTheme="minorHAnsi" w:cstheme="minorBidi"/>
        </w:rPr>
        <w:t>20 lipca 2018 roku Prawo o szkolnictwie wyższym i nauce (</w:t>
      </w:r>
      <w:r w:rsidR="00B87DAF" w:rsidRPr="00F7525F">
        <w:rPr>
          <w:rFonts w:asciiTheme="minorHAnsi" w:hAnsiTheme="minorHAnsi" w:cstheme="minorBidi"/>
        </w:rPr>
        <w:t>Dz.U. z 2024 r. poz. 1571 t.j.</w:t>
      </w:r>
      <w:r w:rsidRPr="0E276652">
        <w:rPr>
          <w:rFonts w:asciiTheme="minorHAnsi" w:hAnsiTheme="minorHAnsi" w:cstheme="minorBidi"/>
        </w:rPr>
        <w:t xml:space="preserve">) oraz </w:t>
      </w:r>
      <w:r w:rsidR="00482999" w:rsidRPr="0E276652">
        <w:rPr>
          <w:rFonts w:asciiTheme="minorHAnsi" w:hAnsiTheme="minorHAnsi" w:cstheme="minorBidi"/>
        </w:rPr>
        <w:t>spełniające następujące wymagania</w:t>
      </w:r>
      <w:r w:rsidR="00B27485" w:rsidRPr="0E276652">
        <w:rPr>
          <w:rFonts w:asciiTheme="minorHAnsi" w:hAnsiTheme="minorHAnsi" w:cstheme="minorBidi"/>
        </w:rPr>
        <w:t>:</w:t>
      </w:r>
    </w:p>
    <w:p w14:paraId="110FFD37" w14:textId="77777777" w:rsidR="00B27485" w:rsidRPr="00A46254" w:rsidRDefault="00B27485" w:rsidP="00145B2F">
      <w:pPr>
        <w:jc w:val="both"/>
        <w:rPr>
          <w:rFonts w:asciiTheme="minorHAnsi" w:hAnsiTheme="minorHAnsi" w:cstheme="minorHAnsi"/>
        </w:rPr>
      </w:pPr>
    </w:p>
    <w:p w14:paraId="36ECB312" w14:textId="7E47589A" w:rsidR="0011336A" w:rsidRPr="0011336A" w:rsidRDefault="0011336A" w:rsidP="0011336A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11336A">
        <w:rPr>
          <w:rFonts w:asciiTheme="minorHAnsi" w:hAnsiTheme="minorHAnsi" w:cstheme="minorHAnsi"/>
        </w:rPr>
        <w:t>posiadanie stopnia naukowego doktora</w:t>
      </w:r>
      <w:r w:rsidR="00754DD5">
        <w:rPr>
          <w:rFonts w:asciiTheme="minorHAnsi" w:hAnsiTheme="minorHAnsi" w:cstheme="minorHAnsi"/>
        </w:rPr>
        <w:t xml:space="preserve"> </w:t>
      </w:r>
      <w:r w:rsidRPr="0011336A">
        <w:rPr>
          <w:rFonts w:asciiTheme="minorHAnsi" w:hAnsiTheme="minorHAnsi" w:cstheme="minorHAnsi"/>
        </w:rPr>
        <w:t xml:space="preserve">w dyscyplinie </w:t>
      </w:r>
      <w:r w:rsidR="000813D1">
        <w:rPr>
          <w:rFonts w:asciiTheme="minorHAnsi" w:hAnsiTheme="minorHAnsi" w:cstheme="minorHAnsi"/>
        </w:rPr>
        <w:t>nauki chemiczne</w:t>
      </w:r>
      <w:r w:rsidRPr="0011336A">
        <w:rPr>
          <w:rFonts w:asciiTheme="minorHAnsi" w:hAnsiTheme="minorHAnsi" w:cstheme="minorHAnsi"/>
        </w:rPr>
        <w:t xml:space="preserve"> lub w naukach pokrewnych</w:t>
      </w:r>
      <w:r w:rsidR="00D77517">
        <w:rPr>
          <w:rFonts w:asciiTheme="minorHAnsi" w:hAnsiTheme="minorHAnsi" w:cstheme="minorHAnsi"/>
        </w:rPr>
        <w:t>;</w:t>
      </w:r>
    </w:p>
    <w:p w14:paraId="319E9148" w14:textId="36520474" w:rsidR="0011336A" w:rsidRDefault="0011336A" w:rsidP="0011336A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11336A">
        <w:rPr>
          <w:rFonts w:asciiTheme="minorHAnsi" w:hAnsiTheme="minorHAnsi" w:cstheme="minorHAnsi"/>
        </w:rPr>
        <w:t xml:space="preserve">dorobek publikacyjny adekwatny do stopnia rozwoju kariery naukowej w dyscyplinie </w:t>
      </w:r>
      <w:r w:rsidR="000813D1">
        <w:rPr>
          <w:rFonts w:asciiTheme="minorHAnsi" w:hAnsiTheme="minorHAnsi" w:cstheme="minorHAnsi"/>
        </w:rPr>
        <w:t>nauki chemiczne</w:t>
      </w:r>
      <w:r w:rsidR="00D77517">
        <w:rPr>
          <w:rFonts w:asciiTheme="minorHAnsi" w:hAnsiTheme="minorHAnsi" w:cstheme="minorHAnsi"/>
        </w:rPr>
        <w:t>;</w:t>
      </w:r>
    </w:p>
    <w:p w14:paraId="7568ACA3" w14:textId="7CE3F7A2" w:rsidR="006561A1" w:rsidRPr="0011336A" w:rsidRDefault="006561A1" w:rsidP="0011336A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posiadanie kompetencji pozwalających na prowadzenie </w:t>
      </w:r>
      <w:r w:rsidR="000813D1">
        <w:rPr>
          <w:rFonts w:asciiTheme="minorHAnsi" w:hAnsiTheme="minorHAnsi" w:cstheme="minorHAnsi"/>
        </w:rPr>
        <w:t xml:space="preserve">zajęć z </w:t>
      </w:r>
      <w:r>
        <w:rPr>
          <w:rFonts w:asciiTheme="minorHAnsi" w:hAnsiTheme="minorHAnsi" w:cstheme="minorHAnsi"/>
        </w:rPr>
        <w:t xml:space="preserve">przedmiotów </w:t>
      </w:r>
      <w:r w:rsidR="000813D1">
        <w:rPr>
          <w:rFonts w:asciiTheme="minorHAnsi" w:hAnsiTheme="minorHAnsi" w:cstheme="minorHAnsi"/>
        </w:rPr>
        <w:t>chemicznych</w:t>
      </w:r>
      <w:r w:rsidR="007B495F">
        <w:rPr>
          <w:rFonts w:asciiTheme="minorHAnsi" w:hAnsiTheme="minorHAnsi" w:cstheme="minorHAnsi"/>
        </w:rPr>
        <w:t xml:space="preserve"> na poziomie akademickim</w:t>
      </w:r>
      <w:r>
        <w:rPr>
          <w:rFonts w:asciiTheme="minorHAnsi" w:hAnsiTheme="minorHAnsi" w:cstheme="minorHAnsi"/>
        </w:rPr>
        <w:t>;</w:t>
      </w:r>
    </w:p>
    <w:p w14:paraId="2B384588" w14:textId="7FED4411" w:rsidR="0011336A" w:rsidRPr="0011336A" w:rsidRDefault="0011336A" w:rsidP="0011336A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11336A">
        <w:rPr>
          <w:rFonts w:asciiTheme="minorHAnsi" w:hAnsiTheme="minorHAnsi" w:cstheme="minorHAnsi"/>
        </w:rPr>
        <w:t>motywacja do pracy naukowej, samodzielność, komunikatywność</w:t>
      </w:r>
      <w:r w:rsidR="00D77517">
        <w:rPr>
          <w:rFonts w:asciiTheme="minorHAnsi" w:hAnsiTheme="minorHAnsi" w:cstheme="minorHAnsi"/>
        </w:rPr>
        <w:t>;</w:t>
      </w:r>
    </w:p>
    <w:p w14:paraId="28D04C19" w14:textId="17D691AD" w:rsidR="0011336A" w:rsidRPr="0011336A" w:rsidRDefault="0011336A" w:rsidP="0011336A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11336A">
        <w:rPr>
          <w:rFonts w:asciiTheme="minorHAnsi" w:hAnsiTheme="minorHAnsi" w:cstheme="minorHAnsi"/>
        </w:rPr>
        <w:t xml:space="preserve">motywacja i predyspozycje do pracy </w:t>
      </w:r>
      <w:r>
        <w:rPr>
          <w:rFonts w:asciiTheme="minorHAnsi" w:hAnsiTheme="minorHAnsi" w:cstheme="minorHAnsi"/>
        </w:rPr>
        <w:t>dydaktycznej</w:t>
      </w:r>
      <w:r w:rsidR="00D77517">
        <w:rPr>
          <w:rFonts w:asciiTheme="minorHAnsi" w:hAnsiTheme="minorHAnsi" w:cstheme="minorHAnsi"/>
        </w:rPr>
        <w:t>;</w:t>
      </w:r>
    </w:p>
    <w:p w14:paraId="6605E920" w14:textId="4F378E02" w:rsidR="57235C37" w:rsidRDefault="0011336A" w:rsidP="57235C37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/>
          <w:bCs/>
        </w:rPr>
      </w:pPr>
      <w:r w:rsidRPr="00E8458A">
        <w:rPr>
          <w:rFonts w:asciiTheme="minorHAnsi" w:hAnsiTheme="minorHAnsi" w:cstheme="minorHAnsi"/>
        </w:rPr>
        <w:t>spełnienie wymagań językowych.</w:t>
      </w:r>
    </w:p>
    <w:p w14:paraId="214FC902" w14:textId="77777777" w:rsidR="00B87DAF" w:rsidRPr="00B87DAF" w:rsidRDefault="00B87DAF" w:rsidP="00B87DAF">
      <w:pPr>
        <w:pStyle w:val="Akapitzlist"/>
        <w:ind w:left="720"/>
        <w:jc w:val="both"/>
        <w:rPr>
          <w:rFonts w:asciiTheme="minorHAnsi" w:hAnsiTheme="minorHAnsi" w:cstheme="minorHAnsi"/>
          <w:b/>
          <w:bCs/>
        </w:rPr>
      </w:pPr>
    </w:p>
    <w:p w14:paraId="1F72F646" w14:textId="5D2B668A" w:rsidR="00DF7C9B" w:rsidRPr="00FC3A0E" w:rsidRDefault="00275CE7" w:rsidP="00FC3A0E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  <w:r w:rsidR="00EC0079" w:rsidRPr="00FC3A0E">
        <w:rPr>
          <w:rFonts w:asciiTheme="minorHAnsi" w:eastAsia="Arial" w:hAnsiTheme="minorHAnsi" w:cstheme="minorHAnsi"/>
          <w:b/>
          <w:bCs/>
        </w:rPr>
        <w:tab/>
      </w:r>
      <w:r w:rsidR="00EC0079" w:rsidRPr="00FC3A0E">
        <w:rPr>
          <w:rFonts w:asciiTheme="minorHAnsi" w:eastAsia="Arial" w:hAnsiTheme="minorHAnsi" w:cstheme="minorHAnsi"/>
          <w:b/>
          <w:bCs/>
        </w:rPr>
        <w:tab/>
      </w:r>
      <w:r w:rsidR="00EC0079" w:rsidRPr="00FC3A0E">
        <w:rPr>
          <w:rFonts w:asciiTheme="minorHAnsi" w:eastAsia="Arial" w:hAnsiTheme="minorHAnsi" w:cstheme="minorHAnsi"/>
          <w:b/>
          <w:bCs/>
        </w:rPr>
        <w:tab/>
      </w:r>
      <w:r w:rsidR="00EC0079" w:rsidRPr="00FC3A0E">
        <w:rPr>
          <w:rFonts w:asciiTheme="minorHAnsi" w:eastAsia="Arial" w:hAnsiTheme="minorHAnsi" w:cstheme="minorHAnsi"/>
          <w:b/>
          <w:bCs/>
        </w:rPr>
        <w:tab/>
      </w:r>
      <w:r w:rsidR="00EC0079" w:rsidRPr="00FC3A0E">
        <w:rPr>
          <w:rFonts w:asciiTheme="minorHAnsi" w:eastAsia="Arial" w:hAnsiTheme="minorHAnsi" w:cstheme="minorHAnsi"/>
          <w:b/>
          <w:bCs/>
        </w:rPr>
        <w:tab/>
      </w:r>
    </w:p>
    <w:p w14:paraId="1998CDB0" w14:textId="05E73DFD" w:rsidR="0011336A" w:rsidRPr="00FC3A0E" w:rsidRDefault="0011336A" w:rsidP="00FC3A0E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FC3A0E">
        <w:rPr>
          <w:rFonts w:asciiTheme="minorHAnsi" w:hAnsiTheme="minorHAnsi" w:cstheme="minorHAnsi"/>
        </w:rPr>
        <w:t xml:space="preserve">język angielski </w:t>
      </w:r>
      <w:r w:rsidR="00FC3A0E" w:rsidRPr="00FC3A0E">
        <w:rPr>
          <w:rFonts w:asciiTheme="minorHAnsi" w:hAnsiTheme="minorHAnsi" w:cstheme="minorHAnsi"/>
        </w:rPr>
        <w:t xml:space="preserve">– płynny </w:t>
      </w:r>
      <w:r w:rsidRPr="00FC3A0E">
        <w:rPr>
          <w:rFonts w:asciiTheme="minorHAnsi" w:hAnsiTheme="minorHAnsi" w:cstheme="minorHAnsi"/>
        </w:rPr>
        <w:t xml:space="preserve">(na poziomie </w:t>
      </w:r>
      <w:r w:rsidR="00FC3A0E">
        <w:rPr>
          <w:rFonts w:asciiTheme="minorHAnsi" w:hAnsiTheme="minorHAnsi" w:cstheme="minorHAnsi"/>
        </w:rPr>
        <w:t xml:space="preserve">min. </w:t>
      </w:r>
      <w:r w:rsidRPr="00FC3A0E">
        <w:rPr>
          <w:rFonts w:asciiTheme="minorHAnsi" w:hAnsiTheme="minorHAnsi" w:cstheme="minorHAnsi"/>
        </w:rPr>
        <w:t>B2), pozwalający na pisanie publikacji naukowych i wygłaszanie prezentacji konferencyjnych</w:t>
      </w:r>
      <w:r w:rsidR="00D77517">
        <w:rPr>
          <w:rFonts w:asciiTheme="minorHAnsi" w:hAnsiTheme="minorHAnsi" w:cstheme="minorHAnsi"/>
        </w:rPr>
        <w:t>;</w:t>
      </w:r>
    </w:p>
    <w:p w14:paraId="3F0E106C" w14:textId="39089A5B" w:rsidR="0011336A" w:rsidRPr="00FC3A0E" w:rsidRDefault="0011336A" w:rsidP="00FC3A0E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FC3A0E">
        <w:rPr>
          <w:rFonts w:asciiTheme="minorHAnsi" w:hAnsiTheme="minorHAnsi" w:cstheme="minorHAnsi"/>
        </w:rPr>
        <w:t xml:space="preserve">język polski </w:t>
      </w:r>
      <w:r w:rsidR="00FC3A0E" w:rsidRPr="00FC3A0E">
        <w:rPr>
          <w:rFonts w:asciiTheme="minorHAnsi" w:hAnsiTheme="minorHAnsi" w:cstheme="minorHAnsi"/>
        </w:rPr>
        <w:t>– ojczysty lub płynny</w:t>
      </w:r>
      <w:r w:rsidR="005F271E" w:rsidRPr="00FC3A0E">
        <w:rPr>
          <w:rFonts w:asciiTheme="minorHAnsi" w:hAnsiTheme="minorHAnsi" w:cstheme="minorHAnsi"/>
        </w:rPr>
        <w:t>, pozwalający na wypełnianie obowiązków organizacyjnych i dydaktycznych</w:t>
      </w:r>
      <w:r w:rsidR="00FC3A0E">
        <w:rPr>
          <w:rFonts w:asciiTheme="minorHAnsi" w:hAnsiTheme="minorHAnsi" w:cstheme="minorHAnsi"/>
        </w:rPr>
        <w:t>.</w:t>
      </w:r>
    </w:p>
    <w:p w14:paraId="08CE6F91" w14:textId="77777777" w:rsidR="00375621" w:rsidRPr="00375621" w:rsidRDefault="00375621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11E28516" w14:textId="3EA84227" w:rsidR="00264030" w:rsidRPr="00A46254" w:rsidRDefault="00264030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956AF9">
        <w:rPr>
          <w:rFonts w:asciiTheme="minorHAnsi" w:eastAsia="Arial" w:hAnsiTheme="minorHAnsi" w:cstheme="minorHAnsi"/>
          <w:b/>
          <w:bCs/>
        </w:rPr>
        <w:t xml:space="preserve"> </w:t>
      </w:r>
    </w:p>
    <w:p w14:paraId="2F7DEACD" w14:textId="77777777" w:rsidR="000813D1" w:rsidRPr="00C63B94" w:rsidRDefault="000813D1" w:rsidP="000813D1">
      <w:pPr>
        <w:pStyle w:val="Akapitzlist"/>
        <w:numPr>
          <w:ilvl w:val="3"/>
          <w:numId w:val="4"/>
        </w:numPr>
        <w:ind w:left="709" w:hanging="283"/>
        <w:jc w:val="both"/>
        <w:rPr>
          <w:rFonts w:asciiTheme="minorHAnsi" w:eastAsia="Arial" w:hAnsiTheme="minorHAnsi" w:cstheme="minorHAnsi"/>
          <w:bCs/>
        </w:rPr>
      </w:pPr>
      <w:r w:rsidRPr="00C63B94">
        <w:rPr>
          <w:rFonts w:asciiTheme="minorHAnsi" w:eastAsia="Arial" w:hAnsiTheme="minorHAnsi" w:cstheme="minorHAnsi"/>
          <w:bCs/>
        </w:rPr>
        <w:t xml:space="preserve">Dorobek publikacyjny w zakresie nauk chemicznych, w tym zwłaszcza w wysoko punktowanych czasopismach. </w:t>
      </w:r>
    </w:p>
    <w:p w14:paraId="0CA5779E" w14:textId="77777777" w:rsidR="000813D1" w:rsidRPr="00C63B94" w:rsidRDefault="000813D1" w:rsidP="000813D1">
      <w:pPr>
        <w:pStyle w:val="Akapitzlist"/>
        <w:ind w:left="709"/>
        <w:jc w:val="both"/>
        <w:rPr>
          <w:rFonts w:asciiTheme="minorHAnsi" w:eastAsia="Arial" w:hAnsiTheme="minorHAnsi" w:cstheme="minorHAnsi"/>
          <w:bCs/>
        </w:rPr>
      </w:pPr>
      <w:r w:rsidRPr="00C63B94">
        <w:rPr>
          <w:rFonts w:asciiTheme="minorHAnsi" w:eastAsia="Arial" w:hAnsiTheme="minorHAnsi" w:cstheme="minorHAnsi"/>
          <w:bCs/>
        </w:rPr>
        <w:br/>
        <w:t>dodatkowe kryteria (niespełnienie nie wyklucza)</w:t>
      </w:r>
    </w:p>
    <w:p w14:paraId="42EAA444" w14:textId="77777777" w:rsidR="000813D1" w:rsidRPr="00C63B94" w:rsidRDefault="000813D1" w:rsidP="000813D1">
      <w:pPr>
        <w:ind w:left="709"/>
        <w:jc w:val="both"/>
        <w:rPr>
          <w:rFonts w:asciiTheme="minorHAnsi" w:hAnsiTheme="minorHAnsi" w:cstheme="minorHAnsi"/>
          <w:color w:val="000000" w:themeColor="text1"/>
        </w:rPr>
      </w:pPr>
      <w:r w:rsidRPr="00C63B94">
        <w:rPr>
          <w:rFonts w:asciiTheme="minorHAnsi" w:hAnsiTheme="minorHAnsi" w:cstheme="minorHAnsi"/>
          <w:color w:val="000000" w:themeColor="text1"/>
        </w:rPr>
        <w:t xml:space="preserve">- długotrwałe, zakończone publikacjami, staże naukowe, </w:t>
      </w:r>
    </w:p>
    <w:p w14:paraId="3EACA390" w14:textId="77777777" w:rsidR="000813D1" w:rsidRPr="00C63B94" w:rsidRDefault="000813D1" w:rsidP="000813D1">
      <w:pPr>
        <w:ind w:left="709"/>
        <w:jc w:val="both"/>
        <w:rPr>
          <w:rFonts w:asciiTheme="minorHAnsi" w:hAnsiTheme="minorHAnsi" w:cstheme="minorHAnsi"/>
          <w:color w:val="000000" w:themeColor="text1"/>
        </w:rPr>
      </w:pPr>
      <w:r w:rsidRPr="00C63B94">
        <w:rPr>
          <w:rFonts w:asciiTheme="minorHAnsi" w:hAnsiTheme="minorHAnsi" w:cstheme="minorHAnsi"/>
          <w:color w:val="000000" w:themeColor="text1"/>
        </w:rPr>
        <w:t xml:space="preserve">- wystąpienia na konferencjach i sympozjach, </w:t>
      </w:r>
    </w:p>
    <w:p w14:paraId="000BA382" w14:textId="77777777" w:rsidR="000813D1" w:rsidRPr="00C63B94" w:rsidRDefault="000813D1" w:rsidP="000813D1">
      <w:pPr>
        <w:ind w:left="709"/>
        <w:jc w:val="both"/>
        <w:rPr>
          <w:rFonts w:asciiTheme="minorHAnsi" w:hAnsiTheme="minorHAnsi" w:cstheme="minorHAnsi"/>
          <w:color w:val="000000" w:themeColor="text1"/>
        </w:rPr>
      </w:pPr>
      <w:r w:rsidRPr="00C63B94">
        <w:rPr>
          <w:rFonts w:asciiTheme="minorHAnsi" w:hAnsiTheme="minorHAnsi" w:cstheme="minorHAnsi"/>
          <w:color w:val="000000" w:themeColor="text1"/>
        </w:rPr>
        <w:t xml:space="preserve">- udokumentowane patenty i zgłoszenia patentowe, </w:t>
      </w:r>
    </w:p>
    <w:p w14:paraId="598C5DAF" w14:textId="77777777" w:rsidR="000813D1" w:rsidRPr="00C63B94" w:rsidRDefault="000813D1" w:rsidP="000813D1">
      <w:pPr>
        <w:ind w:left="709"/>
        <w:jc w:val="both"/>
        <w:rPr>
          <w:rFonts w:asciiTheme="minorHAnsi" w:hAnsiTheme="minorHAnsi" w:cstheme="minorHAnsi"/>
          <w:color w:val="000000" w:themeColor="text1"/>
        </w:rPr>
      </w:pPr>
      <w:r w:rsidRPr="00C63B94">
        <w:rPr>
          <w:rFonts w:asciiTheme="minorHAnsi" w:hAnsiTheme="minorHAnsi" w:cstheme="minorHAnsi"/>
          <w:color w:val="000000" w:themeColor="text1"/>
        </w:rPr>
        <w:t xml:space="preserve">- uzyskane granty, </w:t>
      </w:r>
    </w:p>
    <w:p w14:paraId="61CDCEAD" w14:textId="78F2E9E6" w:rsidR="00EC5FC6" w:rsidRDefault="000813D1" w:rsidP="000813D1">
      <w:pPr>
        <w:jc w:val="both"/>
        <w:rPr>
          <w:rFonts w:asciiTheme="minorHAnsi" w:hAnsiTheme="minorHAnsi" w:cstheme="minorHAnsi"/>
          <w:color w:val="201F1E"/>
        </w:rPr>
      </w:pPr>
      <w:r w:rsidRPr="00C63B94">
        <w:rPr>
          <w:rFonts w:asciiTheme="minorHAnsi" w:hAnsiTheme="minorHAnsi" w:cstheme="minorHAnsi"/>
          <w:color w:val="000000" w:themeColor="text1"/>
        </w:rPr>
        <w:t xml:space="preserve">- </w:t>
      </w:r>
      <w:r w:rsidRPr="00C63B94">
        <w:rPr>
          <w:rFonts w:asciiTheme="minorHAnsi" w:hAnsiTheme="minorHAnsi" w:cstheme="minorHAnsi"/>
          <w:color w:val="201F1E"/>
        </w:rPr>
        <w:t>doświadczenie w prowadzeniu zajęć dydaktycznych z przedmiotów chemicznych</w:t>
      </w:r>
    </w:p>
    <w:p w14:paraId="16611984" w14:textId="77777777" w:rsidR="000813D1" w:rsidRPr="00EC5FC6" w:rsidRDefault="000813D1" w:rsidP="000813D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14554D5" w14:textId="57FE9C7F" w:rsidR="00275CE7" w:rsidRPr="00A46254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1E0290A2" w14:textId="791DC6FA" w:rsidR="00FC3A0E" w:rsidRPr="00FC3A0E" w:rsidRDefault="00FC3A0E" w:rsidP="00FC3A0E">
      <w:pPr>
        <w:pStyle w:val="Akapitzlist"/>
        <w:numPr>
          <w:ilvl w:val="0"/>
          <w:numId w:val="38"/>
        </w:numPr>
        <w:rPr>
          <w:rFonts w:asciiTheme="minorHAnsi" w:eastAsia="Arial" w:hAnsiTheme="minorHAnsi" w:cstheme="minorBidi"/>
          <w:color w:val="000000"/>
        </w:rPr>
      </w:pPr>
      <w:r w:rsidRPr="00FC3A0E">
        <w:rPr>
          <w:rFonts w:asciiTheme="minorHAnsi" w:eastAsia="Arial" w:hAnsiTheme="minorHAnsi" w:cstheme="minorBidi"/>
          <w:color w:val="000000"/>
        </w:rPr>
        <w:t>atmosfera szacunku i współpracy</w:t>
      </w:r>
      <w:r w:rsidR="00D77517">
        <w:rPr>
          <w:rFonts w:asciiTheme="minorHAnsi" w:eastAsia="Arial" w:hAnsiTheme="minorHAnsi" w:cstheme="minorBidi"/>
          <w:color w:val="000000"/>
        </w:rPr>
        <w:t>;</w:t>
      </w:r>
    </w:p>
    <w:p w14:paraId="63734B00" w14:textId="066767CC" w:rsidR="00FC3A0E" w:rsidRPr="00FC3A0E" w:rsidRDefault="00FC3A0E" w:rsidP="00FC3A0E">
      <w:pPr>
        <w:pStyle w:val="Akapitzlist"/>
        <w:numPr>
          <w:ilvl w:val="0"/>
          <w:numId w:val="38"/>
        </w:numPr>
        <w:rPr>
          <w:rFonts w:asciiTheme="minorHAnsi" w:eastAsia="Arial" w:hAnsiTheme="minorHAnsi" w:cstheme="minorBidi"/>
          <w:color w:val="000000"/>
        </w:rPr>
      </w:pPr>
      <w:r w:rsidRPr="00FC3A0E">
        <w:rPr>
          <w:rFonts w:asciiTheme="minorHAnsi" w:eastAsia="Arial" w:hAnsiTheme="minorHAnsi" w:cstheme="minorBidi"/>
          <w:color w:val="000000"/>
        </w:rPr>
        <w:t>wspieranie pracowników z niepełnosprawnościami</w:t>
      </w:r>
      <w:r w:rsidR="00D77517">
        <w:rPr>
          <w:rFonts w:asciiTheme="minorHAnsi" w:eastAsia="Arial" w:hAnsiTheme="minorHAnsi" w:cstheme="minorBidi"/>
          <w:color w:val="000000"/>
        </w:rPr>
        <w:t>;</w:t>
      </w:r>
    </w:p>
    <w:p w14:paraId="59112906" w14:textId="4805C411" w:rsidR="00FC3A0E" w:rsidRPr="00FC3A0E" w:rsidRDefault="00FC3A0E" w:rsidP="00FC3A0E">
      <w:pPr>
        <w:pStyle w:val="Akapitzlist"/>
        <w:numPr>
          <w:ilvl w:val="0"/>
          <w:numId w:val="38"/>
        </w:numPr>
        <w:rPr>
          <w:rFonts w:asciiTheme="minorHAnsi" w:eastAsia="Arial" w:hAnsiTheme="minorHAnsi" w:cstheme="minorBidi"/>
          <w:color w:val="000000"/>
        </w:rPr>
      </w:pPr>
      <w:r w:rsidRPr="00FC3A0E">
        <w:rPr>
          <w:rFonts w:asciiTheme="minorHAnsi" w:eastAsia="Arial" w:hAnsiTheme="minorHAnsi" w:cstheme="minorBidi"/>
          <w:color w:val="000000"/>
        </w:rPr>
        <w:t>elastyczny czas pracy</w:t>
      </w:r>
      <w:r w:rsidR="00D77517">
        <w:rPr>
          <w:rFonts w:asciiTheme="minorHAnsi" w:eastAsia="Arial" w:hAnsiTheme="minorHAnsi" w:cstheme="minorBidi"/>
          <w:color w:val="000000"/>
        </w:rPr>
        <w:t>;</w:t>
      </w:r>
    </w:p>
    <w:p w14:paraId="025FA5D9" w14:textId="203F9A8B" w:rsidR="00FC3A0E" w:rsidRPr="00FC3A0E" w:rsidRDefault="00FC3A0E" w:rsidP="00FC3A0E">
      <w:pPr>
        <w:pStyle w:val="Akapitzlist"/>
        <w:numPr>
          <w:ilvl w:val="0"/>
          <w:numId w:val="38"/>
        </w:numPr>
        <w:rPr>
          <w:rFonts w:asciiTheme="minorHAnsi" w:eastAsia="Arial" w:hAnsiTheme="minorHAnsi" w:cstheme="minorBidi"/>
          <w:color w:val="000000"/>
        </w:rPr>
      </w:pPr>
      <w:r w:rsidRPr="00FC3A0E">
        <w:rPr>
          <w:rFonts w:asciiTheme="minorHAnsi" w:eastAsia="Arial" w:hAnsiTheme="minorHAnsi" w:cstheme="minorBidi"/>
          <w:color w:val="000000"/>
        </w:rPr>
        <w:t>możliwość pracy zdalnej</w:t>
      </w:r>
      <w:r w:rsidR="00D77517">
        <w:rPr>
          <w:rFonts w:asciiTheme="minorHAnsi" w:eastAsia="Arial" w:hAnsiTheme="minorHAnsi" w:cstheme="minorBidi"/>
          <w:color w:val="000000"/>
        </w:rPr>
        <w:t>;</w:t>
      </w:r>
    </w:p>
    <w:p w14:paraId="2A6A2111" w14:textId="43187C38" w:rsidR="00FC3A0E" w:rsidRPr="00FC3A0E" w:rsidRDefault="00FC3A0E" w:rsidP="00FC3A0E">
      <w:pPr>
        <w:pStyle w:val="Akapitzlist"/>
        <w:numPr>
          <w:ilvl w:val="0"/>
          <w:numId w:val="38"/>
        </w:numPr>
        <w:rPr>
          <w:rFonts w:asciiTheme="minorHAnsi" w:eastAsia="Arial" w:hAnsiTheme="minorHAnsi" w:cstheme="minorBidi"/>
          <w:color w:val="000000"/>
        </w:rPr>
      </w:pPr>
      <w:r w:rsidRPr="00FC3A0E">
        <w:rPr>
          <w:rFonts w:asciiTheme="minorHAnsi" w:eastAsia="Arial" w:hAnsiTheme="minorHAnsi" w:cstheme="minorBidi"/>
          <w:color w:val="000000"/>
        </w:rPr>
        <w:t>dofinansowanie nauki języków</w:t>
      </w:r>
      <w:r w:rsidR="00D77517">
        <w:rPr>
          <w:rFonts w:asciiTheme="minorHAnsi" w:eastAsia="Arial" w:hAnsiTheme="minorHAnsi" w:cstheme="minorBidi"/>
          <w:color w:val="000000"/>
        </w:rPr>
        <w:t>;</w:t>
      </w:r>
    </w:p>
    <w:p w14:paraId="44835B99" w14:textId="1D625340" w:rsidR="00FC3A0E" w:rsidRPr="00FC3A0E" w:rsidRDefault="00FC3A0E" w:rsidP="00FC3A0E">
      <w:pPr>
        <w:pStyle w:val="Akapitzlist"/>
        <w:numPr>
          <w:ilvl w:val="0"/>
          <w:numId w:val="38"/>
        </w:numPr>
        <w:rPr>
          <w:rFonts w:asciiTheme="minorHAnsi" w:eastAsia="Arial" w:hAnsiTheme="minorHAnsi" w:cstheme="minorBidi"/>
          <w:color w:val="000000"/>
        </w:rPr>
      </w:pPr>
      <w:r w:rsidRPr="00FC3A0E">
        <w:rPr>
          <w:rFonts w:asciiTheme="minorHAnsi" w:eastAsia="Arial" w:hAnsiTheme="minorHAnsi" w:cstheme="minorBidi"/>
          <w:color w:val="000000"/>
        </w:rPr>
        <w:t>dofinansowanie szkoleń i kursów</w:t>
      </w:r>
      <w:r w:rsidR="00D77517">
        <w:rPr>
          <w:rFonts w:asciiTheme="minorHAnsi" w:eastAsia="Arial" w:hAnsiTheme="minorHAnsi" w:cstheme="minorBidi"/>
          <w:color w:val="000000"/>
        </w:rPr>
        <w:t>;</w:t>
      </w:r>
    </w:p>
    <w:p w14:paraId="7E5DE5ED" w14:textId="60208F19" w:rsidR="00FC3A0E" w:rsidRPr="00FC3A0E" w:rsidRDefault="00FC3A0E" w:rsidP="00FC3A0E">
      <w:pPr>
        <w:pStyle w:val="Akapitzlist"/>
        <w:numPr>
          <w:ilvl w:val="0"/>
          <w:numId w:val="38"/>
        </w:numPr>
        <w:rPr>
          <w:rFonts w:asciiTheme="minorHAnsi" w:eastAsia="Arial" w:hAnsiTheme="minorHAnsi" w:cstheme="minorBidi"/>
          <w:color w:val="000000"/>
        </w:rPr>
      </w:pPr>
      <w:r w:rsidRPr="00FC3A0E">
        <w:rPr>
          <w:rFonts w:asciiTheme="minorHAnsi" w:eastAsia="Arial" w:hAnsiTheme="minorHAnsi" w:cstheme="minorBidi"/>
          <w:color w:val="000000"/>
        </w:rPr>
        <w:t>dodatkowe dni wolne na kształcenie</w:t>
      </w:r>
      <w:r w:rsidR="00D77517">
        <w:rPr>
          <w:rFonts w:asciiTheme="minorHAnsi" w:eastAsia="Arial" w:hAnsiTheme="minorHAnsi" w:cstheme="minorBidi"/>
          <w:color w:val="000000"/>
        </w:rPr>
        <w:t>;</w:t>
      </w:r>
    </w:p>
    <w:p w14:paraId="734AC422" w14:textId="5C1E8B8C" w:rsidR="00FC3A0E" w:rsidRPr="00FC3A0E" w:rsidRDefault="00FC3A0E" w:rsidP="00FC3A0E">
      <w:pPr>
        <w:pStyle w:val="Akapitzlist"/>
        <w:numPr>
          <w:ilvl w:val="0"/>
          <w:numId w:val="38"/>
        </w:numPr>
        <w:rPr>
          <w:rFonts w:asciiTheme="minorHAnsi" w:eastAsia="Arial" w:hAnsiTheme="minorHAnsi" w:cstheme="minorBidi"/>
          <w:color w:val="000000"/>
        </w:rPr>
      </w:pPr>
      <w:r w:rsidRPr="00FC3A0E">
        <w:rPr>
          <w:rFonts w:asciiTheme="minorHAnsi" w:eastAsia="Arial" w:hAnsiTheme="minorHAnsi" w:cstheme="minorBidi"/>
          <w:color w:val="000000"/>
        </w:rPr>
        <w:t>ubezpieczenia na życie</w:t>
      </w:r>
      <w:r w:rsidR="00D77517">
        <w:rPr>
          <w:rFonts w:asciiTheme="minorHAnsi" w:eastAsia="Arial" w:hAnsiTheme="minorHAnsi" w:cstheme="minorBidi"/>
          <w:color w:val="000000"/>
        </w:rPr>
        <w:t>;</w:t>
      </w:r>
    </w:p>
    <w:p w14:paraId="1653431E" w14:textId="1ADC4F0E" w:rsidR="00FC3A0E" w:rsidRPr="00FC3A0E" w:rsidRDefault="00FC3A0E" w:rsidP="00FC3A0E">
      <w:pPr>
        <w:pStyle w:val="Akapitzlist"/>
        <w:numPr>
          <w:ilvl w:val="0"/>
          <w:numId w:val="38"/>
        </w:numPr>
        <w:rPr>
          <w:rFonts w:asciiTheme="minorHAnsi" w:eastAsia="Arial" w:hAnsiTheme="minorHAnsi" w:cstheme="minorBidi"/>
          <w:color w:val="000000"/>
        </w:rPr>
      </w:pPr>
      <w:r w:rsidRPr="00FC3A0E">
        <w:rPr>
          <w:rFonts w:asciiTheme="minorHAnsi" w:eastAsia="Arial" w:hAnsiTheme="minorHAnsi" w:cstheme="minorBidi"/>
          <w:color w:val="000000"/>
        </w:rPr>
        <w:t>program emerytalny</w:t>
      </w:r>
      <w:r w:rsidR="00D77517">
        <w:rPr>
          <w:rFonts w:asciiTheme="minorHAnsi" w:eastAsia="Arial" w:hAnsiTheme="minorHAnsi" w:cstheme="minorBidi"/>
          <w:color w:val="000000"/>
        </w:rPr>
        <w:t>;</w:t>
      </w:r>
    </w:p>
    <w:p w14:paraId="134285A1" w14:textId="10D193B8" w:rsidR="00FC3A0E" w:rsidRPr="00FC3A0E" w:rsidRDefault="00FC3A0E" w:rsidP="00FC3A0E">
      <w:pPr>
        <w:pStyle w:val="Akapitzlist"/>
        <w:numPr>
          <w:ilvl w:val="0"/>
          <w:numId w:val="38"/>
        </w:numPr>
        <w:rPr>
          <w:rFonts w:asciiTheme="minorHAnsi" w:eastAsia="Arial" w:hAnsiTheme="minorHAnsi" w:cstheme="minorBidi"/>
          <w:color w:val="000000"/>
        </w:rPr>
      </w:pPr>
      <w:r w:rsidRPr="00FC3A0E">
        <w:rPr>
          <w:rFonts w:asciiTheme="minorHAnsi" w:eastAsia="Arial" w:hAnsiTheme="minorHAnsi" w:cstheme="minorBidi"/>
          <w:color w:val="000000"/>
        </w:rPr>
        <w:t>fundusz oszczędnościowo – inwestycyjny</w:t>
      </w:r>
      <w:r w:rsidR="00D77517">
        <w:rPr>
          <w:rFonts w:asciiTheme="minorHAnsi" w:eastAsia="Arial" w:hAnsiTheme="minorHAnsi" w:cstheme="minorBidi"/>
          <w:color w:val="000000"/>
        </w:rPr>
        <w:t>;</w:t>
      </w:r>
    </w:p>
    <w:p w14:paraId="7A0D4003" w14:textId="531CC632" w:rsidR="00FC3A0E" w:rsidRPr="00FC3A0E" w:rsidRDefault="00FC3A0E" w:rsidP="00FC3A0E">
      <w:pPr>
        <w:pStyle w:val="Akapitzlist"/>
        <w:numPr>
          <w:ilvl w:val="0"/>
          <w:numId w:val="38"/>
        </w:numPr>
        <w:rPr>
          <w:rFonts w:asciiTheme="minorHAnsi" w:eastAsia="Arial" w:hAnsiTheme="minorHAnsi" w:cstheme="minorBidi"/>
          <w:color w:val="000000"/>
        </w:rPr>
      </w:pPr>
      <w:r w:rsidRPr="00FC3A0E">
        <w:rPr>
          <w:rFonts w:asciiTheme="minorHAnsi" w:eastAsia="Arial" w:hAnsiTheme="minorHAnsi" w:cstheme="minorBidi"/>
          <w:color w:val="000000"/>
        </w:rPr>
        <w:t>preferencyjne pożyczki</w:t>
      </w:r>
      <w:r w:rsidR="00D77517">
        <w:rPr>
          <w:rFonts w:asciiTheme="minorHAnsi" w:eastAsia="Arial" w:hAnsiTheme="minorHAnsi" w:cstheme="minorBidi"/>
          <w:color w:val="000000"/>
        </w:rPr>
        <w:t>;</w:t>
      </w:r>
    </w:p>
    <w:p w14:paraId="695D9AB7" w14:textId="11EC4987" w:rsidR="00FC3A0E" w:rsidRPr="00FC3A0E" w:rsidRDefault="00FC3A0E" w:rsidP="00FC3A0E">
      <w:pPr>
        <w:pStyle w:val="Akapitzlist"/>
        <w:numPr>
          <w:ilvl w:val="0"/>
          <w:numId w:val="38"/>
        </w:numPr>
        <w:rPr>
          <w:rFonts w:asciiTheme="minorHAnsi" w:eastAsia="Arial" w:hAnsiTheme="minorHAnsi" w:cstheme="minorBidi"/>
          <w:color w:val="000000"/>
        </w:rPr>
      </w:pPr>
      <w:r w:rsidRPr="00FC3A0E">
        <w:rPr>
          <w:rFonts w:asciiTheme="minorHAnsi" w:eastAsia="Arial" w:hAnsiTheme="minorHAnsi" w:cstheme="minorBidi"/>
          <w:color w:val="000000"/>
        </w:rPr>
        <w:t>dodatkowe świadczenia socjalne</w:t>
      </w:r>
      <w:r w:rsidR="00D77517">
        <w:rPr>
          <w:rFonts w:asciiTheme="minorHAnsi" w:eastAsia="Arial" w:hAnsiTheme="minorHAnsi" w:cstheme="minorBidi"/>
          <w:color w:val="000000"/>
        </w:rPr>
        <w:t>;</w:t>
      </w:r>
    </w:p>
    <w:p w14:paraId="47054069" w14:textId="30CD7FF5" w:rsidR="00FC3A0E" w:rsidRPr="00FC3A0E" w:rsidRDefault="00FC3A0E" w:rsidP="00FC3A0E">
      <w:pPr>
        <w:pStyle w:val="Akapitzlist"/>
        <w:numPr>
          <w:ilvl w:val="0"/>
          <w:numId w:val="38"/>
        </w:numPr>
        <w:rPr>
          <w:rFonts w:asciiTheme="minorHAnsi" w:eastAsia="Arial" w:hAnsiTheme="minorHAnsi" w:cstheme="minorBidi"/>
          <w:color w:val="000000"/>
        </w:rPr>
      </w:pPr>
      <w:r w:rsidRPr="00FC3A0E">
        <w:rPr>
          <w:rFonts w:asciiTheme="minorHAnsi" w:eastAsia="Arial" w:hAnsiTheme="minorHAnsi" w:cstheme="minorBidi"/>
          <w:color w:val="000000"/>
        </w:rPr>
        <w:t>dofinansowanie wypoczynku</w:t>
      </w:r>
      <w:r w:rsidR="00D77517">
        <w:rPr>
          <w:rFonts w:asciiTheme="minorHAnsi" w:eastAsia="Arial" w:hAnsiTheme="minorHAnsi" w:cstheme="minorBidi"/>
          <w:color w:val="000000"/>
        </w:rPr>
        <w:t>;</w:t>
      </w:r>
    </w:p>
    <w:p w14:paraId="2F84E57F" w14:textId="56B2B185" w:rsidR="00FC3A0E" w:rsidRPr="00FC3A0E" w:rsidRDefault="00FC3A0E" w:rsidP="00FC3A0E">
      <w:pPr>
        <w:pStyle w:val="Akapitzlist"/>
        <w:numPr>
          <w:ilvl w:val="0"/>
          <w:numId w:val="38"/>
        </w:numPr>
        <w:rPr>
          <w:rFonts w:asciiTheme="minorHAnsi" w:eastAsia="Arial" w:hAnsiTheme="minorHAnsi" w:cstheme="minorBidi"/>
          <w:color w:val="000000"/>
        </w:rPr>
      </w:pPr>
      <w:r w:rsidRPr="00FC3A0E">
        <w:rPr>
          <w:rFonts w:asciiTheme="minorHAnsi" w:eastAsia="Arial" w:hAnsiTheme="minorHAnsi" w:cstheme="minorBidi"/>
          <w:color w:val="000000"/>
        </w:rPr>
        <w:t>dofinansowanie wakacji dzieci</w:t>
      </w:r>
      <w:r w:rsidR="00D77517">
        <w:rPr>
          <w:rFonts w:asciiTheme="minorHAnsi" w:eastAsia="Arial" w:hAnsiTheme="minorHAnsi" w:cstheme="minorBidi"/>
          <w:color w:val="000000"/>
        </w:rPr>
        <w:t>;</w:t>
      </w:r>
    </w:p>
    <w:p w14:paraId="6BB9E253" w14:textId="18C26AF9" w:rsidR="00471682" w:rsidRPr="001E53DF" w:rsidRDefault="00FC3A0E" w:rsidP="001E53DF">
      <w:pPr>
        <w:pStyle w:val="Akapitzlist"/>
        <w:numPr>
          <w:ilvl w:val="0"/>
          <w:numId w:val="38"/>
        </w:numPr>
        <w:rPr>
          <w:rFonts w:asciiTheme="minorHAnsi" w:eastAsia="Arial" w:hAnsiTheme="minorHAnsi" w:cstheme="minorBidi"/>
          <w:color w:val="000000"/>
        </w:rPr>
      </w:pPr>
      <w:r w:rsidRPr="00FC3A0E">
        <w:rPr>
          <w:rFonts w:asciiTheme="minorHAnsi" w:eastAsia="Arial" w:hAnsiTheme="minorHAnsi" w:cstheme="minorBidi"/>
          <w:color w:val="000000"/>
        </w:rPr>
        <w:t>„13” pensja</w:t>
      </w:r>
      <w:r w:rsidR="00D77517" w:rsidRPr="001E53DF">
        <w:rPr>
          <w:rFonts w:asciiTheme="minorHAnsi" w:eastAsia="Arial" w:hAnsiTheme="minorHAnsi" w:cstheme="minorBidi"/>
          <w:color w:val="000000"/>
        </w:rPr>
        <w:t>.</w:t>
      </w:r>
    </w:p>
    <w:p w14:paraId="23DE523C" w14:textId="77777777" w:rsidR="00375621" w:rsidRPr="00A4625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5DC6952B" w:rsidR="00471682" w:rsidRPr="007D090B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351D8639" w14:textId="1734F42D" w:rsidR="000813D1" w:rsidRPr="00C63B94" w:rsidRDefault="000813D1" w:rsidP="00072E49">
      <w:pPr>
        <w:pStyle w:val="Akapitzlist"/>
        <w:numPr>
          <w:ilvl w:val="3"/>
          <w:numId w:val="4"/>
        </w:numPr>
        <w:ind w:left="709" w:hanging="425"/>
        <w:jc w:val="both"/>
        <w:rPr>
          <w:rFonts w:asciiTheme="minorHAnsi" w:hAnsiTheme="minorHAnsi" w:cstheme="minorHAnsi"/>
        </w:rPr>
      </w:pPr>
      <w:r w:rsidRPr="00C63B94">
        <w:rPr>
          <w:rFonts w:asciiTheme="minorHAnsi" w:hAnsiTheme="minorHAnsi" w:cstheme="minorHAnsi"/>
        </w:rPr>
        <w:t xml:space="preserve">Kompetencje naukowe (udokumentowany dorobek publikacyjny, kierowanie </w:t>
      </w:r>
      <w:r w:rsidR="00072E49">
        <w:rPr>
          <w:rFonts w:asciiTheme="minorHAnsi" w:hAnsiTheme="minorHAnsi" w:cstheme="minorHAnsi"/>
        </w:rPr>
        <w:br/>
      </w:r>
      <w:r w:rsidRPr="00C63B94">
        <w:rPr>
          <w:rFonts w:asciiTheme="minorHAnsi" w:hAnsiTheme="minorHAnsi" w:cstheme="minorHAnsi"/>
        </w:rPr>
        <w:t>i uczestnictwo w projektach badawczych finansowanych ze źródeł zewnętrznych, udział w konferencjach naukow</w:t>
      </w:r>
      <w:r w:rsidR="00AF0DAA">
        <w:rPr>
          <w:rFonts w:asciiTheme="minorHAnsi" w:hAnsiTheme="minorHAnsi" w:cstheme="minorHAnsi"/>
        </w:rPr>
        <w:t>ych, przedłożony plan badawczy)</w:t>
      </w:r>
    </w:p>
    <w:p w14:paraId="48B31611" w14:textId="77777777" w:rsidR="000813D1" w:rsidRPr="00C63B94" w:rsidRDefault="000813D1" w:rsidP="00072E49">
      <w:pPr>
        <w:pStyle w:val="Akapitzlist"/>
        <w:numPr>
          <w:ilvl w:val="3"/>
          <w:numId w:val="4"/>
        </w:numPr>
        <w:ind w:left="709" w:hanging="425"/>
        <w:jc w:val="both"/>
        <w:rPr>
          <w:rFonts w:asciiTheme="minorHAnsi" w:hAnsiTheme="minorHAnsi" w:cstheme="minorHAnsi"/>
        </w:rPr>
      </w:pPr>
      <w:r w:rsidRPr="00C63B94">
        <w:rPr>
          <w:rFonts w:asciiTheme="minorHAnsi" w:hAnsiTheme="minorHAnsi" w:cstheme="minorHAnsi"/>
        </w:rPr>
        <w:t>Kompetencje dydaktyczne (prowadzone zajęcia dydaktyczne, zgodność́ profilu dydaktycznego kandydata z profilem jednostki);</w:t>
      </w:r>
    </w:p>
    <w:p w14:paraId="19627075" w14:textId="77777777" w:rsidR="000813D1" w:rsidRPr="00C63B94" w:rsidRDefault="000813D1" w:rsidP="000813D1">
      <w:pPr>
        <w:pStyle w:val="Akapitzlist"/>
        <w:numPr>
          <w:ilvl w:val="3"/>
          <w:numId w:val="4"/>
        </w:numPr>
        <w:ind w:left="709" w:hanging="425"/>
        <w:rPr>
          <w:rFonts w:asciiTheme="minorHAnsi" w:hAnsiTheme="minorHAnsi" w:cstheme="minorHAnsi"/>
        </w:rPr>
      </w:pPr>
      <w:r w:rsidRPr="00C63B94">
        <w:rPr>
          <w:rFonts w:asciiTheme="minorHAnsi" w:hAnsiTheme="minorHAnsi" w:cstheme="minorHAnsi"/>
        </w:rPr>
        <w:t>Współpraca z otoczeniem (opracowane raporty, ekspertyzy, popularyzacja nauki).</w:t>
      </w:r>
    </w:p>
    <w:p w14:paraId="07547A01" w14:textId="77777777" w:rsidR="00375621" w:rsidRPr="00375621" w:rsidRDefault="00375621" w:rsidP="4F6698D0">
      <w:pPr>
        <w:rPr>
          <w:rFonts w:asciiTheme="minorHAnsi" w:eastAsia="Arial" w:hAnsiTheme="minorHAnsi" w:cstheme="minorBidi"/>
          <w:color w:val="FF0000"/>
        </w:rPr>
      </w:pPr>
    </w:p>
    <w:p w14:paraId="41B3897E" w14:textId="77777777" w:rsidR="000813D1" w:rsidRPr="00C63B94" w:rsidRDefault="000813D1" w:rsidP="000813D1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C63B94">
        <w:rPr>
          <w:rFonts w:asciiTheme="minorHAnsi" w:hAnsiTheme="minorHAnsi" w:cstheme="minorHAnsi"/>
          <w:b/>
          <w:bCs/>
          <w:color w:val="000000" w:themeColor="text1"/>
        </w:rPr>
        <w:t>Przebieg procesu wyboru (selection process)</w:t>
      </w:r>
      <w:r w:rsidRPr="00C63B94">
        <w:rPr>
          <w:rFonts w:asciiTheme="minorHAnsi" w:hAnsiTheme="minorHAnsi" w:cstheme="minorHAnsi"/>
          <w:color w:val="000000" w:themeColor="text1"/>
        </w:rPr>
        <w:t xml:space="preserve"> </w:t>
      </w:r>
    </w:p>
    <w:p w14:paraId="1FAE6D35" w14:textId="77777777" w:rsidR="000813D1" w:rsidRPr="00C63B94" w:rsidRDefault="000813D1" w:rsidP="000813D1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C63B94">
        <w:rPr>
          <w:rFonts w:asciiTheme="minorHAnsi" w:hAnsiTheme="minorHAnsi" w:cstheme="minorHAnsi"/>
        </w:rPr>
        <w:t>Rozpoczęcie prac komisji konkursowej nie później niż 14 dni po upływie daty złożenia dokumentów.</w:t>
      </w:r>
    </w:p>
    <w:p w14:paraId="01A05A35" w14:textId="77777777" w:rsidR="000813D1" w:rsidRPr="00C63B94" w:rsidRDefault="000813D1" w:rsidP="000813D1">
      <w:pPr>
        <w:pStyle w:val="Akapitzlist"/>
        <w:numPr>
          <w:ilvl w:val="0"/>
          <w:numId w:val="43"/>
        </w:numPr>
        <w:rPr>
          <w:rFonts w:asciiTheme="minorHAnsi" w:hAnsiTheme="minorHAnsi" w:cstheme="minorHAnsi"/>
        </w:rPr>
      </w:pPr>
      <w:r w:rsidRPr="00C63B94">
        <w:rPr>
          <w:rFonts w:asciiTheme="minorHAnsi" w:hAnsiTheme="minorHAnsi" w:cstheme="minorHAnsi"/>
        </w:rPr>
        <w:t xml:space="preserve">Ocena formalna złożonych wniosków.  </w:t>
      </w:r>
    </w:p>
    <w:p w14:paraId="7FB14F75" w14:textId="77777777" w:rsidR="000813D1" w:rsidRPr="00C63B94" w:rsidRDefault="000813D1" w:rsidP="000813D1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C63B94">
        <w:rPr>
          <w:rFonts w:asciiTheme="minorHAnsi" w:hAnsiTheme="minorHAnsi" w:cstheme="minorHAnsi"/>
        </w:rPr>
        <w:t>W przypadku braku wymaganych dokumentów, wezwanie do uzupełnienia dokumentacji lub dostarczenia dodatkowych dokumentów.</w:t>
      </w:r>
    </w:p>
    <w:p w14:paraId="50424227" w14:textId="77777777" w:rsidR="000813D1" w:rsidRPr="00C63B94" w:rsidRDefault="000813D1" w:rsidP="000813D1">
      <w:pPr>
        <w:pStyle w:val="Akapitzlist"/>
        <w:numPr>
          <w:ilvl w:val="0"/>
          <w:numId w:val="43"/>
        </w:numPr>
        <w:rPr>
          <w:rFonts w:asciiTheme="minorHAnsi" w:hAnsiTheme="minorHAnsi" w:cstheme="minorHAnsi"/>
        </w:rPr>
      </w:pPr>
      <w:r w:rsidRPr="00C63B94">
        <w:rPr>
          <w:rFonts w:asciiTheme="minorHAnsi" w:hAnsiTheme="minorHAnsi" w:cstheme="minorHAnsi"/>
        </w:rPr>
        <w:t>Wybranie kandydatów do etapu rozmów.</w:t>
      </w:r>
    </w:p>
    <w:p w14:paraId="18F0A0EC" w14:textId="77777777" w:rsidR="000813D1" w:rsidRPr="00C63B94" w:rsidRDefault="000813D1" w:rsidP="000813D1">
      <w:pPr>
        <w:pStyle w:val="Akapitzlist"/>
        <w:numPr>
          <w:ilvl w:val="0"/>
          <w:numId w:val="43"/>
        </w:numPr>
        <w:rPr>
          <w:rFonts w:asciiTheme="minorHAnsi" w:hAnsiTheme="minorHAnsi" w:cstheme="minorHAnsi"/>
        </w:rPr>
      </w:pPr>
      <w:r w:rsidRPr="00C63B94">
        <w:rPr>
          <w:rFonts w:asciiTheme="minorHAnsi" w:hAnsiTheme="minorHAnsi" w:cstheme="minorHAnsi"/>
        </w:rPr>
        <w:t>Rozmowa z wybranymi kandydatami.</w:t>
      </w:r>
    </w:p>
    <w:p w14:paraId="625A2D89" w14:textId="77777777" w:rsidR="000813D1" w:rsidRPr="00C63B94" w:rsidRDefault="000813D1" w:rsidP="000813D1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C63B94">
        <w:rPr>
          <w:rFonts w:asciiTheme="minorHAnsi" w:hAnsiTheme="minorHAnsi" w:cstheme="minorHAnsi"/>
        </w:rPr>
        <w:t>Komisja ma prawo wystąpić o sporządzenie recenzji zewnętrznych dorobku kandydatów bądź poprosić kandydatów o przeprowadzenie zajęć dydaktycznych z możliwością ich oceny przez komisję.</w:t>
      </w:r>
    </w:p>
    <w:p w14:paraId="3891DCA0" w14:textId="77777777" w:rsidR="000813D1" w:rsidRPr="00C63B94" w:rsidRDefault="000813D1" w:rsidP="000813D1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C63B94">
        <w:rPr>
          <w:rFonts w:asciiTheme="minorHAnsi" w:hAnsiTheme="minorHAnsi" w:cstheme="minorHAnsi"/>
        </w:rPr>
        <w:t>Ogłoszenie wyników przez przewodniczącego komisji konkursowej oraz poinformowanie kandydatów o rozstrzygnięciu. Informacja zwierać będzie uzasadnienie oraz wskazanie mocnych i słabych stron kandydatów. Wraz z informacją kandydatom odesłane zostaną również złożone dokumenty</w:t>
      </w:r>
    </w:p>
    <w:p w14:paraId="4738BA60" w14:textId="710B45B8" w:rsidR="00375621" w:rsidRPr="00351A3C" w:rsidRDefault="00375621" w:rsidP="00F90813">
      <w:pPr>
        <w:rPr>
          <w:rFonts w:asciiTheme="minorHAnsi" w:hAnsiTheme="minorHAnsi" w:cstheme="minorBidi"/>
          <w:b/>
          <w:bCs/>
        </w:rPr>
      </w:pPr>
    </w:p>
    <w:p w14:paraId="28A1B82D" w14:textId="77777777" w:rsidR="000813D1" w:rsidRPr="00C63B94" w:rsidRDefault="000813D1" w:rsidP="000813D1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C63B94">
        <w:rPr>
          <w:rFonts w:asciiTheme="minorHAnsi" w:hAnsiTheme="minorHAnsi" w:cstheme="minorHAnsi"/>
          <w:b/>
          <w:bCs/>
        </w:rPr>
        <w:t>Perspektywy rozwoju zawodowego</w:t>
      </w:r>
    </w:p>
    <w:p w14:paraId="5F234CBE" w14:textId="77777777" w:rsidR="000813D1" w:rsidRPr="00C63B94" w:rsidRDefault="000813D1" w:rsidP="000813D1">
      <w:pPr>
        <w:ind w:left="851" w:hanging="567"/>
        <w:rPr>
          <w:rFonts w:asciiTheme="minorHAnsi" w:hAnsiTheme="minorHAnsi" w:cstheme="minorHAnsi"/>
          <w:szCs w:val="20"/>
        </w:rPr>
      </w:pPr>
      <w:r w:rsidRPr="00C63B94">
        <w:rPr>
          <w:rFonts w:asciiTheme="minorHAnsi" w:hAnsiTheme="minorHAnsi" w:cstheme="minorHAnsi"/>
          <w:szCs w:val="20"/>
        </w:rPr>
        <w:t>Wybrany kandydat będzie miał możliwość:</w:t>
      </w:r>
    </w:p>
    <w:p w14:paraId="68441047" w14:textId="77777777" w:rsidR="000813D1" w:rsidRPr="00C63B94" w:rsidRDefault="000813D1" w:rsidP="000813D1">
      <w:pPr>
        <w:ind w:left="567" w:hanging="283"/>
        <w:jc w:val="both"/>
        <w:rPr>
          <w:rFonts w:asciiTheme="minorHAnsi" w:hAnsiTheme="minorHAnsi" w:cstheme="minorHAnsi"/>
          <w:szCs w:val="20"/>
        </w:rPr>
      </w:pPr>
      <w:r w:rsidRPr="00C63B94">
        <w:rPr>
          <w:rFonts w:asciiTheme="minorHAnsi" w:hAnsiTheme="minorHAnsi" w:cstheme="minorHAnsi"/>
          <w:szCs w:val="20"/>
        </w:rPr>
        <w:t>-</w:t>
      </w:r>
      <w:r w:rsidRPr="00C63B94">
        <w:rPr>
          <w:rFonts w:asciiTheme="minorHAnsi" w:hAnsiTheme="minorHAnsi" w:cstheme="minorHAnsi"/>
          <w:szCs w:val="20"/>
        </w:rPr>
        <w:tab/>
        <w:t xml:space="preserve">rozwoju działalności badawczej zgodnie z własnymi zainteresowaniami; </w:t>
      </w:r>
    </w:p>
    <w:p w14:paraId="16316C48" w14:textId="77777777" w:rsidR="000813D1" w:rsidRPr="00C63B94" w:rsidRDefault="000813D1" w:rsidP="000813D1">
      <w:pPr>
        <w:ind w:left="567" w:hanging="283"/>
        <w:jc w:val="both"/>
        <w:rPr>
          <w:rFonts w:asciiTheme="minorHAnsi" w:hAnsiTheme="minorHAnsi" w:cstheme="minorHAnsi"/>
          <w:szCs w:val="20"/>
        </w:rPr>
      </w:pPr>
      <w:r w:rsidRPr="00C63B94">
        <w:rPr>
          <w:rFonts w:asciiTheme="minorHAnsi" w:hAnsiTheme="minorHAnsi" w:cstheme="minorHAnsi"/>
          <w:szCs w:val="20"/>
        </w:rPr>
        <w:t>-</w:t>
      </w:r>
      <w:r w:rsidRPr="00C63B94">
        <w:rPr>
          <w:rFonts w:asciiTheme="minorHAnsi" w:hAnsiTheme="minorHAnsi" w:cstheme="minorHAnsi"/>
          <w:szCs w:val="20"/>
        </w:rPr>
        <w:tab/>
        <w:t xml:space="preserve">doskonalenia umiejętności dydaktycznych z uwzględnieniem wykorzystania nowoczesnych narzędzi multimedialnych, w tym w zakresie kształcenia zdalnego; </w:t>
      </w:r>
    </w:p>
    <w:p w14:paraId="0113BCA2" w14:textId="77777777" w:rsidR="000813D1" w:rsidRPr="00C63B94" w:rsidRDefault="000813D1" w:rsidP="000813D1">
      <w:pPr>
        <w:ind w:left="567" w:hanging="283"/>
        <w:jc w:val="both"/>
        <w:rPr>
          <w:rFonts w:asciiTheme="minorHAnsi" w:hAnsiTheme="minorHAnsi" w:cstheme="minorHAnsi"/>
          <w:szCs w:val="20"/>
        </w:rPr>
      </w:pPr>
      <w:r w:rsidRPr="00C63B94">
        <w:rPr>
          <w:rFonts w:asciiTheme="minorHAnsi" w:hAnsiTheme="minorHAnsi" w:cstheme="minorHAnsi"/>
          <w:szCs w:val="20"/>
        </w:rPr>
        <w:t>-</w:t>
      </w:r>
      <w:r w:rsidRPr="00C63B94">
        <w:rPr>
          <w:rFonts w:asciiTheme="minorHAnsi" w:hAnsiTheme="minorHAnsi" w:cstheme="minorHAnsi"/>
          <w:szCs w:val="20"/>
        </w:rPr>
        <w:tab/>
        <w:t>rozwijania współpracy z innymi ośrodkami naukowymi</w:t>
      </w:r>
    </w:p>
    <w:p w14:paraId="6D384859" w14:textId="77777777" w:rsidR="000813D1" w:rsidRPr="00C63B94" w:rsidRDefault="000813D1" w:rsidP="000813D1">
      <w:pPr>
        <w:ind w:left="567" w:hanging="283"/>
        <w:jc w:val="both"/>
        <w:rPr>
          <w:rFonts w:asciiTheme="minorHAnsi" w:hAnsiTheme="minorHAnsi" w:cstheme="minorHAnsi"/>
          <w:szCs w:val="20"/>
        </w:rPr>
      </w:pPr>
      <w:r w:rsidRPr="00C63B94">
        <w:rPr>
          <w:rFonts w:asciiTheme="minorHAnsi" w:hAnsiTheme="minorHAnsi" w:cstheme="minorHAnsi"/>
          <w:szCs w:val="20"/>
        </w:rPr>
        <w:t>-</w:t>
      </w:r>
      <w:r w:rsidRPr="00C63B94">
        <w:rPr>
          <w:rFonts w:asciiTheme="minorHAnsi" w:hAnsiTheme="minorHAnsi" w:cstheme="minorHAnsi"/>
          <w:szCs w:val="20"/>
        </w:rPr>
        <w:tab/>
        <w:t>aplikowania i uczestniczenia w grantach badawczych przy wsparciu wykwalifikowanego personelu UAM</w:t>
      </w:r>
    </w:p>
    <w:p w14:paraId="233C72B3" w14:textId="77777777" w:rsidR="000813D1" w:rsidRPr="00C63B94" w:rsidRDefault="000813D1" w:rsidP="000813D1">
      <w:pPr>
        <w:ind w:left="567" w:hanging="283"/>
        <w:jc w:val="both"/>
        <w:rPr>
          <w:rFonts w:asciiTheme="minorHAnsi" w:hAnsiTheme="minorHAnsi" w:cstheme="minorHAnsi"/>
          <w:szCs w:val="20"/>
        </w:rPr>
      </w:pPr>
      <w:r w:rsidRPr="00C63B94">
        <w:rPr>
          <w:rFonts w:asciiTheme="minorHAnsi" w:hAnsiTheme="minorHAnsi" w:cstheme="minorHAnsi"/>
          <w:szCs w:val="20"/>
        </w:rPr>
        <w:t>-</w:t>
      </w:r>
      <w:r w:rsidRPr="00C63B94">
        <w:rPr>
          <w:rFonts w:asciiTheme="minorHAnsi" w:hAnsiTheme="minorHAnsi" w:cstheme="minorHAnsi"/>
          <w:szCs w:val="20"/>
        </w:rPr>
        <w:tab/>
        <w:t>odbycia stażów w uczelniach polskich i zagranicznych</w:t>
      </w:r>
    </w:p>
    <w:p w14:paraId="6108FF7D" w14:textId="77777777" w:rsidR="000813D1" w:rsidRPr="00C63B94" w:rsidRDefault="000813D1" w:rsidP="000813D1">
      <w:pPr>
        <w:ind w:left="567" w:hanging="283"/>
        <w:jc w:val="both"/>
        <w:rPr>
          <w:rFonts w:asciiTheme="minorHAnsi" w:hAnsiTheme="minorHAnsi" w:cstheme="minorHAnsi"/>
          <w:szCs w:val="20"/>
        </w:rPr>
      </w:pPr>
      <w:r w:rsidRPr="00C63B94">
        <w:rPr>
          <w:rFonts w:asciiTheme="minorHAnsi" w:hAnsiTheme="minorHAnsi" w:cstheme="minorHAnsi"/>
          <w:szCs w:val="20"/>
        </w:rPr>
        <w:t>-</w:t>
      </w:r>
      <w:r w:rsidRPr="00C63B94">
        <w:rPr>
          <w:rFonts w:asciiTheme="minorHAnsi" w:hAnsiTheme="minorHAnsi" w:cstheme="minorHAnsi"/>
          <w:szCs w:val="20"/>
        </w:rPr>
        <w:tab/>
        <w:t>aktywnego uczestniczenia w wydarzeniach związanych z funkcjonowaniem Wydziału</w:t>
      </w:r>
    </w:p>
    <w:p w14:paraId="313E3CAC" w14:textId="77777777" w:rsidR="000813D1" w:rsidRPr="00C63B94" w:rsidRDefault="000813D1" w:rsidP="000813D1">
      <w:pPr>
        <w:ind w:left="567" w:hanging="283"/>
        <w:jc w:val="both"/>
        <w:rPr>
          <w:rFonts w:asciiTheme="minorHAnsi" w:hAnsiTheme="minorHAnsi" w:cstheme="minorHAnsi"/>
          <w:szCs w:val="20"/>
        </w:rPr>
      </w:pPr>
      <w:r w:rsidRPr="00C63B94">
        <w:rPr>
          <w:rFonts w:asciiTheme="minorHAnsi" w:hAnsiTheme="minorHAnsi" w:cstheme="minorHAnsi"/>
          <w:szCs w:val="20"/>
        </w:rPr>
        <w:t>-</w:t>
      </w:r>
      <w:r w:rsidRPr="00C63B94">
        <w:rPr>
          <w:rFonts w:asciiTheme="minorHAnsi" w:hAnsiTheme="minorHAnsi" w:cstheme="minorHAnsi"/>
          <w:szCs w:val="20"/>
        </w:rPr>
        <w:tab/>
        <w:t>możliwość awansu naukowego w ramach struktury zatrudnienia w zależności od osiągnięć naukowych, dydaktycznych oraz organizacyjnych</w:t>
      </w:r>
    </w:p>
    <w:p w14:paraId="3BAA594B" w14:textId="587E8F37" w:rsidR="00F90813" w:rsidRDefault="00F90813">
      <w:pPr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br w:type="page"/>
      </w:r>
    </w:p>
    <w:p w14:paraId="0A491610" w14:textId="77777777" w:rsidR="000813D1" w:rsidRPr="00C63B94" w:rsidRDefault="000813D1" w:rsidP="000813D1">
      <w:pPr>
        <w:ind w:left="567" w:hanging="283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112A9D2" w14:textId="77777777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7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26 czerwca 1974 r. (Dz.U. z 1998r. N21, poz.94 z późn.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38610EB" w14:textId="77777777" w:rsidR="0037745E" w:rsidRPr="00A46254" w:rsidRDefault="0037745E" w:rsidP="00F57C0E">
      <w:pPr>
        <w:ind w:left="3119"/>
        <w:jc w:val="center"/>
        <w:rPr>
          <w:rFonts w:asciiTheme="minorHAnsi" w:hAnsiTheme="minorHAnsi" w:cstheme="minorHAnsi"/>
          <w:i/>
        </w:rPr>
      </w:pPr>
    </w:p>
    <w:sectPr w:rsidR="0037745E" w:rsidRPr="00A46254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F5F"/>
    <w:multiLevelType w:val="hybridMultilevel"/>
    <w:tmpl w:val="6A360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D739A"/>
    <w:multiLevelType w:val="hybridMultilevel"/>
    <w:tmpl w:val="53822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010146"/>
    <w:multiLevelType w:val="hybridMultilevel"/>
    <w:tmpl w:val="1286DF72"/>
    <w:lvl w:ilvl="0" w:tplc="AF98D8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81BA89"/>
    <w:multiLevelType w:val="hybridMultilevel"/>
    <w:tmpl w:val="6C42B062"/>
    <w:lvl w:ilvl="0" w:tplc="321815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9200D16">
      <w:start w:val="1"/>
      <w:numFmt w:val="lowerLetter"/>
      <w:lvlText w:val="%2."/>
      <w:lvlJc w:val="left"/>
      <w:pPr>
        <w:ind w:left="1440" w:hanging="360"/>
      </w:pPr>
    </w:lvl>
    <w:lvl w:ilvl="2" w:tplc="4D3EAF3E">
      <w:start w:val="1"/>
      <w:numFmt w:val="lowerRoman"/>
      <w:lvlText w:val="%3."/>
      <w:lvlJc w:val="right"/>
      <w:pPr>
        <w:ind w:left="2160" w:hanging="180"/>
      </w:pPr>
    </w:lvl>
    <w:lvl w:ilvl="3" w:tplc="808606CA">
      <w:start w:val="1"/>
      <w:numFmt w:val="decimal"/>
      <w:lvlText w:val="%4."/>
      <w:lvlJc w:val="left"/>
      <w:pPr>
        <w:ind w:left="2880" w:hanging="360"/>
      </w:pPr>
    </w:lvl>
    <w:lvl w:ilvl="4" w:tplc="EBC6BDCE">
      <w:start w:val="1"/>
      <w:numFmt w:val="lowerLetter"/>
      <w:lvlText w:val="%5."/>
      <w:lvlJc w:val="left"/>
      <w:pPr>
        <w:ind w:left="3600" w:hanging="360"/>
      </w:pPr>
    </w:lvl>
    <w:lvl w:ilvl="5" w:tplc="43184258">
      <w:start w:val="1"/>
      <w:numFmt w:val="lowerRoman"/>
      <w:lvlText w:val="%6."/>
      <w:lvlJc w:val="right"/>
      <w:pPr>
        <w:ind w:left="4320" w:hanging="180"/>
      </w:pPr>
    </w:lvl>
    <w:lvl w:ilvl="6" w:tplc="8EA265EA">
      <w:start w:val="1"/>
      <w:numFmt w:val="decimal"/>
      <w:lvlText w:val="%7."/>
      <w:lvlJc w:val="left"/>
      <w:pPr>
        <w:ind w:left="5040" w:hanging="360"/>
      </w:pPr>
    </w:lvl>
    <w:lvl w:ilvl="7" w:tplc="49C67E8A">
      <w:start w:val="1"/>
      <w:numFmt w:val="lowerLetter"/>
      <w:lvlText w:val="%8."/>
      <w:lvlJc w:val="left"/>
      <w:pPr>
        <w:ind w:left="5760" w:hanging="360"/>
      </w:pPr>
    </w:lvl>
    <w:lvl w:ilvl="8" w:tplc="0A827DB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675E48"/>
    <w:multiLevelType w:val="hybridMultilevel"/>
    <w:tmpl w:val="76344E98"/>
    <w:lvl w:ilvl="0" w:tplc="70026C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4948D3D8">
      <w:start w:val="1"/>
      <w:numFmt w:val="lowerLetter"/>
      <w:lvlText w:val="%2."/>
      <w:lvlJc w:val="left"/>
      <w:pPr>
        <w:ind w:left="1440" w:hanging="360"/>
      </w:pPr>
    </w:lvl>
    <w:lvl w:ilvl="2" w:tplc="BEFAF5A6">
      <w:start w:val="1"/>
      <w:numFmt w:val="lowerRoman"/>
      <w:lvlText w:val="%3."/>
      <w:lvlJc w:val="right"/>
      <w:pPr>
        <w:ind w:left="2160" w:hanging="180"/>
      </w:pPr>
    </w:lvl>
    <w:lvl w:ilvl="3" w:tplc="8A22C176">
      <w:start w:val="1"/>
      <w:numFmt w:val="decimal"/>
      <w:lvlText w:val="%4."/>
      <w:lvlJc w:val="left"/>
      <w:pPr>
        <w:ind w:left="2880" w:hanging="360"/>
      </w:pPr>
    </w:lvl>
    <w:lvl w:ilvl="4" w:tplc="48E0230E">
      <w:start w:val="1"/>
      <w:numFmt w:val="lowerLetter"/>
      <w:lvlText w:val="%5."/>
      <w:lvlJc w:val="left"/>
      <w:pPr>
        <w:ind w:left="3600" w:hanging="360"/>
      </w:pPr>
    </w:lvl>
    <w:lvl w:ilvl="5" w:tplc="2840A7DA">
      <w:start w:val="1"/>
      <w:numFmt w:val="lowerRoman"/>
      <w:lvlText w:val="%6."/>
      <w:lvlJc w:val="right"/>
      <w:pPr>
        <w:ind w:left="4320" w:hanging="180"/>
      </w:pPr>
    </w:lvl>
    <w:lvl w:ilvl="6" w:tplc="EF6E14B0">
      <w:start w:val="1"/>
      <w:numFmt w:val="decimal"/>
      <w:lvlText w:val="%7."/>
      <w:lvlJc w:val="left"/>
      <w:pPr>
        <w:ind w:left="5040" w:hanging="360"/>
      </w:pPr>
    </w:lvl>
    <w:lvl w:ilvl="7" w:tplc="1B6E8FF6">
      <w:start w:val="1"/>
      <w:numFmt w:val="lowerLetter"/>
      <w:lvlText w:val="%8."/>
      <w:lvlJc w:val="left"/>
      <w:pPr>
        <w:ind w:left="5760" w:hanging="360"/>
      </w:pPr>
    </w:lvl>
    <w:lvl w:ilvl="8" w:tplc="4F1C387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60EBF"/>
    <w:multiLevelType w:val="hybridMultilevel"/>
    <w:tmpl w:val="46F0E0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A399D"/>
    <w:multiLevelType w:val="hybridMultilevel"/>
    <w:tmpl w:val="46465AF8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37237806"/>
    <w:multiLevelType w:val="hybridMultilevel"/>
    <w:tmpl w:val="0554BB44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16382"/>
    <w:multiLevelType w:val="hybridMultilevel"/>
    <w:tmpl w:val="4BC2E022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17541"/>
    <w:multiLevelType w:val="hybridMultilevel"/>
    <w:tmpl w:val="F86ABB82"/>
    <w:lvl w:ilvl="0" w:tplc="D8A00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75E09"/>
    <w:multiLevelType w:val="hybridMultilevel"/>
    <w:tmpl w:val="7D3275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43697"/>
    <w:multiLevelType w:val="hybridMultilevel"/>
    <w:tmpl w:val="FD5AF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7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73537D"/>
    <w:multiLevelType w:val="hybridMultilevel"/>
    <w:tmpl w:val="76BEE7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AB0B28"/>
    <w:multiLevelType w:val="hybridMultilevel"/>
    <w:tmpl w:val="5C4E7C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7"/>
  </w:num>
  <w:num w:numId="3">
    <w:abstractNumId w:val="34"/>
  </w:num>
  <w:num w:numId="4">
    <w:abstractNumId w:val="16"/>
  </w:num>
  <w:num w:numId="5">
    <w:abstractNumId w:val="2"/>
  </w:num>
  <w:num w:numId="6">
    <w:abstractNumId w:val="3"/>
  </w:num>
  <w:num w:numId="7">
    <w:abstractNumId w:val="38"/>
  </w:num>
  <w:num w:numId="8">
    <w:abstractNumId w:val="15"/>
  </w:num>
  <w:num w:numId="9">
    <w:abstractNumId w:val="11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9"/>
  </w:num>
  <w:num w:numId="13">
    <w:abstractNumId w:val="26"/>
  </w:num>
  <w:num w:numId="14">
    <w:abstractNumId w:val="19"/>
  </w:num>
  <w:num w:numId="15">
    <w:abstractNumId w:val="6"/>
  </w:num>
  <w:num w:numId="16">
    <w:abstractNumId w:val="24"/>
  </w:num>
  <w:num w:numId="17">
    <w:abstractNumId w:val="36"/>
  </w:num>
  <w:num w:numId="18">
    <w:abstractNumId w:val="37"/>
  </w:num>
  <w:num w:numId="19">
    <w:abstractNumId w:val="29"/>
  </w:num>
  <w:num w:numId="20">
    <w:abstractNumId w:val="4"/>
  </w:num>
  <w:num w:numId="21">
    <w:abstractNumId w:val="28"/>
  </w:num>
  <w:num w:numId="22">
    <w:abstractNumId w:val="21"/>
  </w:num>
  <w:num w:numId="23">
    <w:abstractNumId w:val="8"/>
  </w:num>
  <w:num w:numId="24">
    <w:abstractNumId w:val="23"/>
  </w:num>
  <w:num w:numId="25">
    <w:abstractNumId w:val="30"/>
  </w:num>
  <w:num w:numId="26">
    <w:abstractNumId w:val="1"/>
  </w:num>
  <w:num w:numId="27">
    <w:abstractNumId w:val="14"/>
  </w:num>
  <w:num w:numId="28">
    <w:abstractNumId w:val="35"/>
  </w:num>
  <w:num w:numId="29">
    <w:abstractNumId w:val="33"/>
  </w:num>
  <w:num w:numId="30">
    <w:abstractNumId w:val="22"/>
  </w:num>
  <w:num w:numId="31">
    <w:abstractNumId w:val="17"/>
  </w:num>
  <w:num w:numId="32">
    <w:abstractNumId w:val="39"/>
  </w:num>
  <w:num w:numId="33">
    <w:abstractNumId w:val="12"/>
  </w:num>
  <w:num w:numId="34">
    <w:abstractNumId w:val="31"/>
  </w:num>
  <w:num w:numId="35">
    <w:abstractNumId w:val="13"/>
  </w:num>
  <w:num w:numId="36">
    <w:abstractNumId w:val="5"/>
  </w:num>
  <w:num w:numId="37">
    <w:abstractNumId w:val="32"/>
  </w:num>
  <w:num w:numId="38">
    <w:abstractNumId w:val="0"/>
  </w:num>
  <w:num w:numId="39">
    <w:abstractNumId w:val="10"/>
  </w:num>
  <w:num w:numId="40">
    <w:abstractNumId w:val="41"/>
  </w:num>
  <w:num w:numId="41">
    <w:abstractNumId w:val="7"/>
  </w:num>
  <w:num w:numId="42">
    <w:abstractNumId w:val="25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30"/>
    <w:rsid w:val="000115D3"/>
    <w:rsid w:val="000179BB"/>
    <w:rsid w:val="00030171"/>
    <w:rsid w:val="000415D1"/>
    <w:rsid w:val="00047558"/>
    <w:rsid w:val="00072E49"/>
    <w:rsid w:val="000813D1"/>
    <w:rsid w:val="00086793"/>
    <w:rsid w:val="000D1A4E"/>
    <w:rsid w:val="000E6F55"/>
    <w:rsid w:val="000F2D70"/>
    <w:rsid w:val="00105F77"/>
    <w:rsid w:val="0011336A"/>
    <w:rsid w:val="00116FB0"/>
    <w:rsid w:val="00130854"/>
    <w:rsid w:val="00140CEF"/>
    <w:rsid w:val="00145B2F"/>
    <w:rsid w:val="001478D5"/>
    <w:rsid w:val="00164CC9"/>
    <w:rsid w:val="001902B3"/>
    <w:rsid w:val="001B395E"/>
    <w:rsid w:val="001B6460"/>
    <w:rsid w:val="001B7774"/>
    <w:rsid w:val="001D0470"/>
    <w:rsid w:val="001D5234"/>
    <w:rsid w:val="001D699D"/>
    <w:rsid w:val="001E53DF"/>
    <w:rsid w:val="001F4F56"/>
    <w:rsid w:val="001F6C81"/>
    <w:rsid w:val="00212E4D"/>
    <w:rsid w:val="002263B3"/>
    <w:rsid w:val="00231FAE"/>
    <w:rsid w:val="00264030"/>
    <w:rsid w:val="00275CE7"/>
    <w:rsid w:val="00282C01"/>
    <w:rsid w:val="0028322F"/>
    <w:rsid w:val="002A512B"/>
    <w:rsid w:val="002B3676"/>
    <w:rsid w:val="002C4837"/>
    <w:rsid w:val="002D7C28"/>
    <w:rsid w:val="002E12E0"/>
    <w:rsid w:val="002E1B27"/>
    <w:rsid w:val="002E3E31"/>
    <w:rsid w:val="00300714"/>
    <w:rsid w:val="00310877"/>
    <w:rsid w:val="00323275"/>
    <w:rsid w:val="003370ED"/>
    <w:rsid w:val="00351A3C"/>
    <w:rsid w:val="00375621"/>
    <w:rsid w:val="0037745E"/>
    <w:rsid w:val="00383F64"/>
    <w:rsid w:val="00393DCA"/>
    <w:rsid w:val="003B2A56"/>
    <w:rsid w:val="003B5440"/>
    <w:rsid w:val="003D2527"/>
    <w:rsid w:val="003D3DCD"/>
    <w:rsid w:val="003E1117"/>
    <w:rsid w:val="003F4A03"/>
    <w:rsid w:val="00402F75"/>
    <w:rsid w:val="00430234"/>
    <w:rsid w:val="00435584"/>
    <w:rsid w:val="00471682"/>
    <w:rsid w:val="00477491"/>
    <w:rsid w:val="004802B1"/>
    <w:rsid w:val="00482999"/>
    <w:rsid w:val="004970DB"/>
    <w:rsid w:val="004D6C79"/>
    <w:rsid w:val="004E63B5"/>
    <w:rsid w:val="004E7B30"/>
    <w:rsid w:val="004F1B8C"/>
    <w:rsid w:val="005035E0"/>
    <w:rsid w:val="0050641C"/>
    <w:rsid w:val="00511AA7"/>
    <w:rsid w:val="00532F1B"/>
    <w:rsid w:val="00551BF6"/>
    <w:rsid w:val="00565677"/>
    <w:rsid w:val="00586576"/>
    <w:rsid w:val="00591D6D"/>
    <w:rsid w:val="005A05DB"/>
    <w:rsid w:val="005D1B30"/>
    <w:rsid w:val="005F271E"/>
    <w:rsid w:val="005F2735"/>
    <w:rsid w:val="006561A1"/>
    <w:rsid w:val="0068057B"/>
    <w:rsid w:val="00683A94"/>
    <w:rsid w:val="00684916"/>
    <w:rsid w:val="006B04F8"/>
    <w:rsid w:val="006B63AC"/>
    <w:rsid w:val="006E5ECB"/>
    <w:rsid w:val="006E67C1"/>
    <w:rsid w:val="006F48F4"/>
    <w:rsid w:val="00702DB2"/>
    <w:rsid w:val="007169E5"/>
    <w:rsid w:val="00717D4A"/>
    <w:rsid w:val="00754DD5"/>
    <w:rsid w:val="007A1791"/>
    <w:rsid w:val="007B495F"/>
    <w:rsid w:val="007D090B"/>
    <w:rsid w:val="007E508F"/>
    <w:rsid w:val="00802287"/>
    <w:rsid w:val="00856FBC"/>
    <w:rsid w:val="008677F0"/>
    <w:rsid w:val="008703E6"/>
    <w:rsid w:val="008747F3"/>
    <w:rsid w:val="00880DB9"/>
    <w:rsid w:val="00886CFB"/>
    <w:rsid w:val="008B566A"/>
    <w:rsid w:val="008B7D2D"/>
    <w:rsid w:val="008C056B"/>
    <w:rsid w:val="008C1AD0"/>
    <w:rsid w:val="008C2004"/>
    <w:rsid w:val="008C404F"/>
    <w:rsid w:val="008D3FCD"/>
    <w:rsid w:val="008D6D64"/>
    <w:rsid w:val="008F2E9D"/>
    <w:rsid w:val="008F51AA"/>
    <w:rsid w:val="008F5587"/>
    <w:rsid w:val="008F612B"/>
    <w:rsid w:val="00911DF1"/>
    <w:rsid w:val="00935626"/>
    <w:rsid w:val="00945814"/>
    <w:rsid w:val="00956AF9"/>
    <w:rsid w:val="00985C87"/>
    <w:rsid w:val="009930A7"/>
    <w:rsid w:val="009E2654"/>
    <w:rsid w:val="00A46254"/>
    <w:rsid w:val="00A46B3B"/>
    <w:rsid w:val="00A56935"/>
    <w:rsid w:val="00A847CD"/>
    <w:rsid w:val="00A947B9"/>
    <w:rsid w:val="00AA2819"/>
    <w:rsid w:val="00AE5E94"/>
    <w:rsid w:val="00AF0DAA"/>
    <w:rsid w:val="00AF410A"/>
    <w:rsid w:val="00B162A3"/>
    <w:rsid w:val="00B27485"/>
    <w:rsid w:val="00B31116"/>
    <w:rsid w:val="00B33510"/>
    <w:rsid w:val="00B353FB"/>
    <w:rsid w:val="00B83368"/>
    <w:rsid w:val="00B87DAF"/>
    <w:rsid w:val="00BA420A"/>
    <w:rsid w:val="00BC1778"/>
    <w:rsid w:val="00BD6DE2"/>
    <w:rsid w:val="00BE1158"/>
    <w:rsid w:val="00BE1942"/>
    <w:rsid w:val="00BE4395"/>
    <w:rsid w:val="00C11467"/>
    <w:rsid w:val="00C262F1"/>
    <w:rsid w:val="00C3186F"/>
    <w:rsid w:val="00C327FD"/>
    <w:rsid w:val="00C4415E"/>
    <w:rsid w:val="00CD622B"/>
    <w:rsid w:val="00CF5C8A"/>
    <w:rsid w:val="00CF6D24"/>
    <w:rsid w:val="00D05888"/>
    <w:rsid w:val="00D102AB"/>
    <w:rsid w:val="00D12276"/>
    <w:rsid w:val="00D212A7"/>
    <w:rsid w:val="00D3250A"/>
    <w:rsid w:val="00D448A7"/>
    <w:rsid w:val="00D5408A"/>
    <w:rsid w:val="00D762D6"/>
    <w:rsid w:val="00D77517"/>
    <w:rsid w:val="00D90EC4"/>
    <w:rsid w:val="00D946FD"/>
    <w:rsid w:val="00D9614D"/>
    <w:rsid w:val="00DA5006"/>
    <w:rsid w:val="00DB68FA"/>
    <w:rsid w:val="00DC63E2"/>
    <w:rsid w:val="00DF7C9B"/>
    <w:rsid w:val="00E00952"/>
    <w:rsid w:val="00E17723"/>
    <w:rsid w:val="00E17903"/>
    <w:rsid w:val="00E20900"/>
    <w:rsid w:val="00E24936"/>
    <w:rsid w:val="00E270B4"/>
    <w:rsid w:val="00E46FB0"/>
    <w:rsid w:val="00E8458A"/>
    <w:rsid w:val="00EA5B2E"/>
    <w:rsid w:val="00EB4D3C"/>
    <w:rsid w:val="00EC0079"/>
    <w:rsid w:val="00EC5FC6"/>
    <w:rsid w:val="00ED6751"/>
    <w:rsid w:val="00EF29DC"/>
    <w:rsid w:val="00F279D7"/>
    <w:rsid w:val="00F332C5"/>
    <w:rsid w:val="00F40543"/>
    <w:rsid w:val="00F51070"/>
    <w:rsid w:val="00F544CC"/>
    <w:rsid w:val="00F57C0E"/>
    <w:rsid w:val="00F60216"/>
    <w:rsid w:val="00F61552"/>
    <w:rsid w:val="00F721C6"/>
    <w:rsid w:val="00F7334A"/>
    <w:rsid w:val="00F818A8"/>
    <w:rsid w:val="00F84A87"/>
    <w:rsid w:val="00F84C28"/>
    <w:rsid w:val="00F90813"/>
    <w:rsid w:val="00FC3A0E"/>
    <w:rsid w:val="00FE3580"/>
    <w:rsid w:val="00FF729C"/>
    <w:rsid w:val="03499139"/>
    <w:rsid w:val="044F5C7F"/>
    <w:rsid w:val="05945EF9"/>
    <w:rsid w:val="05FFC6D6"/>
    <w:rsid w:val="071D58F5"/>
    <w:rsid w:val="076BA5FB"/>
    <w:rsid w:val="08E955FD"/>
    <w:rsid w:val="09606A27"/>
    <w:rsid w:val="09C869AC"/>
    <w:rsid w:val="0E276652"/>
    <w:rsid w:val="0F42CE69"/>
    <w:rsid w:val="0FA5A8CD"/>
    <w:rsid w:val="1130EB18"/>
    <w:rsid w:val="134D7C97"/>
    <w:rsid w:val="192587AC"/>
    <w:rsid w:val="19A5AC96"/>
    <w:rsid w:val="1A13C5BE"/>
    <w:rsid w:val="1C7072E8"/>
    <w:rsid w:val="1F7BA0D3"/>
    <w:rsid w:val="20D9D1CF"/>
    <w:rsid w:val="2206B8A8"/>
    <w:rsid w:val="22E54BAD"/>
    <w:rsid w:val="25132AC8"/>
    <w:rsid w:val="25EAE257"/>
    <w:rsid w:val="29E34014"/>
    <w:rsid w:val="29F7DD3A"/>
    <w:rsid w:val="2B8A609A"/>
    <w:rsid w:val="2D5E47F1"/>
    <w:rsid w:val="2F2003F2"/>
    <w:rsid w:val="35C1CBF4"/>
    <w:rsid w:val="3772F970"/>
    <w:rsid w:val="383DF036"/>
    <w:rsid w:val="3AEFEB30"/>
    <w:rsid w:val="3B732692"/>
    <w:rsid w:val="3BAF11DA"/>
    <w:rsid w:val="3CBBFD2A"/>
    <w:rsid w:val="3F17B387"/>
    <w:rsid w:val="3F50D9AD"/>
    <w:rsid w:val="40D48BC1"/>
    <w:rsid w:val="43EBFBA9"/>
    <w:rsid w:val="44B12C88"/>
    <w:rsid w:val="464027C7"/>
    <w:rsid w:val="46F45463"/>
    <w:rsid w:val="4E41203A"/>
    <w:rsid w:val="4F495F37"/>
    <w:rsid w:val="4F6698D0"/>
    <w:rsid w:val="50A8E5AB"/>
    <w:rsid w:val="50EDA6AD"/>
    <w:rsid w:val="5419D552"/>
    <w:rsid w:val="56F6AD74"/>
    <w:rsid w:val="5718272F"/>
    <w:rsid w:val="57235C37"/>
    <w:rsid w:val="5791D2FE"/>
    <w:rsid w:val="598A0493"/>
    <w:rsid w:val="5B998A3B"/>
    <w:rsid w:val="5BEB9852"/>
    <w:rsid w:val="60A5E118"/>
    <w:rsid w:val="62CAD50E"/>
    <w:rsid w:val="6D41A1A5"/>
    <w:rsid w:val="6E00F544"/>
    <w:rsid w:val="70A83948"/>
    <w:rsid w:val="73A4A8A8"/>
    <w:rsid w:val="73FB932A"/>
    <w:rsid w:val="7575E9D0"/>
    <w:rsid w:val="75A29893"/>
    <w:rsid w:val="766A109B"/>
    <w:rsid w:val="772AE28E"/>
    <w:rsid w:val="7739DD50"/>
    <w:rsid w:val="7A2594D9"/>
    <w:rsid w:val="7CD9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45D5BD49-9B2E-41A7-BE53-C33909AF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character" w:styleId="UyteHipercze">
    <w:name w:val="FollowedHyperlink"/>
    <w:basedOn w:val="Domylnaczcionkaakapitu"/>
    <w:uiPriority w:val="99"/>
    <w:semiHidden/>
    <w:unhideWhenUsed/>
    <w:rsid w:val="0011336A"/>
    <w:rPr>
      <w:color w:val="954F72" w:themeColor="followedHyperlink"/>
      <w:u w:val="single"/>
    </w:rPr>
  </w:style>
  <w:style w:type="character" w:customStyle="1" w:styleId="eop">
    <w:name w:val="eop"/>
    <w:basedOn w:val="Domylnaczcionkaakapitu"/>
    <w:rsid w:val="0011336A"/>
  </w:style>
  <w:style w:type="paragraph" w:styleId="Poprawka">
    <w:name w:val="Revision"/>
    <w:hidden/>
    <w:uiPriority w:val="99"/>
    <w:semiHidden/>
    <w:rsid w:val="00AA2819"/>
    <w:rPr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53DF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81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yperlink" Target="mailto:iod@amu.edu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ip.amu.edu.pl/__data/assets/pdf_file/0032/595229/ZR-87-2024-2025-Zal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depchem@amu.edu.pl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10" ma:contentTypeDescription="Utwórz nowy dokument." ma:contentTypeScope="" ma:versionID="9bef0664a0f206119f80b6fb0f44533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94e908995303c5858c18c7eada1892e4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0A55E-A0DE-4710-AFF1-E4828E1C02E9}">
  <ds:schemaRefs>
    <ds:schemaRef ds:uri="http://purl.org/dc/terms/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5159124-ac7b-4f1d-ba7a-13947afabc2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82225-8C15-4617-9D1D-76E75667A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BD3B62B-AE16-4391-8223-A5C0C2A0D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1369</Words>
  <Characters>9477</Characters>
  <Application>Microsoft Office Word</Application>
  <DocSecurity>4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10825</CharactersWithSpaces>
  <SharedDoc>false</SharedDoc>
  <HLinks>
    <vt:vector size="18" baseType="variant">
      <vt:variant>
        <vt:i4>1769580</vt:i4>
      </vt:variant>
      <vt:variant>
        <vt:i4>6</vt:i4>
      </vt:variant>
      <vt:variant>
        <vt:i4>0</vt:i4>
      </vt:variant>
      <vt:variant>
        <vt:i4>5</vt:i4>
      </vt:variant>
      <vt:variant>
        <vt:lpwstr>mailto:iod@amu.edu.pl</vt:lpwstr>
      </vt:variant>
      <vt:variant>
        <vt:lpwstr/>
      </vt:variant>
      <vt:variant>
        <vt:i4>3670102</vt:i4>
      </vt:variant>
      <vt:variant>
        <vt:i4>3</vt:i4>
      </vt:variant>
      <vt:variant>
        <vt:i4>0</vt:i4>
      </vt:variant>
      <vt:variant>
        <vt:i4>5</vt:i4>
      </vt:variant>
      <vt:variant>
        <vt:lpwstr>https://bip.amu.edu.pl/__data/assets/pdf_file/0035/335888/ZR-194-2021-2022-Zal.-1.pdf</vt:lpwstr>
      </vt:variant>
      <vt:variant>
        <vt:lpwstr/>
      </vt:variant>
      <vt:variant>
        <vt:i4>524398</vt:i4>
      </vt:variant>
      <vt:variant>
        <vt:i4>0</vt:i4>
      </vt:variant>
      <vt:variant>
        <vt:i4>0</vt:i4>
      </vt:variant>
      <vt:variant>
        <vt:i4>5</vt:i4>
      </vt:variant>
      <vt:variant>
        <vt:lpwstr>mailto:wmi@amu.edu.pl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</dc:creator>
  <cp:keywords/>
  <cp:lastModifiedBy>Lucyna Antczak</cp:lastModifiedBy>
  <cp:revision>2</cp:revision>
  <cp:lastPrinted>2022-10-18T10:43:00Z</cp:lastPrinted>
  <dcterms:created xsi:type="dcterms:W3CDTF">2025-05-29T09:33:00Z</dcterms:created>
  <dcterms:modified xsi:type="dcterms:W3CDTF">2025-05-29T09:33:00Z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</Properties>
</file>