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68CB" w:rsidRDefault="00CE68CB" w:rsidP="00CE68CB">
      <w:pPr>
        <w:ind w:left="7788"/>
        <w:rPr>
          <w:rFonts w:ascii="Calibri Light" w:hAnsi="Calibri Light" w:cs="Calibri Light"/>
          <w:sz w:val="28"/>
          <w:szCs w:val="28"/>
        </w:rPr>
      </w:pPr>
      <w:r>
        <w:rPr>
          <w:rFonts w:ascii="Calibri Light" w:hAnsi="Calibri Light" w:cs="Calibri Light"/>
          <w:spacing w:val="-3"/>
          <w:sz w:val="20"/>
        </w:rPr>
        <w:t xml:space="preserve">Poznań, </w:t>
      </w:r>
      <w:proofErr w:type="spellStart"/>
      <w:r w:rsidR="00B33FE7">
        <w:rPr>
          <w:rFonts w:ascii="Calibri Light" w:hAnsi="Calibri Light" w:cs="Calibri Light"/>
          <w:spacing w:val="-3"/>
          <w:sz w:val="20"/>
        </w:rPr>
        <w:t>October</w:t>
      </w:r>
      <w:proofErr w:type="spellEnd"/>
      <w:r w:rsidR="00B33FE7">
        <w:rPr>
          <w:rFonts w:ascii="Calibri Light" w:hAnsi="Calibri Light" w:cs="Calibri Light"/>
          <w:spacing w:val="-3"/>
          <w:sz w:val="20"/>
        </w:rPr>
        <w:t xml:space="preserve"> 27</w:t>
      </w:r>
      <w:r>
        <w:rPr>
          <w:rFonts w:ascii="Calibri Light" w:hAnsi="Calibri Light" w:cs="Calibri Light"/>
          <w:spacing w:val="-3"/>
          <w:sz w:val="20"/>
        </w:rPr>
        <w:t>, 2023</w:t>
      </w:r>
    </w:p>
    <w:p w:rsidR="00315A2C" w:rsidRDefault="00315A2C" w:rsidP="00315A2C">
      <w:pPr>
        <w:ind w:left="2832"/>
        <w:jc w:val="center"/>
        <w:rPr>
          <w:rFonts w:ascii="Calibri Light" w:hAnsi="Calibri Light" w:cs="Calibri Light"/>
          <w:sz w:val="28"/>
          <w:szCs w:val="28"/>
        </w:rPr>
      </w:pPr>
    </w:p>
    <w:p w:rsidR="00CE68CB" w:rsidRPr="008537D7" w:rsidRDefault="00715EE6" w:rsidP="00CE68CB">
      <w:pPr>
        <w:suppressAutoHyphens w:val="0"/>
        <w:autoSpaceDE/>
        <w:spacing w:line="276" w:lineRule="auto"/>
        <w:ind w:left="1414"/>
        <w:rPr>
          <w:rFonts w:ascii="Calibri Light" w:eastAsia="Calibri" w:hAnsi="Calibri Light" w:cs="Calibri Light"/>
          <w:sz w:val="28"/>
          <w:szCs w:val="28"/>
          <w:lang w:val="en-US" w:eastAsia="en-US"/>
        </w:rPr>
      </w:pPr>
      <w:r>
        <w:rPr>
          <w:rFonts w:ascii="Calibri Light" w:eastAsia="Calibri" w:hAnsi="Calibri Light" w:cs="Calibri Light"/>
          <w:sz w:val="28"/>
          <w:szCs w:val="28"/>
          <w:lang w:val="en-US" w:eastAsia="en-US"/>
        </w:rPr>
        <w:t>Institute</w:t>
      </w:r>
      <w:r w:rsidR="00CE68CB" w:rsidRPr="008537D7">
        <w:rPr>
          <w:rFonts w:ascii="Calibri Light" w:eastAsia="Calibri" w:hAnsi="Calibri Light" w:cs="Calibri Light"/>
          <w:sz w:val="28"/>
          <w:szCs w:val="28"/>
          <w:lang w:val="en-US" w:eastAsia="en-US"/>
        </w:rPr>
        <w:t xml:space="preserve"> of </w:t>
      </w:r>
      <w:proofErr w:type="spellStart"/>
      <w:r w:rsidR="00CE68CB" w:rsidRPr="008537D7">
        <w:rPr>
          <w:rFonts w:ascii="Calibri Light" w:eastAsia="Calibri" w:hAnsi="Calibri Light" w:cs="Calibri Light"/>
          <w:sz w:val="28"/>
          <w:szCs w:val="28"/>
          <w:lang w:val="en-US" w:eastAsia="en-US"/>
        </w:rPr>
        <w:t>Spintronics</w:t>
      </w:r>
      <w:proofErr w:type="spellEnd"/>
      <w:r w:rsidR="00CE68CB" w:rsidRPr="008537D7">
        <w:rPr>
          <w:rFonts w:ascii="Calibri Light" w:eastAsia="Calibri" w:hAnsi="Calibri Light" w:cs="Calibri Light"/>
          <w:sz w:val="28"/>
          <w:szCs w:val="28"/>
          <w:lang w:val="en-US" w:eastAsia="en-US"/>
        </w:rPr>
        <w:t xml:space="preserve"> and Quantum Information</w:t>
      </w:r>
    </w:p>
    <w:p w:rsidR="00CE68CB" w:rsidRPr="008537D7" w:rsidRDefault="00CE68CB" w:rsidP="00CE68CB">
      <w:pPr>
        <w:suppressAutoHyphens w:val="0"/>
        <w:autoSpaceDE/>
        <w:spacing w:line="276" w:lineRule="auto"/>
        <w:ind w:left="1414"/>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at the Faculty of Physics, Adam Mickiewicz University in Poznań</w:t>
      </w:r>
    </w:p>
    <w:p w:rsidR="00CE68CB" w:rsidRPr="008537D7" w:rsidRDefault="00CE68CB" w:rsidP="00CE68CB">
      <w:pPr>
        <w:suppressAutoHyphens w:val="0"/>
        <w:autoSpaceDE/>
        <w:spacing w:before="120" w:line="276" w:lineRule="auto"/>
        <w:ind w:left="1414"/>
        <w:rPr>
          <w:rFonts w:ascii="Calibri Light" w:eastAsia="Calibri" w:hAnsi="Calibri Light" w:cs="Calibri Light"/>
          <w:b/>
          <w:sz w:val="22"/>
          <w:szCs w:val="24"/>
          <w:lang w:val="en-US" w:eastAsia="en-US"/>
        </w:rPr>
      </w:pPr>
      <w:r w:rsidRPr="008537D7">
        <w:rPr>
          <w:rFonts w:ascii="Calibri Light" w:eastAsia="Calibri" w:hAnsi="Calibri Light" w:cs="Calibri Light"/>
          <w:b/>
          <w:sz w:val="22"/>
          <w:szCs w:val="24"/>
          <w:lang w:val="en-US" w:eastAsia="en-US"/>
        </w:rPr>
        <w:t>is looking for a master's student interested in conducting research</w:t>
      </w:r>
    </w:p>
    <w:p w:rsidR="00CE68CB" w:rsidRPr="00F67C3D" w:rsidRDefault="00CE68CB" w:rsidP="00CE68CB">
      <w:pPr>
        <w:suppressAutoHyphens w:val="0"/>
        <w:autoSpaceDE/>
        <w:spacing w:line="276" w:lineRule="auto"/>
        <w:ind w:left="1414"/>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in the framework of the scientific project  OPUS-LAP financed by the National Science center Poland</w:t>
      </w:r>
      <w:r w:rsidR="00F67C3D">
        <w:rPr>
          <w:rFonts w:ascii="Calibri Light" w:eastAsia="Calibri" w:hAnsi="Calibri Light" w:cs="Calibri Light"/>
          <w:sz w:val="22"/>
          <w:szCs w:val="24"/>
          <w:lang w:val="en-US" w:eastAsia="en-US"/>
        </w:rPr>
        <w:br/>
        <w:t xml:space="preserve">No. </w:t>
      </w:r>
      <w:r w:rsidR="00F67C3D" w:rsidRPr="00F67C3D">
        <w:rPr>
          <w:rFonts w:ascii="Calibri Light" w:hAnsi="Calibri Light" w:cs="Calibri Light"/>
          <w:szCs w:val="24"/>
          <w:lang w:val="en-US"/>
        </w:rPr>
        <w:t>2021/43/I/ST3/00550</w:t>
      </w:r>
      <w:r w:rsidR="00F67C3D">
        <w:rPr>
          <w:rFonts w:ascii="Calibri Light" w:hAnsi="Calibri Light" w:cs="Calibri Light"/>
          <w:szCs w:val="24"/>
          <w:lang w:val="en-US"/>
        </w:rPr>
        <w:t>,</w:t>
      </w:r>
    </w:p>
    <w:p w:rsidR="00CE68CB" w:rsidRPr="008537D7" w:rsidRDefault="00CE68CB" w:rsidP="00CE68CB">
      <w:pPr>
        <w:suppressAutoHyphens w:val="0"/>
        <w:autoSpaceDE/>
        <w:spacing w:line="276" w:lineRule="auto"/>
        <w:ind w:left="1414"/>
        <w:rPr>
          <w:rFonts w:ascii="Calibri Light" w:eastAsia="Calibri" w:hAnsi="Calibri Light" w:cs="Calibri Light"/>
          <w:i/>
          <w:sz w:val="22"/>
          <w:szCs w:val="24"/>
          <w:lang w:val="en-US" w:eastAsia="en-US"/>
        </w:rPr>
      </w:pPr>
      <w:proofErr w:type="spellStart"/>
      <w:r w:rsidRPr="008537D7">
        <w:rPr>
          <w:rFonts w:ascii="Calibri Light" w:eastAsia="Calibri" w:hAnsi="Calibri Light" w:cs="Calibri Light"/>
          <w:i/>
          <w:sz w:val="22"/>
          <w:szCs w:val="24"/>
          <w:lang w:val="en-US" w:eastAsia="en-US"/>
        </w:rPr>
        <w:t>FluMag</w:t>
      </w:r>
      <w:proofErr w:type="spellEnd"/>
      <w:r w:rsidRPr="008537D7">
        <w:rPr>
          <w:rFonts w:ascii="Calibri Light" w:eastAsia="Calibri" w:hAnsi="Calibri Light" w:cs="Calibri Light"/>
          <w:i/>
          <w:sz w:val="22"/>
          <w:szCs w:val="24"/>
          <w:lang w:val="en-US" w:eastAsia="en-US"/>
        </w:rPr>
        <w:t>: Low-loss current- and flux quanta-controlled magnonics,</w:t>
      </w:r>
    </w:p>
    <w:p w:rsidR="00CE68CB" w:rsidRPr="008537D7" w:rsidRDefault="00CE68CB" w:rsidP="00CE68CB">
      <w:pPr>
        <w:suppressAutoHyphens w:val="0"/>
        <w:autoSpaceDE/>
        <w:spacing w:after="240" w:line="276" w:lineRule="auto"/>
        <w:ind w:left="1414"/>
        <w:rPr>
          <w:rFonts w:ascii="Calibri Light" w:eastAsia="Calibri" w:hAnsi="Calibri Light" w:cs="Calibri Light"/>
          <w:sz w:val="22"/>
          <w:szCs w:val="24"/>
          <w:lang w:eastAsia="en-US"/>
        </w:rPr>
      </w:pPr>
      <w:proofErr w:type="spellStart"/>
      <w:r w:rsidRPr="008537D7">
        <w:rPr>
          <w:rFonts w:ascii="Calibri Light" w:eastAsia="Calibri" w:hAnsi="Calibri Light" w:cs="Calibri Light"/>
          <w:sz w:val="22"/>
          <w:szCs w:val="24"/>
          <w:lang w:eastAsia="en-US"/>
        </w:rPr>
        <w:t>led</w:t>
      </w:r>
      <w:proofErr w:type="spellEnd"/>
      <w:r w:rsidRPr="008537D7">
        <w:rPr>
          <w:rFonts w:ascii="Calibri Light" w:eastAsia="Calibri" w:hAnsi="Calibri Light" w:cs="Calibri Light"/>
          <w:sz w:val="22"/>
          <w:szCs w:val="24"/>
          <w:lang w:eastAsia="en-US"/>
        </w:rPr>
        <w:t xml:space="preserve"> by przez Prof. Jarosław W. Kłos</w:t>
      </w:r>
    </w:p>
    <w:p w:rsidR="00CE68CB" w:rsidRPr="008537D7" w:rsidRDefault="00CE68CB" w:rsidP="00CE68CB">
      <w:pPr>
        <w:suppressAutoHyphens w:val="0"/>
        <w:autoSpaceDE/>
        <w:spacing w:before="120" w:after="200" w:line="276" w:lineRule="auto"/>
        <w:ind w:left="1414"/>
        <w:jc w:val="both"/>
        <w:rPr>
          <w:rFonts w:ascii="Calibri Light" w:eastAsia="Calibri" w:hAnsi="Calibri Light" w:cs="Calibri Light"/>
          <w:b/>
          <w:sz w:val="22"/>
          <w:szCs w:val="24"/>
          <w:lang w:val="en-US" w:eastAsia="en-US"/>
        </w:rPr>
      </w:pPr>
      <w:r w:rsidRPr="008537D7">
        <w:rPr>
          <w:rFonts w:ascii="Calibri Light" w:eastAsia="Calibri" w:hAnsi="Calibri Light" w:cs="Calibri Light"/>
          <w:b/>
          <w:sz w:val="22"/>
          <w:szCs w:val="24"/>
          <w:lang w:val="en-US" w:eastAsia="en-US"/>
        </w:rPr>
        <w:t xml:space="preserve">A scholarship of PLN 1,000 for a recruited student will </w:t>
      </w:r>
      <w:r>
        <w:rPr>
          <w:rFonts w:ascii="Calibri Light" w:eastAsia="Calibri" w:hAnsi="Calibri Light" w:cs="Calibri Light"/>
          <w:b/>
          <w:sz w:val="22"/>
          <w:szCs w:val="24"/>
          <w:lang w:val="en-US" w:eastAsia="en-US"/>
        </w:rPr>
        <w:t xml:space="preserve">be paid for 8 </w:t>
      </w:r>
      <w:r w:rsidRPr="008537D7">
        <w:rPr>
          <w:rFonts w:ascii="Calibri Light" w:eastAsia="Calibri" w:hAnsi="Calibri Light" w:cs="Calibri Light"/>
          <w:b/>
          <w:sz w:val="22"/>
          <w:szCs w:val="24"/>
          <w:lang w:val="en-US" w:eastAsia="en-US"/>
        </w:rPr>
        <w:t xml:space="preserve">months to carry out the research tasks of the project. </w:t>
      </w:r>
    </w:p>
    <w:p w:rsidR="00CE68CB" w:rsidRPr="008537D7" w:rsidRDefault="00CE68CB" w:rsidP="00CE68CB">
      <w:pPr>
        <w:suppressAutoHyphens w:val="0"/>
        <w:autoSpaceDE/>
        <w:spacing w:before="120" w:line="276" w:lineRule="auto"/>
        <w:ind w:left="141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 xml:space="preserve">The project will focus on research at the border of magnonics and superconductivity. The work performed by the master's student will be theoretical and numerical and is going to concern the hybrid systems: </w:t>
      </w:r>
      <w:proofErr w:type="spellStart"/>
      <w:r w:rsidRPr="008537D7">
        <w:rPr>
          <w:rFonts w:ascii="Calibri Light" w:eastAsia="Calibri" w:hAnsi="Calibri Light" w:cs="Calibri Light"/>
          <w:sz w:val="22"/>
          <w:szCs w:val="24"/>
          <w:lang w:val="en-US" w:eastAsia="en-US"/>
        </w:rPr>
        <w:t>ferromagnet</w:t>
      </w:r>
      <w:proofErr w:type="spellEnd"/>
      <w:r w:rsidRPr="008537D7">
        <w:rPr>
          <w:rFonts w:ascii="Calibri Light" w:eastAsia="Calibri" w:hAnsi="Calibri Light" w:cs="Calibri Light"/>
          <w:sz w:val="22"/>
          <w:szCs w:val="24"/>
          <w:lang w:val="en-US" w:eastAsia="en-US"/>
        </w:rPr>
        <w:t xml:space="preserve">-superconductor, where the spin wave dynamics of the </w:t>
      </w:r>
      <w:proofErr w:type="spellStart"/>
      <w:r w:rsidRPr="008537D7">
        <w:rPr>
          <w:rFonts w:ascii="Calibri Light" w:eastAsia="Calibri" w:hAnsi="Calibri Light" w:cs="Calibri Light"/>
          <w:sz w:val="22"/>
          <w:szCs w:val="24"/>
          <w:lang w:val="en-US" w:eastAsia="en-US"/>
        </w:rPr>
        <w:t>ferromagnet</w:t>
      </w:r>
      <w:proofErr w:type="spellEnd"/>
      <w:r w:rsidRPr="008537D7">
        <w:rPr>
          <w:rFonts w:ascii="Calibri Light" w:eastAsia="Calibri" w:hAnsi="Calibri Light" w:cs="Calibri Light"/>
          <w:sz w:val="22"/>
          <w:szCs w:val="24"/>
          <w:lang w:val="en-US" w:eastAsia="en-US"/>
        </w:rPr>
        <w:t xml:space="preserve"> is coupled to the dynamics of edgy currents in a superconductor. More information about the project can be found at: </w:t>
      </w:r>
      <w:hyperlink r:id="rId7" w:history="1">
        <w:r w:rsidRPr="008537D7">
          <w:rPr>
            <w:rFonts w:ascii="Calibri Light" w:eastAsia="Calibri" w:hAnsi="Calibri Light" w:cs="Calibri Light"/>
            <w:color w:val="0B5ED7"/>
            <w:sz w:val="22"/>
            <w:szCs w:val="24"/>
            <w:lang w:val="en-US" w:eastAsia="en-US"/>
          </w:rPr>
          <w:t>https://isik.amu.edu.pl/flumag/</w:t>
        </w:r>
      </w:hyperlink>
      <w:r w:rsidRPr="008537D7">
        <w:rPr>
          <w:rFonts w:ascii="Calibri Light" w:eastAsia="Calibri" w:hAnsi="Calibri Light" w:cs="Calibri Light"/>
          <w:sz w:val="22"/>
          <w:szCs w:val="24"/>
          <w:lang w:val="en-US" w:eastAsia="en-US"/>
        </w:rPr>
        <w:t>.</w:t>
      </w:r>
    </w:p>
    <w:p w:rsidR="00CE68CB" w:rsidRPr="008537D7" w:rsidRDefault="00CE68CB" w:rsidP="00CE68CB">
      <w:pPr>
        <w:spacing w:before="120"/>
        <w:ind w:left="141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Basic requirements for applicants:</w:t>
      </w:r>
    </w:p>
    <w:p w:rsidR="00CE68CB" w:rsidRPr="008537D7" w:rsidRDefault="00CE68CB" w:rsidP="00CE68CB">
      <w:pPr>
        <w:numPr>
          <w:ilvl w:val="0"/>
          <w:numId w:val="10"/>
        </w:numPr>
        <w:suppressAutoHyphens w:val="0"/>
        <w:autoSpaceDE/>
        <w:spacing w:line="276" w:lineRule="auto"/>
        <w:ind w:left="1696"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a bachelor's (or engineering) degree in physics, technical physics, materials science engineering, or a related field,</w:t>
      </w:r>
    </w:p>
    <w:p w:rsidR="00CE68CB" w:rsidRPr="008537D7" w:rsidRDefault="00CE68CB" w:rsidP="00CE68CB">
      <w:pPr>
        <w:numPr>
          <w:ilvl w:val="0"/>
          <w:numId w:val="10"/>
        </w:numPr>
        <w:suppressAutoHyphens w:val="0"/>
        <w:autoSpaceDE/>
        <w:spacing w:before="100" w:beforeAutospacing="1" w:after="100" w:afterAutospacing="1" w:line="276" w:lineRule="auto"/>
        <w:ind w:left="1698"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motivation to conduct scientific research and solve technical and programming problems,</w:t>
      </w:r>
    </w:p>
    <w:p w:rsidR="00CE68CB" w:rsidRPr="008537D7" w:rsidRDefault="00CE68CB" w:rsidP="00CE68CB">
      <w:pPr>
        <w:numPr>
          <w:ilvl w:val="0"/>
          <w:numId w:val="10"/>
        </w:numPr>
        <w:suppressAutoHyphens w:val="0"/>
        <w:autoSpaceDE/>
        <w:spacing w:before="100" w:beforeAutospacing="1" w:after="100" w:afterAutospacing="1" w:line="276" w:lineRule="auto"/>
        <w:ind w:left="1698"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good programming skills (knowledge of Python preferred),</w:t>
      </w:r>
    </w:p>
    <w:p w:rsidR="00CE68CB" w:rsidRPr="008537D7" w:rsidRDefault="00CE68CB" w:rsidP="00CE68CB">
      <w:pPr>
        <w:numPr>
          <w:ilvl w:val="0"/>
          <w:numId w:val="10"/>
        </w:numPr>
        <w:suppressAutoHyphens w:val="0"/>
        <w:autoSpaceDE/>
        <w:spacing w:before="100" w:beforeAutospacing="1" w:after="100" w:afterAutospacing="1" w:line="276" w:lineRule="auto"/>
        <w:ind w:left="1698"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knowledge of English at a communicative level.</w:t>
      </w:r>
    </w:p>
    <w:p w:rsidR="00706C15" w:rsidRDefault="008537D7" w:rsidP="00706C15">
      <w:pPr>
        <w:spacing w:before="120"/>
        <w:ind w:left="141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The application</w:t>
      </w:r>
      <w:r w:rsidR="00BD51AB" w:rsidRPr="00706C15">
        <w:rPr>
          <w:rFonts w:ascii="Calibri Light" w:eastAsia="Calibri" w:hAnsi="Calibri Light" w:cs="Calibri Light"/>
          <w:sz w:val="22"/>
          <w:szCs w:val="24"/>
          <w:lang w:val="en-US" w:eastAsia="en-US"/>
        </w:rPr>
        <w:t xml:space="preserve"> which</w:t>
      </w:r>
      <w:r w:rsidRPr="008537D7">
        <w:rPr>
          <w:rFonts w:ascii="Calibri Light" w:eastAsia="Calibri" w:hAnsi="Calibri Light" w:cs="Calibri Light"/>
          <w:sz w:val="22"/>
          <w:szCs w:val="24"/>
          <w:lang w:val="en-US" w:eastAsia="en-US"/>
        </w:rPr>
        <w:t xml:space="preserve"> includes:</w:t>
      </w:r>
    </w:p>
    <w:p w:rsidR="008537D7" w:rsidRPr="00706C15" w:rsidRDefault="008537D7" w:rsidP="00706C15">
      <w:pPr>
        <w:numPr>
          <w:ilvl w:val="0"/>
          <w:numId w:val="10"/>
        </w:numPr>
        <w:suppressAutoHyphens w:val="0"/>
        <w:autoSpaceDE/>
        <w:spacing w:line="276" w:lineRule="auto"/>
        <w:ind w:left="1696" w:hanging="284"/>
        <w:jc w:val="both"/>
        <w:rPr>
          <w:rFonts w:ascii="Calibri Light" w:eastAsia="Calibri" w:hAnsi="Calibri Light" w:cs="Calibri Light"/>
          <w:sz w:val="22"/>
          <w:szCs w:val="24"/>
          <w:lang w:val="en-US" w:eastAsia="en-US"/>
        </w:rPr>
      </w:pPr>
      <w:r w:rsidRPr="00706C15">
        <w:rPr>
          <w:rFonts w:ascii="Calibri Light" w:eastAsia="Calibri" w:hAnsi="Calibri Light" w:cs="Calibri Light"/>
          <w:sz w:val="22"/>
          <w:szCs w:val="24"/>
          <w:lang w:val="en-US" w:eastAsia="en-US"/>
        </w:rPr>
        <w:t xml:space="preserve">cover letter, </w:t>
      </w:r>
    </w:p>
    <w:p w:rsidR="008537D7" w:rsidRPr="008537D7" w:rsidRDefault="008537D7" w:rsidP="00706C15">
      <w:pPr>
        <w:numPr>
          <w:ilvl w:val="0"/>
          <w:numId w:val="10"/>
        </w:numPr>
        <w:suppressAutoHyphens w:val="0"/>
        <w:autoSpaceDE/>
        <w:spacing w:line="276" w:lineRule="auto"/>
        <w:ind w:left="1696"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CV,</w:t>
      </w:r>
    </w:p>
    <w:p w:rsidR="008537D7" w:rsidRPr="008537D7" w:rsidRDefault="008537D7" w:rsidP="008537D7">
      <w:pPr>
        <w:numPr>
          <w:ilvl w:val="0"/>
          <w:numId w:val="10"/>
        </w:numPr>
        <w:suppressAutoHyphens w:val="0"/>
        <w:autoSpaceDE/>
        <w:spacing w:before="100" w:beforeAutospacing="1" w:after="100" w:afterAutospacing="1" w:line="276" w:lineRule="auto"/>
        <w:ind w:left="1698"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a copy of the diploma of completion of the first degree of studies,</w:t>
      </w:r>
    </w:p>
    <w:p w:rsidR="008537D7" w:rsidRPr="008537D7" w:rsidRDefault="008537D7" w:rsidP="008537D7">
      <w:pPr>
        <w:numPr>
          <w:ilvl w:val="0"/>
          <w:numId w:val="10"/>
        </w:numPr>
        <w:suppressAutoHyphens w:val="0"/>
        <w:autoSpaceDE/>
        <w:spacing w:before="100" w:beforeAutospacing="1" w:after="100" w:afterAutospacing="1" w:line="276" w:lineRule="auto"/>
        <w:ind w:left="1698" w:hanging="284"/>
        <w:jc w:val="both"/>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information about scientific activity (publications, participation in schools and conferences, internships, activities in scientific clubs and associations) and professional activities</w:t>
      </w:r>
      <w:r w:rsidR="00BD51AB">
        <w:rPr>
          <w:rFonts w:ascii="Calibri Light" w:eastAsia="Calibri" w:hAnsi="Calibri Light" w:cs="Calibri Light"/>
          <w:sz w:val="22"/>
          <w:szCs w:val="24"/>
          <w:lang w:val="en-US" w:eastAsia="en-US"/>
        </w:rPr>
        <w:t>,</w:t>
      </w:r>
    </w:p>
    <w:p w:rsidR="008537D7" w:rsidRPr="008537D7" w:rsidRDefault="008537D7" w:rsidP="00706C15">
      <w:pPr>
        <w:numPr>
          <w:ilvl w:val="0"/>
          <w:numId w:val="10"/>
        </w:numPr>
        <w:suppressAutoHyphens w:val="0"/>
        <w:autoSpaceDE/>
        <w:spacing w:before="100" w:beforeAutospacing="1" w:line="276" w:lineRule="auto"/>
        <w:ind w:left="1696" w:hanging="284"/>
        <w:rPr>
          <w:rFonts w:ascii="Calibri Light" w:eastAsia="Calibri" w:hAnsi="Calibri Light" w:cs="Calibri Light"/>
          <w:sz w:val="22"/>
          <w:szCs w:val="24"/>
          <w:lang w:val="en-US" w:eastAsia="en-US"/>
        </w:rPr>
      </w:pPr>
      <w:r w:rsidRPr="008537D7">
        <w:rPr>
          <w:rFonts w:ascii="Calibri Light" w:eastAsia="Calibri" w:hAnsi="Calibri Light" w:cs="Calibri Light"/>
          <w:iCs/>
          <w:sz w:val="22"/>
          <w:szCs w:val="24"/>
          <w:lang w:val="en-US" w:eastAsia="en-US"/>
        </w:rPr>
        <w:t>consent to the processing of personal data as follows:</w:t>
      </w:r>
      <w:r w:rsidRPr="008537D7">
        <w:rPr>
          <w:rFonts w:ascii="Calibri Light" w:eastAsia="Calibri" w:hAnsi="Calibri Light" w:cs="Calibri Light"/>
          <w:i/>
          <w:iCs/>
          <w:sz w:val="22"/>
          <w:szCs w:val="24"/>
          <w:lang w:val="en-US" w:eastAsia="en-US"/>
        </w:rPr>
        <w:br/>
      </w:r>
      <w:r w:rsidRPr="008537D7">
        <w:rPr>
          <w:rFonts w:ascii="Calibri Light" w:eastAsia="Calibri" w:hAnsi="Calibri Light" w:cs="Calibri Light"/>
          <w:iCs/>
          <w:sz w:val="18"/>
          <w:szCs w:val="18"/>
          <w:lang w:val="en-US" w:eastAsia="en-US"/>
        </w:rPr>
        <w:t xml:space="preserve">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w:t>
      </w:r>
      <w:r w:rsidR="001B7EF9">
        <w:rPr>
          <w:rFonts w:ascii="Calibri Light" w:eastAsia="Calibri" w:hAnsi="Calibri Light" w:cs="Calibri Light"/>
          <w:iCs/>
          <w:sz w:val="18"/>
          <w:szCs w:val="18"/>
          <w:lang w:val="en-US" w:eastAsia="en-US"/>
        </w:rPr>
        <w:t>application</w:t>
      </w:r>
      <w:r w:rsidRPr="008537D7">
        <w:rPr>
          <w:rFonts w:ascii="Calibri Light" w:eastAsia="Calibri" w:hAnsi="Calibri Light" w:cs="Calibri Light"/>
          <w:iCs/>
          <w:sz w:val="18"/>
          <w:szCs w:val="18"/>
          <w:lang w:val="en-US" w:eastAsia="en-US"/>
        </w:rPr>
        <w:t xml:space="preserve"> for the purpose of the current recruitment.</w:t>
      </w:r>
    </w:p>
    <w:p w:rsidR="00706C15" w:rsidRDefault="008537D7" w:rsidP="00F67C3D">
      <w:pPr>
        <w:suppressAutoHyphens w:val="0"/>
        <w:autoSpaceDE/>
        <w:spacing w:after="200" w:line="276" w:lineRule="auto"/>
        <w:ind w:left="1412"/>
        <w:jc w:val="both"/>
        <w:rPr>
          <w:rFonts w:ascii="Calibri Light" w:eastAsia="Calibri" w:hAnsi="Calibri Light" w:cs="Calibri Light"/>
          <w:sz w:val="22"/>
          <w:szCs w:val="24"/>
          <w:lang w:val="en-US" w:eastAsia="en-US"/>
        </w:rPr>
      </w:pPr>
      <w:r w:rsidRPr="008537D7">
        <w:rPr>
          <w:rFonts w:ascii="Calibri Light" w:eastAsia="Calibri" w:hAnsi="Calibri Light" w:cs="Calibri Light"/>
          <w:b/>
          <w:sz w:val="22"/>
          <w:szCs w:val="24"/>
          <w:lang w:val="en-US" w:eastAsia="en-US"/>
        </w:rPr>
        <w:t xml:space="preserve">should be sent by </w:t>
      </w:r>
      <w:r w:rsidR="00B33FE7">
        <w:rPr>
          <w:rFonts w:ascii="Calibri Light" w:eastAsia="Calibri" w:hAnsi="Calibri Light" w:cs="Calibri Light"/>
          <w:b/>
          <w:sz w:val="22"/>
          <w:szCs w:val="24"/>
          <w:lang w:val="en-US" w:eastAsia="en-US"/>
        </w:rPr>
        <w:t>December 8</w:t>
      </w:r>
      <w:r w:rsidRPr="008537D7">
        <w:rPr>
          <w:rFonts w:ascii="Calibri Light" w:eastAsia="Calibri" w:hAnsi="Calibri Light" w:cs="Calibri Light"/>
          <w:b/>
          <w:sz w:val="22"/>
          <w:szCs w:val="24"/>
          <w:lang w:val="en-US" w:eastAsia="en-US"/>
        </w:rPr>
        <w:t>, 2023</w:t>
      </w:r>
      <w:r w:rsidRPr="008537D7">
        <w:rPr>
          <w:rFonts w:ascii="Calibri Light" w:eastAsia="Calibri" w:hAnsi="Calibri Light" w:cs="Calibri Light"/>
          <w:sz w:val="22"/>
          <w:szCs w:val="24"/>
          <w:lang w:val="en-US" w:eastAsia="en-US"/>
        </w:rPr>
        <w:t xml:space="preserve">, as a single pdf file (up to 10 megabytes in size) to the following email address: </w:t>
      </w:r>
      <w:r w:rsidR="00A66608">
        <w:rPr>
          <w:rFonts w:ascii="Calibri Light" w:eastAsia="Calibri" w:hAnsi="Calibri Light" w:cs="Calibri Light"/>
          <w:color w:val="0B5ED7"/>
          <w:sz w:val="22"/>
          <w:szCs w:val="24"/>
          <w:lang w:val="en-US" w:eastAsia="en-US"/>
        </w:rPr>
        <w:fldChar w:fldCharType="begin"/>
      </w:r>
      <w:r w:rsidR="00A66608">
        <w:rPr>
          <w:rFonts w:ascii="Calibri Light" w:eastAsia="Calibri" w:hAnsi="Calibri Light" w:cs="Calibri Light"/>
          <w:color w:val="0B5ED7"/>
          <w:sz w:val="22"/>
          <w:szCs w:val="24"/>
          <w:lang w:val="en-US" w:eastAsia="en-US"/>
        </w:rPr>
        <w:instrText xml:space="preserve"> HYPERLINK "mailto:klos@amu.edu.pl" </w:instrText>
      </w:r>
      <w:r w:rsidR="00A66608">
        <w:rPr>
          <w:rFonts w:ascii="Calibri Light" w:eastAsia="Calibri" w:hAnsi="Calibri Light" w:cs="Calibri Light"/>
          <w:color w:val="0B5ED7"/>
          <w:sz w:val="22"/>
          <w:szCs w:val="24"/>
          <w:lang w:val="en-US" w:eastAsia="en-US"/>
        </w:rPr>
        <w:fldChar w:fldCharType="separate"/>
      </w:r>
      <w:r w:rsidRPr="008537D7">
        <w:rPr>
          <w:rFonts w:ascii="Calibri Light" w:eastAsia="Calibri" w:hAnsi="Calibri Light" w:cs="Calibri Light"/>
          <w:color w:val="0B5ED7"/>
          <w:sz w:val="22"/>
          <w:szCs w:val="24"/>
          <w:lang w:val="en-US" w:eastAsia="en-US"/>
        </w:rPr>
        <w:t>klos@amu.edu.pl</w:t>
      </w:r>
      <w:r w:rsidR="00A66608">
        <w:rPr>
          <w:rFonts w:ascii="Calibri Light" w:eastAsia="Calibri" w:hAnsi="Calibri Light" w:cs="Calibri Light"/>
          <w:color w:val="0B5ED7"/>
          <w:sz w:val="22"/>
          <w:szCs w:val="24"/>
          <w:lang w:val="en-US" w:eastAsia="en-US"/>
        </w:rPr>
        <w:fldChar w:fldCharType="end"/>
      </w:r>
      <w:r w:rsidRPr="008537D7">
        <w:rPr>
          <w:rFonts w:ascii="Calibri Light" w:eastAsia="Calibri" w:hAnsi="Calibri Light" w:cs="Calibri Light"/>
          <w:sz w:val="22"/>
          <w:szCs w:val="24"/>
          <w:lang w:val="en-US" w:eastAsia="en-US"/>
        </w:rPr>
        <w:t>.</w:t>
      </w:r>
      <w:bookmarkStart w:id="0" w:name="_GoBack"/>
      <w:bookmarkEnd w:id="0"/>
      <w:r w:rsidR="00706C15">
        <w:rPr>
          <w:rFonts w:ascii="Calibri Light" w:eastAsia="Calibri" w:hAnsi="Calibri Light" w:cs="Calibri Light"/>
          <w:sz w:val="22"/>
          <w:szCs w:val="24"/>
          <w:lang w:val="en-US" w:eastAsia="en-US"/>
        </w:rPr>
        <w:br w:type="page"/>
      </w:r>
    </w:p>
    <w:p w:rsidR="008537D7" w:rsidRPr="008537D7" w:rsidRDefault="008537D7" w:rsidP="00706C15">
      <w:pPr>
        <w:suppressAutoHyphens w:val="0"/>
        <w:autoSpaceDE/>
        <w:spacing w:after="200" w:line="276" w:lineRule="auto"/>
        <w:ind w:left="1412"/>
        <w:jc w:val="both"/>
        <w:rPr>
          <w:rFonts w:ascii="Calibri Light" w:eastAsia="Calibri" w:hAnsi="Calibri Light" w:cs="Calibri Light"/>
          <w:b/>
          <w:sz w:val="22"/>
          <w:szCs w:val="24"/>
          <w:lang w:val="en-US" w:eastAsia="en-US"/>
        </w:rPr>
      </w:pPr>
      <w:r w:rsidRPr="008537D7">
        <w:rPr>
          <w:rFonts w:ascii="Calibri Light" w:eastAsia="Calibri" w:hAnsi="Calibri Light" w:cs="Calibri Light"/>
          <w:b/>
          <w:sz w:val="22"/>
          <w:szCs w:val="24"/>
          <w:lang w:val="en-US" w:eastAsia="en-US"/>
        </w:rPr>
        <w:lastRenderedPageBreak/>
        <w:t xml:space="preserve">Interviews with selected candidates will be held on </w:t>
      </w:r>
      <w:r w:rsidR="00B33FE7">
        <w:rPr>
          <w:rFonts w:ascii="Calibri Light" w:eastAsia="Calibri" w:hAnsi="Calibri Light" w:cs="Calibri Light"/>
          <w:b/>
          <w:sz w:val="22"/>
          <w:szCs w:val="24"/>
          <w:lang w:val="en-US" w:eastAsia="en-US"/>
        </w:rPr>
        <w:t>December</w:t>
      </w:r>
      <w:r w:rsidRPr="008537D7">
        <w:rPr>
          <w:rFonts w:ascii="Calibri Light" w:eastAsia="Calibri" w:hAnsi="Calibri Light" w:cs="Calibri Light"/>
          <w:sz w:val="22"/>
          <w:szCs w:val="24"/>
          <w:lang w:val="en-US" w:eastAsia="en-US"/>
        </w:rPr>
        <w:t xml:space="preserve"> </w:t>
      </w:r>
      <w:r w:rsidR="00B33FE7">
        <w:rPr>
          <w:rFonts w:ascii="Calibri Light" w:eastAsia="Calibri" w:hAnsi="Calibri Light" w:cs="Calibri Light"/>
          <w:b/>
          <w:sz w:val="22"/>
          <w:szCs w:val="24"/>
          <w:lang w:val="en-US" w:eastAsia="en-US"/>
        </w:rPr>
        <w:t>11</w:t>
      </w:r>
      <w:r w:rsidRPr="008537D7">
        <w:rPr>
          <w:rFonts w:ascii="Calibri Light" w:eastAsia="Calibri" w:hAnsi="Calibri Light" w:cs="Calibri Light"/>
          <w:b/>
          <w:sz w:val="22"/>
          <w:szCs w:val="24"/>
          <w:lang w:val="en-US" w:eastAsia="en-US"/>
        </w:rPr>
        <w:t xml:space="preserve">, 2023, at the Department of Physics of Nanostructures at the Faculty of Physics of the Adam Mickiewicz University or remotely via Skype. Candidates will be notified of the final result of the recruitment on </w:t>
      </w:r>
      <w:r w:rsidR="00B33FE7">
        <w:rPr>
          <w:rFonts w:ascii="Calibri Light" w:eastAsia="Calibri" w:hAnsi="Calibri Light" w:cs="Calibri Light"/>
          <w:b/>
          <w:sz w:val="22"/>
          <w:szCs w:val="24"/>
          <w:lang w:val="en-US" w:eastAsia="en-US"/>
        </w:rPr>
        <w:t>December 12</w:t>
      </w:r>
      <w:r w:rsidRPr="008537D7">
        <w:rPr>
          <w:rFonts w:ascii="Calibri Light" w:eastAsia="Calibri" w:hAnsi="Calibri Light" w:cs="Calibri Light"/>
          <w:b/>
          <w:sz w:val="22"/>
          <w:szCs w:val="24"/>
          <w:lang w:val="en-US" w:eastAsia="en-US"/>
        </w:rPr>
        <w:t>, 2023.</w:t>
      </w:r>
    </w:p>
    <w:p w:rsidR="008537D7" w:rsidRPr="008537D7" w:rsidRDefault="008537D7" w:rsidP="008537D7">
      <w:pPr>
        <w:suppressAutoHyphens w:val="0"/>
        <w:autoSpaceDE/>
        <w:spacing w:before="120" w:after="200" w:line="276" w:lineRule="auto"/>
        <w:ind w:left="1414"/>
        <w:rPr>
          <w:rFonts w:ascii="Calibri Light" w:eastAsia="Calibri" w:hAnsi="Calibri Light" w:cs="Calibri Light"/>
          <w:sz w:val="22"/>
          <w:szCs w:val="24"/>
          <w:lang w:val="en-US" w:eastAsia="en-US"/>
        </w:rPr>
      </w:pPr>
      <w:r w:rsidRPr="008537D7">
        <w:rPr>
          <w:rFonts w:ascii="Calibri Light" w:eastAsia="Calibri" w:hAnsi="Calibri Light" w:cs="Calibri Light"/>
          <w:sz w:val="22"/>
          <w:szCs w:val="24"/>
          <w:lang w:val="en-US" w:eastAsia="en-US"/>
        </w:rPr>
        <w:t>Recruitment will take place in accordance with the regulations of the National Science Center - Poland.</w:t>
      </w:r>
    </w:p>
    <w:p w:rsidR="008537D7" w:rsidRPr="008537D7" w:rsidRDefault="008537D7" w:rsidP="008537D7">
      <w:pPr>
        <w:suppressAutoHyphens w:val="0"/>
        <w:autoSpaceDE/>
        <w:spacing w:before="120" w:after="200" w:line="276" w:lineRule="auto"/>
        <w:ind w:left="1414"/>
        <w:rPr>
          <w:rFonts w:ascii="Calibri Light" w:eastAsia="Calibri" w:hAnsi="Calibri Light" w:cs="Calibri Light"/>
          <w:sz w:val="22"/>
          <w:szCs w:val="24"/>
          <w:lang w:val="en-US" w:eastAsia="en-US"/>
        </w:rPr>
      </w:pPr>
    </w:p>
    <w:p w:rsidR="008537D7" w:rsidRPr="008537D7" w:rsidRDefault="008537D7" w:rsidP="008537D7">
      <w:pPr>
        <w:suppressAutoHyphens w:val="0"/>
        <w:autoSpaceDE/>
        <w:spacing w:before="120" w:after="200" w:line="276" w:lineRule="auto"/>
        <w:ind w:left="1414"/>
        <w:rPr>
          <w:rFonts w:ascii="Calibri Light" w:eastAsia="Calibri" w:hAnsi="Calibri Light" w:cs="Calibri Light"/>
          <w:sz w:val="22"/>
          <w:szCs w:val="24"/>
          <w:lang w:val="en-US" w:eastAsia="en-US"/>
        </w:rPr>
      </w:pPr>
    </w:p>
    <w:p w:rsidR="008537D7" w:rsidRPr="008537D7" w:rsidRDefault="008537D7" w:rsidP="008537D7">
      <w:pPr>
        <w:suppressAutoHyphens w:val="0"/>
        <w:autoSpaceDE/>
        <w:spacing w:before="120" w:after="200" w:line="276" w:lineRule="auto"/>
        <w:ind w:left="1414"/>
        <w:rPr>
          <w:rFonts w:ascii="Calibri Light" w:eastAsia="Calibri" w:hAnsi="Calibri Light" w:cs="Calibri Light"/>
          <w:b/>
          <w:sz w:val="22"/>
          <w:szCs w:val="24"/>
          <w:lang w:val="en-US" w:eastAsia="en-US"/>
        </w:rPr>
      </w:pPr>
      <w:r w:rsidRPr="008537D7">
        <w:rPr>
          <w:rFonts w:ascii="Calibri Light" w:eastAsia="Calibri" w:hAnsi="Calibri Light" w:cs="Calibri Light"/>
          <w:b/>
          <w:sz w:val="22"/>
          <w:szCs w:val="24"/>
          <w:lang w:val="en-US" w:eastAsia="en-US"/>
        </w:rPr>
        <w:t xml:space="preserve"> INFORMATION CLAUSE  </w:t>
      </w:r>
    </w:p>
    <w:p w:rsidR="008537D7" w:rsidRPr="008537D7" w:rsidRDefault="008537D7" w:rsidP="008537D7">
      <w:pPr>
        <w:suppressAutoHyphens w:val="0"/>
        <w:autoSpaceDE/>
        <w:spacing w:before="120" w:after="200" w:line="276" w:lineRule="auto"/>
        <w:ind w:left="1414"/>
        <w:rPr>
          <w:rFonts w:ascii="Calibri" w:eastAsia="Calibri" w:hAnsi="Calibri" w:cs="Arial"/>
          <w:sz w:val="22"/>
          <w:szCs w:val="24"/>
          <w:lang w:val="en-US" w:eastAsia="en-US"/>
        </w:rPr>
      </w:pPr>
      <w:r w:rsidRPr="008537D7">
        <w:rPr>
          <w:rFonts w:ascii="Calibri" w:eastAsia="Calibri" w:hAnsi="Calibri" w:cs="Arial"/>
          <w:sz w:val="22"/>
          <w:szCs w:val="24"/>
          <w:lang w:val="en-US" w:eastAsia="en-US"/>
        </w:rPr>
        <w:t>In accordance with the Regulation of the European Parliament and of the Council (EU) 2016/679 of April 27, 2016 on the protection of individuals with regard to the processing of personal data and on the free movement of such data and repealing Directive 95/46/EC (Data Protection Directive), Adam Mickiewicz University in Poznan informs:</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 xml:space="preserve">the Administrator of your personal data is Adam Mickiewicz University in Poznan with its seat at 1 </w:t>
      </w:r>
      <w:proofErr w:type="spellStart"/>
      <w:r w:rsidRPr="008537D7">
        <w:rPr>
          <w:rFonts w:asciiTheme="minorHAnsi" w:eastAsiaTheme="minorHAnsi" w:hAnsiTheme="minorHAnsi" w:cs="Arial"/>
          <w:sz w:val="22"/>
          <w:szCs w:val="24"/>
          <w:lang w:val="en-US" w:eastAsia="en-US"/>
        </w:rPr>
        <w:t>Wieniawskiego</w:t>
      </w:r>
      <w:proofErr w:type="spellEnd"/>
      <w:r w:rsidRPr="008537D7">
        <w:rPr>
          <w:rFonts w:asciiTheme="minorHAnsi" w:eastAsiaTheme="minorHAnsi" w:hAnsiTheme="minorHAnsi" w:cs="Arial"/>
          <w:sz w:val="22"/>
          <w:szCs w:val="24"/>
          <w:lang w:val="en-US" w:eastAsia="en-US"/>
        </w:rPr>
        <w:t>, 61 - 712 Poznan;</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 xml:space="preserve">the Administrator has appointed a Data Protection Supervisor (pol. Inspector </w:t>
      </w:r>
      <w:proofErr w:type="spellStart"/>
      <w:r w:rsidRPr="008537D7">
        <w:rPr>
          <w:rFonts w:asciiTheme="minorHAnsi" w:eastAsiaTheme="minorHAnsi" w:hAnsiTheme="minorHAnsi" w:cs="Arial"/>
          <w:sz w:val="22"/>
          <w:szCs w:val="24"/>
          <w:lang w:val="en-US" w:eastAsia="en-US"/>
        </w:rPr>
        <w:t>Danych</w:t>
      </w:r>
      <w:proofErr w:type="spellEnd"/>
      <w:r w:rsidRPr="008537D7">
        <w:rPr>
          <w:rFonts w:asciiTheme="minorHAnsi" w:eastAsiaTheme="minorHAnsi" w:hAnsiTheme="minorHAnsi" w:cs="Arial"/>
          <w:sz w:val="22"/>
          <w:szCs w:val="24"/>
          <w:lang w:val="en-US" w:eastAsia="en-US"/>
        </w:rPr>
        <w:t xml:space="preserve"> </w:t>
      </w:r>
      <w:proofErr w:type="spellStart"/>
      <w:r w:rsidRPr="008537D7">
        <w:rPr>
          <w:rFonts w:asciiTheme="minorHAnsi" w:eastAsiaTheme="minorHAnsi" w:hAnsiTheme="minorHAnsi" w:cs="Arial"/>
          <w:sz w:val="22"/>
          <w:szCs w:val="24"/>
          <w:lang w:val="en-US" w:eastAsia="en-US"/>
        </w:rPr>
        <w:t>Osobowych</w:t>
      </w:r>
      <w:proofErr w:type="spellEnd"/>
      <w:r w:rsidRPr="008537D7">
        <w:rPr>
          <w:rFonts w:asciiTheme="minorHAnsi" w:eastAsiaTheme="minorHAnsi" w:hAnsiTheme="minorHAnsi" w:cs="Arial"/>
          <w:sz w:val="22"/>
          <w:szCs w:val="24"/>
          <w:lang w:val="en-US" w:eastAsia="en-US"/>
        </w:rPr>
        <w:t xml:space="preserve">) supervising the correctness of personal data processing, who can be contacted via e-mail address: </w:t>
      </w:r>
      <w:hyperlink r:id="rId8" w:history="1">
        <w:r w:rsidRPr="008537D7">
          <w:rPr>
            <w:rFonts w:asciiTheme="minorHAnsi" w:eastAsiaTheme="minorHAnsi" w:hAnsiTheme="minorHAnsi" w:cs="Arial"/>
            <w:color w:val="0B5ED7"/>
            <w:sz w:val="22"/>
            <w:szCs w:val="24"/>
            <w:lang w:val="en-US" w:eastAsia="en-US"/>
          </w:rPr>
          <w:t>iod@amu.edu.pl</w:t>
        </w:r>
      </w:hyperlink>
      <w:r w:rsidRPr="008537D7">
        <w:rPr>
          <w:rFonts w:asciiTheme="minorHAnsi" w:eastAsiaTheme="minorHAnsi" w:hAnsiTheme="minorHAnsi" w:cs="Arial"/>
          <w:sz w:val="22"/>
          <w:szCs w:val="24"/>
          <w:lang w:val="en-US" w:eastAsia="en-US"/>
        </w:rPr>
        <w:t xml:space="preserve">; </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your personal data will be processed in order to: carry out the recruitment process and select a scholarship recipient;</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the data you provide will be processed on the basis of your consent to the processing of personal data;</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 xml:space="preserve">the data will not be made available to external entities except to entities authorized by law; </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the data will be stored for a period of 6 months after the end of the recruitment;</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you have the right to access the content of your data and, subject to the law, the right to rectify, delete, limit processing, the right to object, the right to withdraw consent at any time;</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you have the right to lodge a complaint with the President of the Office for Personal Data Protection;</w:t>
      </w:r>
    </w:p>
    <w:p w:rsidR="008537D7" w:rsidRPr="008537D7" w:rsidRDefault="008537D7" w:rsidP="008537D7">
      <w:pPr>
        <w:numPr>
          <w:ilvl w:val="0"/>
          <w:numId w:val="11"/>
        </w:numPr>
        <w:suppressAutoHyphens w:val="0"/>
        <w:autoSpaceDE/>
        <w:spacing w:before="120" w:after="120" w:line="276" w:lineRule="auto"/>
        <w:ind w:left="2128" w:hanging="357"/>
        <w:contextualSpacing/>
        <w:jc w:val="both"/>
        <w:rPr>
          <w:rFonts w:asciiTheme="minorHAnsi" w:eastAsiaTheme="minorHAnsi" w:hAnsiTheme="minorHAnsi" w:cs="Arial"/>
          <w:sz w:val="22"/>
          <w:szCs w:val="24"/>
          <w:lang w:val="en-US" w:eastAsia="en-US"/>
        </w:rPr>
      </w:pPr>
      <w:r w:rsidRPr="008537D7">
        <w:rPr>
          <w:rFonts w:asciiTheme="minorHAnsi" w:eastAsiaTheme="minorHAnsi" w:hAnsiTheme="minorHAnsi" w:cs="Arial"/>
          <w:sz w:val="22"/>
          <w:szCs w:val="24"/>
          <w:lang w:val="en-US" w:eastAsia="en-US"/>
        </w:rPr>
        <w:t>your provision of personal data at the recruitment stage is voluntary, but if you do not provide it, you will not be able to participate in the recruitment procedure.</w:t>
      </w:r>
    </w:p>
    <w:p w:rsidR="00315A2C" w:rsidRPr="008537D7" w:rsidRDefault="008537D7" w:rsidP="008537D7">
      <w:pPr>
        <w:spacing w:before="120"/>
        <w:ind w:left="2828"/>
        <w:rPr>
          <w:rFonts w:ascii="Calibri Light" w:hAnsi="Calibri Light" w:cs="Calibri Light"/>
          <w:szCs w:val="24"/>
          <w:lang w:val="en-US"/>
        </w:rPr>
      </w:pPr>
      <w:r w:rsidRPr="008537D7">
        <w:rPr>
          <w:rFonts w:asciiTheme="majorHAnsi" w:hAnsiTheme="majorHAnsi" w:cstheme="majorHAnsi"/>
          <w:color w:val="000000" w:themeColor="text1"/>
          <w:szCs w:val="24"/>
          <w:lang w:val="en-US" w:eastAsia="en-US"/>
        </w:rPr>
        <w:tab/>
      </w:r>
    </w:p>
    <w:sectPr w:rsidR="00315A2C" w:rsidRPr="008537D7">
      <w:headerReference w:type="default" r:id="rId9"/>
      <w:footerReference w:type="default" r:id="rId10"/>
      <w:pgSz w:w="11906" w:h="16838"/>
      <w:pgMar w:top="2410" w:right="1417" w:bottom="2324" w:left="0" w:header="0" w:footer="2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08" w:rsidRDefault="00A66608">
      <w:r>
        <w:separator/>
      </w:r>
    </w:p>
  </w:endnote>
  <w:endnote w:type="continuationSeparator" w:id="0">
    <w:p w:rsidR="00A66608" w:rsidRDefault="00A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charset w:val="01"/>
    <w:family w:val="auto"/>
    <w:pitch w:val="variable"/>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8A" w:rsidRDefault="00147D96">
    <w:pPr>
      <w:pStyle w:val="Stopka"/>
      <w:jc w:val="both"/>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257175</wp:posOffset>
              </wp:positionV>
              <wp:extent cx="3954780" cy="638175"/>
              <wp:effectExtent l="0" t="0" r="762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C15" w:rsidRPr="00B33FE7" w:rsidRDefault="00706C15" w:rsidP="00032698">
                          <w:pPr>
                            <w:rPr>
                              <w:rFonts w:cs="Times New Roman"/>
                              <w:color w:val="000000"/>
                              <w:spacing w:val="-3"/>
                              <w:sz w:val="18"/>
                              <w:szCs w:val="14"/>
                              <w:lang w:eastAsia="en-US"/>
                            </w:rPr>
                          </w:pPr>
                          <w:r w:rsidRPr="00B33FE7">
                            <w:rPr>
                              <w:rFonts w:cs="Times New Roman"/>
                              <w:color w:val="000000"/>
                              <w:spacing w:val="-3"/>
                              <w:sz w:val="18"/>
                              <w:szCs w:val="14"/>
                              <w:lang w:eastAsia="en-US"/>
                            </w:rPr>
                            <w:t>Jarosław W. Kłos</w:t>
                          </w:r>
                        </w:p>
                        <w:p w:rsidR="00032698" w:rsidRPr="00B33FE7" w:rsidRDefault="00706C15" w:rsidP="00032698">
                          <w:pPr>
                            <w:rPr>
                              <w:rFonts w:cs="Times New Roman"/>
                              <w:color w:val="000000"/>
                              <w:spacing w:val="-3"/>
                              <w:sz w:val="18"/>
                              <w:szCs w:val="14"/>
                              <w:lang w:eastAsia="en-US"/>
                            </w:rPr>
                          </w:pPr>
                          <w:r w:rsidRPr="00B33FE7">
                            <w:rPr>
                              <w:rFonts w:cs="Times New Roman"/>
                              <w:color w:val="000000"/>
                              <w:spacing w:val="-3"/>
                              <w:sz w:val="18"/>
                              <w:szCs w:val="14"/>
                              <w:lang w:eastAsia="en-US"/>
                            </w:rPr>
                            <w:t>Institute of Spintronic and Quantum Information</w:t>
                          </w:r>
                          <w:r w:rsidR="00032698" w:rsidRPr="00B33FE7">
                            <w:rPr>
                              <w:rFonts w:cs="Times New Roman"/>
                              <w:color w:val="000000"/>
                              <w:spacing w:val="-3"/>
                              <w:sz w:val="18"/>
                              <w:szCs w:val="14"/>
                              <w:lang w:eastAsia="en-US"/>
                            </w:rPr>
                            <w:t>, Wydział Fizyki, UAM</w:t>
                          </w:r>
                        </w:p>
                        <w:p w:rsidR="00032698" w:rsidRDefault="00032698" w:rsidP="00032698">
                          <w:pPr>
                            <w:rPr>
                              <w:rFonts w:cs="Times New Roman"/>
                              <w:color w:val="000000"/>
                              <w:spacing w:val="-3"/>
                              <w:sz w:val="18"/>
                              <w:szCs w:val="14"/>
                              <w:lang w:eastAsia="en-US"/>
                            </w:rPr>
                          </w:pPr>
                          <w:r>
                            <w:rPr>
                              <w:rFonts w:cs="Times New Roman"/>
                              <w:color w:val="000000"/>
                              <w:spacing w:val="-3"/>
                              <w:sz w:val="18"/>
                              <w:szCs w:val="14"/>
                              <w:lang w:eastAsia="en-US"/>
                            </w:rPr>
                            <w:t>Uniwersytetu Poznańskiego 2</w:t>
                          </w:r>
                          <w:r w:rsidRPr="00CE0D1E">
                            <w:rPr>
                              <w:rFonts w:cs="Times New Roman"/>
                              <w:color w:val="000000"/>
                              <w:spacing w:val="-3"/>
                              <w:sz w:val="18"/>
                              <w:szCs w:val="14"/>
                              <w:lang w:eastAsia="en-US"/>
                            </w:rPr>
                            <w:t xml:space="preserve">, Collegium </w:t>
                          </w:r>
                          <w:proofErr w:type="spellStart"/>
                          <w:r w:rsidRPr="00CE0D1E">
                            <w:rPr>
                              <w:rFonts w:cs="Times New Roman"/>
                              <w:color w:val="000000"/>
                              <w:spacing w:val="-3"/>
                              <w:sz w:val="18"/>
                              <w:szCs w:val="14"/>
                              <w:lang w:eastAsia="en-US"/>
                            </w:rPr>
                            <w:t>Physicum</w:t>
                          </w:r>
                          <w:proofErr w:type="spellEnd"/>
                          <w:r w:rsidRPr="00CE0D1E">
                            <w:rPr>
                              <w:rFonts w:cs="Times New Roman"/>
                              <w:color w:val="000000"/>
                              <w:spacing w:val="-3"/>
                              <w:sz w:val="18"/>
                              <w:szCs w:val="14"/>
                              <w:lang w:eastAsia="en-US"/>
                            </w:rPr>
                            <w:t>, 61-614 Poznań</w:t>
                          </w:r>
                        </w:p>
                        <w:p w:rsidR="00032698" w:rsidRPr="00B33FE7" w:rsidRDefault="0026106B" w:rsidP="00032698">
                          <w:pPr>
                            <w:rPr>
                              <w:rFonts w:cs="Times New Roman"/>
                              <w:color w:val="000000"/>
                              <w:spacing w:val="-3"/>
                              <w:sz w:val="18"/>
                              <w:szCs w:val="14"/>
                              <w:lang w:val="en-US" w:eastAsia="en-US"/>
                            </w:rPr>
                          </w:pPr>
                          <w:r w:rsidRPr="00B33FE7">
                            <w:rPr>
                              <w:rFonts w:cs="Times New Roman"/>
                              <w:color w:val="000000"/>
                              <w:spacing w:val="-3"/>
                              <w:sz w:val="18"/>
                              <w:szCs w:val="14"/>
                              <w:lang w:val="en-US" w:eastAsia="en-US"/>
                            </w:rPr>
                            <w:t>Phone:</w:t>
                          </w:r>
                          <w:r w:rsidR="00032698" w:rsidRPr="00B33FE7">
                            <w:rPr>
                              <w:rFonts w:cs="Times New Roman"/>
                              <w:color w:val="000000"/>
                              <w:spacing w:val="-3"/>
                              <w:sz w:val="18"/>
                              <w:szCs w:val="14"/>
                              <w:lang w:val="en-US" w:eastAsia="en-US"/>
                            </w:rPr>
                            <w:t xml:space="preserve"> +48 61 829 50 73, </w:t>
                          </w:r>
                          <w:r w:rsidRPr="00B33FE7">
                            <w:rPr>
                              <w:rFonts w:cs="Times New Roman"/>
                              <w:color w:val="000000"/>
                              <w:spacing w:val="-3"/>
                              <w:sz w:val="18"/>
                              <w:szCs w:val="14"/>
                              <w:lang w:val="en-US" w:eastAsia="en-US"/>
                            </w:rPr>
                            <w:t xml:space="preserve">e-mail: </w:t>
                          </w:r>
                          <w:r w:rsidR="00032698" w:rsidRPr="00B33FE7">
                            <w:rPr>
                              <w:rFonts w:cs="Times New Roman"/>
                              <w:color w:val="000000"/>
                              <w:spacing w:val="-3"/>
                              <w:sz w:val="18"/>
                              <w:szCs w:val="14"/>
                              <w:lang w:val="en-US" w:eastAsia="en-US"/>
                            </w:rPr>
                            <w:t>klos@amu.edu.pl</w:t>
                          </w:r>
                        </w:p>
                        <w:p w:rsidR="00441243" w:rsidRPr="00B33FE7" w:rsidRDefault="00441243" w:rsidP="00441243">
                          <w:pPr>
                            <w:rPr>
                              <w:rFonts w:cs="Times New Roman"/>
                              <w:color w:val="000000"/>
                              <w:spacing w:val="-3"/>
                              <w:sz w:val="18"/>
                              <w:szCs w:val="14"/>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33.25pt;margin-top:20.25pt;width:311.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YWhgIAABY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" stroked="f">
              <v:textbox>
                <w:txbxContent>
                  <w:p w:rsidR="00706C15" w:rsidRDefault="00706C15" w:rsidP="00032698">
                    <w:pPr>
                      <w:rPr>
                        <w:rFonts w:cs="Times New Roman"/>
                        <w:color w:val="000000"/>
                        <w:spacing w:val="-3"/>
                        <w:sz w:val="18"/>
                        <w:szCs w:val="14"/>
                        <w:lang w:val="en-US" w:eastAsia="en-US"/>
                      </w:rPr>
                    </w:pPr>
                    <w:proofErr w:type="spellStart"/>
                    <w:r>
                      <w:rPr>
                        <w:rFonts w:cs="Times New Roman"/>
                        <w:color w:val="000000"/>
                        <w:spacing w:val="-3"/>
                        <w:sz w:val="18"/>
                        <w:szCs w:val="14"/>
                        <w:lang w:val="en-US" w:eastAsia="en-US"/>
                      </w:rPr>
                      <w:t>Jarosław</w:t>
                    </w:r>
                    <w:proofErr w:type="spellEnd"/>
                    <w:r>
                      <w:rPr>
                        <w:rFonts w:cs="Times New Roman"/>
                        <w:color w:val="000000"/>
                        <w:spacing w:val="-3"/>
                        <w:sz w:val="18"/>
                        <w:szCs w:val="14"/>
                        <w:lang w:val="en-US" w:eastAsia="en-US"/>
                      </w:rPr>
                      <w:t xml:space="preserve"> W. </w:t>
                    </w:r>
                    <w:proofErr w:type="spellStart"/>
                    <w:r>
                      <w:rPr>
                        <w:rFonts w:cs="Times New Roman"/>
                        <w:color w:val="000000"/>
                        <w:spacing w:val="-3"/>
                        <w:sz w:val="18"/>
                        <w:szCs w:val="14"/>
                        <w:lang w:val="en-US" w:eastAsia="en-US"/>
                      </w:rPr>
                      <w:t>Kłos</w:t>
                    </w:r>
                    <w:proofErr w:type="spellEnd"/>
                  </w:p>
                  <w:p w:rsidR="00032698" w:rsidRPr="00706C15" w:rsidRDefault="00706C15" w:rsidP="00032698">
                    <w:pPr>
                      <w:rPr>
                        <w:rFonts w:cs="Times New Roman"/>
                        <w:color w:val="000000"/>
                        <w:spacing w:val="-3"/>
                        <w:sz w:val="18"/>
                        <w:szCs w:val="14"/>
                        <w:lang w:val="en-US" w:eastAsia="en-US"/>
                      </w:rPr>
                    </w:pPr>
                    <w:r w:rsidRPr="00706C15">
                      <w:rPr>
                        <w:rFonts w:cs="Times New Roman"/>
                        <w:color w:val="000000"/>
                        <w:spacing w:val="-3"/>
                        <w:sz w:val="18"/>
                        <w:szCs w:val="14"/>
                        <w:lang w:val="en-US" w:eastAsia="en-US"/>
                      </w:rPr>
                      <w:t>Institute of Spintronic and Quantum Information</w:t>
                    </w:r>
                    <w:r w:rsidR="00032698" w:rsidRPr="00706C15">
                      <w:rPr>
                        <w:rFonts w:cs="Times New Roman"/>
                        <w:color w:val="000000"/>
                        <w:spacing w:val="-3"/>
                        <w:sz w:val="18"/>
                        <w:szCs w:val="14"/>
                        <w:lang w:val="en-US" w:eastAsia="en-US"/>
                      </w:rPr>
                      <w:t xml:space="preserve">, </w:t>
                    </w:r>
                    <w:proofErr w:type="spellStart"/>
                    <w:r w:rsidR="00032698" w:rsidRPr="00706C15">
                      <w:rPr>
                        <w:rFonts w:cs="Times New Roman"/>
                        <w:color w:val="000000"/>
                        <w:spacing w:val="-3"/>
                        <w:sz w:val="18"/>
                        <w:szCs w:val="14"/>
                        <w:lang w:val="en-US" w:eastAsia="en-US"/>
                      </w:rPr>
                      <w:t>Wydział</w:t>
                    </w:r>
                    <w:proofErr w:type="spellEnd"/>
                    <w:r w:rsidR="00032698" w:rsidRPr="00706C15">
                      <w:rPr>
                        <w:rFonts w:cs="Times New Roman"/>
                        <w:color w:val="000000"/>
                        <w:spacing w:val="-3"/>
                        <w:sz w:val="18"/>
                        <w:szCs w:val="14"/>
                        <w:lang w:val="en-US" w:eastAsia="en-US"/>
                      </w:rPr>
                      <w:t xml:space="preserve"> </w:t>
                    </w:r>
                    <w:proofErr w:type="spellStart"/>
                    <w:r w:rsidR="00032698" w:rsidRPr="00706C15">
                      <w:rPr>
                        <w:rFonts w:cs="Times New Roman"/>
                        <w:color w:val="000000"/>
                        <w:spacing w:val="-3"/>
                        <w:sz w:val="18"/>
                        <w:szCs w:val="14"/>
                        <w:lang w:val="en-US" w:eastAsia="en-US"/>
                      </w:rPr>
                      <w:t>Fizyki</w:t>
                    </w:r>
                    <w:proofErr w:type="spellEnd"/>
                    <w:r w:rsidR="00032698" w:rsidRPr="00706C15">
                      <w:rPr>
                        <w:rFonts w:cs="Times New Roman"/>
                        <w:color w:val="000000"/>
                        <w:spacing w:val="-3"/>
                        <w:sz w:val="18"/>
                        <w:szCs w:val="14"/>
                        <w:lang w:val="en-US" w:eastAsia="en-US"/>
                      </w:rPr>
                      <w:t>, UAM</w:t>
                    </w:r>
                  </w:p>
                  <w:p w:rsidR="00032698" w:rsidRDefault="00032698" w:rsidP="00032698">
                    <w:pPr>
                      <w:rPr>
                        <w:rFonts w:cs="Times New Roman"/>
                        <w:color w:val="000000"/>
                        <w:spacing w:val="-3"/>
                        <w:sz w:val="18"/>
                        <w:szCs w:val="14"/>
                        <w:lang w:eastAsia="en-US"/>
                      </w:rPr>
                    </w:pPr>
                    <w:r>
                      <w:rPr>
                        <w:rFonts w:cs="Times New Roman"/>
                        <w:color w:val="000000"/>
                        <w:spacing w:val="-3"/>
                        <w:sz w:val="18"/>
                        <w:szCs w:val="14"/>
                        <w:lang w:eastAsia="en-US"/>
                      </w:rPr>
                      <w:t>Uniwersytetu Poznańskiego 2</w:t>
                    </w:r>
                    <w:r w:rsidRPr="00CE0D1E">
                      <w:rPr>
                        <w:rFonts w:cs="Times New Roman"/>
                        <w:color w:val="000000"/>
                        <w:spacing w:val="-3"/>
                        <w:sz w:val="18"/>
                        <w:szCs w:val="14"/>
                        <w:lang w:eastAsia="en-US"/>
                      </w:rPr>
                      <w:t xml:space="preserve">, Collegium </w:t>
                    </w:r>
                    <w:proofErr w:type="spellStart"/>
                    <w:r w:rsidRPr="00CE0D1E">
                      <w:rPr>
                        <w:rFonts w:cs="Times New Roman"/>
                        <w:color w:val="000000"/>
                        <w:spacing w:val="-3"/>
                        <w:sz w:val="18"/>
                        <w:szCs w:val="14"/>
                        <w:lang w:eastAsia="en-US"/>
                      </w:rPr>
                      <w:t>Physicum</w:t>
                    </w:r>
                    <w:proofErr w:type="spellEnd"/>
                    <w:r w:rsidRPr="00CE0D1E">
                      <w:rPr>
                        <w:rFonts w:cs="Times New Roman"/>
                        <w:color w:val="000000"/>
                        <w:spacing w:val="-3"/>
                        <w:sz w:val="18"/>
                        <w:szCs w:val="14"/>
                        <w:lang w:eastAsia="en-US"/>
                      </w:rPr>
                      <w:t>, 61-614 Poznań</w:t>
                    </w:r>
                  </w:p>
                  <w:p w:rsidR="00032698" w:rsidRPr="0026106B" w:rsidRDefault="0026106B" w:rsidP="00032698">
                    <w:pPr>
                      <w:rPr>
                        <w:rFonts w:cs="Times New Roman"/>
                        <w:color w:val="000000"/>
                        <w:spacing w:val="-3"/>
                        <w:sz w:val="18"/>
                        <w:szCs w:val="14"/>
                        <w:lang w:eastAsia="en-US"/>
                      </w:rPr>
                    </w:pPr>
                    <w:r>
                      <w:rPr>
                        <w:rFonts w:cs="Times New Roman"/>
                        <w:color w:val="000000"/>
                        <w:spacing w:val="-3"/>
                        <w:sz w:val="18"/>
                        <w:szCs w:val="14"/>
                        <w:lang w:eastAsia="en-US"/>
                      </w:rPr>
                      <w:t>Phone:</w:t>
                    </w:r>
                    <w:r w:rsidR="00032698" w:rsidRPr="0028267C">
                      <w:rPr>
                        <w:rFonts w:cs="Times New Roman"/>
                        <w:color w:val="000000"/>
                        <w:spacing w:val="-3"/>
                        <w:sz w:val="18"/>
                        <w:szCs w:val="14"/>
                        <w:lang w:eastAsia="en-US"/>
                      </w:rPr>
                      <w:t xml:space="preserve"> +48 61 829 50 </w:t>
                    </w:r>
                    <w:r w:rsidR="00032698">
                      <w:rPr>
                        <w:rFonts w:cs="Times New Roman"/>
                        <w:color w:val="000000"/>
                        <w:spacing w:val="-3"/>
                        <w:sz w:val="18"/>
                        <w:szCs w:val="14"/>
                        <w:lang w:eastAsia="en-US"/>
                      </w:rPr>
                      <w:t>73</w:t>
                    </w:r>
                    <w:r w:rsidR="00032698" w:rsidRPr="0028267C">
                      <w:rPr>
                        <w:rFonts w:cs="Times New Roman"/>
                        <w:color w:val="000000"/>
                        <w:spacing w:val="-3"/>
                        <w:sz w:val="18"/>
                        <w:szCs w:val="14"/>
                        <w:lang w:eastAsia="en-US"/>
                      </w:rPr>
                      <w:t xml:space="preserve">, </w:t>
                    </w:r>
                    <w:r>
                      <w:rPr>
                        <w:rFonts w:cs="Times New Roman"/>
                        <w:color w:val="000000"/>
                        <w:spacing w:val="-3"/>
                        <w:sz w:val="18"/>
                        <w:szCs w:val="14"/>
                        <w:lang w:eastAsia="en-US"/>
                      </w:rPr>
                      <w:t xml:space="preserve">e-mail: </w:t>
                    </w:r>
                    <w:r w:rsidR="00032698">
                      <w:rPr>
                        <w:rFonts w:cs="Times New Roman"/>
                        <w:color w:val="000000"/>
                        <w:spacing w:val="-3"/>
                        <w:sz w:val="18"/>
                        <w:szCs w:val="14"/>
                        <w:lang w:eastAsia="en-US"/>
                      </w:rPr>
                      <w:t>klos</w:t>
                    </w:r>
                    <w:r w:rsidR="00032698" w:rsidRPr="0028267C">
                      <w:rPr>
                        <w:rFonts w:cs="Times New Roman"/>
                        <w:color w:val="000000"/>
                        <w:spacing w:val="-3"/>
                        <w:sz w:val="18"/>
                        <w:szCs w:val="14"/>
                        <w:lang w:eastAsia="en-US"/>
                      </w:rPr>
                      <w:t>@am</w:t>
                    </w:r>
                    <w:r w:rsidR="00032698" w:rsidRPr="0026106B">
                      <w:rPr>
                        <w:rFonts w:cs="Times New Roman"/>
                        <w:color w:val="000000"/>
                        <w:spacing w:val="-3"/>
                        <w:sz w:val="18"/>
                        <w:szCs w:val="14"/>
                        <w:lang w:eastAsia="en-US"/>
                      </w:rPr>
                      <w:t>u.</w:t>
                    </w:r>
                    <w:proofErr w:type="gramStart"/>
                    <w:r w:rsidR="00032698" w:rsidRPr="0026106B">
                      <w:rPr>
                        <w:rFonts w:cs="Times New Roman"/>
                        <w:color w:val="000000"/>
                        <w:spacing w:val="-3"/>
                        <w:sz w:val="18"/>
                        <w:szCs w:val="14"/>
                        <w:lang w:eastAsia="en-US"/>
                      </w:rPr>
                      <w:t>edu</w:t>
                    </w:r>
                    <w:proofErr w:type="gramEnd"/>
                    <w:r w:rsidR="00032698" w:rsidRPr="0026106B">
                      <w:rPr>
                        <w:rFonts w:cs="Times New Roman"/>
                        <w:color w:val="000000"/>
                        <w:spacing w:val="-3"/>
                        <w:sz w:val="18"/>
                        <w:szCs w:val="14"/>
                        <w:lang w:eastAsia="en-US"/>
                      </w:rPr>
                      <w:t>.</w:t>
                    </w:r>
                    <w:proofErr w:type="gramStart"/>
                    <w:r w:rsidR="00032698" w:rsidRPr="0026106B">
                      <w:rPr>
                        <w:rFonts w:cs="Times New Roman"/>
                        <w:color w:val="000000"/>
                        <w:spacing w:val="-3"/>
                        <w:sz w:val="18"/>
                        <w:szCs w:val="14"/>
                        <w:lang w:eastAsia="en-US"/>
                      </w:rPr>
                      <w:t>pl</w:t>
                    </w:r>
                    <w:proofErr w:type="gramEnd"/>
                  </w:p>
                  <w:p w:rsidR="00441243" w:rsidRPr="0026106B" w:rsidRDefault="00441243" w:rsidP="00441243">
                    <w:pPr>
                      <w:rPr>
                        <w:rFonts w:cs="Times New Roman"/>
                        <w:color w:val="000000"/>
                        <w:spacing w:val="-3"/>
                        <w:sz w:val="18"/>
                        <w:szCs w:val="14"/>
                        <w:lang w:eastAsia="en-US"/>
                      </w:rPr>
                    </w:pP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3011170</wp:posOffset>
              </wp:positionH>
              <wp:positionV relativeFrom="paragraph">
                <wp:posOffset>848360</wp:posOffset>
              </wp:positionV>
              <wp:extent cx="2204720" cy="267970"/>
              <wp:effectExtent l="127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243" w:rsidRPr="00CE0D1E" w:rsidRDefault="00441243" w:rsidP="00441243">
                          <w:pPr>
                            <w:rPr>
                              <w:szCs w:val="20"/>
                            </w:rPr>
                          </w:pPr>
                          <w:r>
                            <w:rPr>
                              <w:rFonts w:cs="Times New Roman"/>
                              <w:b/>
                              <w:noProof/>
                              <w:color w:val="FFFFFF"/>
                              <w:sz w:val="20"/>
                              <w:szCs w:val="20"/>
                            </w:rPr>
                            <w:t>www.isik</w:t>
                          </w:r>
                          <w:r w:rsidRPr="00CE0D1E">
                            <w:rPr>
                              <w:rFonts w:cs="Times New Roman"/>
                              <w:b/>
                              <w:noProof/>
                              <w:color w:val="FFFFFF"/>
                              <w:sz w:val="20"/>
                              <w:szCs w:val="20"/>
                            </w:rPr>
                            <w:t>.amu.edu.pl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37.1pt;margin-top:66.8pt;width:173.6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Vtw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" filled="f" stroked="f">
              <v:textbox>
                <w:txbxContent>
                  <w:p w:rsidR="00441243" w:rsidRPr="00CE0D1E" w:rsidRDefault="00441243" w:rsidP="00441243">
                    <w:pPr>
                      <w:rPr>
                        <w:szCs w:val="20"/>
                      </w:rPr>
                    </w:pPr>
                    <w:r>
                      <w:rPr>
                        <w:rFonts w:cs="Times New Roman"/>
                        <w:b/>
                        <w:noProof/>
                        <w:color w:val="FFFFFF"/>
                        <w:sz w:val="20"/>
                        <w:szCs w:val="20"/>
                      </w:rPr>
                      <w:t>www.isik</w:t>
                    </w:r>
                    <w:r w:rsidRPr="00CE0D1E">
                      <w:rPr>
                        <w:rFonts w:cs="Times New Roman"/>
                        <w:b/>
                        <w:noProof/>
                        <w:color w:val="FFFFFF"/>
                        <w:sz w:val="20"/>
                        <w:szCs w:val="20"/>
                      </w:rPr>
                      <w:t>.amu.edu.pl</w:t>
                    </w:r>
                  </w:p>
                </w:txbxContent>
              </v:textbox>
            </v:shape>
          </w:pict>
        </mc:Fallback>
      </mc:AlternateContent>
    </w:r>
    <w:r w:rsidR="003E018A">
      <w:tab/>
    </w:r>
    <w:r w:rsidR="003E018A">
      <w:tab/>
      <w:t xml:space="preserve">  </w:t>
    </w:r>
    <w:r w:rsidR="003E018A">
      <w:tab/>
      <w:t xml:space="preserve">        </w:t>
    </w:r>
    <w:r>
      <w:rPr>
        <w:noProof/>
        <w:lang w:eastAsia="pl-PL"/>
      </w:rPr>
      <mc:AlternateContent>
        <mc:Choice Requires="wps">
          <w:drawing>
            <wp:anchor distT="0" distB="0" distL="114935" distR="114935" simplePos="0" relativeHeight="251657216" behindDoc="1" locked="0" layoutInCell="1" allowOverlap="1">
              <wp:simplePos x="0" y="0"/>
              <wp:positionH relativeFrom="column">
                <wp:posOffset>2858770</wp:posOffset>
              </wp:positionH>
              <wp:positionV relativeFrom="paragraph">
                <wp:posOffset>863600</wp:posOffset>
              </wp:positionV>
              <wp:extent cx="2202815" cy="266065"/>
              <wp:effectExtent l="127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18A" w:rsidRDefault="003E018A">
                          <w:r>
                            <w:rPr>
                              <w:rFonts w:cs="Times New Roman"/>
                              <w:b/>
                              <w:color w:val="FFFFFF"/>
                              <w:sz w:val="20"/>
                              <w:szCs w:val="20"/>
                              <w:lang w:eastAsia="pl-PL"/>
                            </w:rPr>
                            <w:t>www.fizyka.amu.edu.pl</w:t>
                          </w: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25.1pt;margin-top:68pt;width:173.45pt;height:2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" stroked="f">
              <v:textbox inset="7.35pt,3.75pt,7.35pt,3.75pt">
                <w:txbxContent>
                  <w:p w:rsidR="003E018A" w:rsidRDefault="003E018A">
                    <w:proofErr w:type="gramStart"/>
                    <w:r>
                      <w:rPr>
                        <w:rFonts w:cs="Times New Roman"/>
                        <w:b/>
                        <w:color w:val="FFFFFF"/>
                        <w:sz w:val="20"/>
                        <w:szCs w:val="20"/>
                        <w:lang w:eastAsia="pl-PL"/>
                      </w:rPr>
                      <w:t>www</w:t>
                    </w:r>
                    <w:proofErr w:type="gramEnd"/>
                    <w:r>
                      <w:rPr>
                        <w:rFonts w:cs="Times New Roman"/>
                        <w:b/>
                        <w:color w:val="FFFFFF"/>
                        <w:sz w:val="20"/>
                        <w:szCs w:val="20"/>
                        <w:lang w:eastAsia="pl-PL"/>
                      </w:rPr>
                      <w:t>.</w:t>
                    </w:r>
                    <w:proofErr w:type="gramStart"/>
                    <w:r>
                      <w:rPr>
                        <w:rFonts w:cs="Times New Roman"/>
                        <w:b/>
                        <w:color w:val="FFFFFF"/>
                        <w:sz w:val="20"/>
                        <w:szCs w:val="20"/>
                        <w:lang w:eastAsia="pl-PL"/>
                      </w:rPr>
                      <w:t>fizyka</w:t>
                    </w:r>
                    <w:proofErr w:type="gramEnd"/>
                    <w:r>
                      <w:rPr>
                        <w:rFonts w:cs="Times New Roman"/>
                        <w:b/>
                        <w:color w:val="FFFFFF"/>
                        <w:sz w:val="20"/>
                        <w:szCs w:val="20"/>
                        <w:lang w:eastAsia="pl-PL"/>
                      </w:rPr>
                      <w:t>.</w:t>
                    </w:r>
                    <w:proofErr w:type="gramStart"/>
                    <w:r>
                      <w:rPr>
                        <w:rFonts w:cs="Times New Roman"/>
                        <w:b/>
                        <w:color w:val="FFFFFF"/>
                        <w:sz w:val="20"/>
                        <w:szCs w:val="20"/>
                        <w:lang w:eastAsia="pl-PL"/>
                      </w:rPr>
                      <w:t>amu</w:t>
                    </w:r>
                    <w:proofErr w:type="gramEnd"/>
                    <w:r>
                      <w:rPr>
                        <w:rFonts w:cs="Times New Roman"/>
                        <w:b/>
                        <w:color w:val="FFFFFF"/>
                        <w:sz w:val="20"/>
                        <w:szCs w:val="20"/>
                        <w:lang w:eastAsia="pl-PL"/>
                      </w:rPr>
                      <w:t>.</w:t>
                    </w:r>
                    <w:proofErr w:type="gramStart"/>
                    <w:r>
                      <w:rPr>
                        <w:rFonts w:cs="Times New Roman"/>
                        <w:b/>
                        <w:color w:val="FFFFFF"/>
                        <w:sz w:val="20"/>
                        <w:szCs w:val="20"/>
                        <w:lang w:eastAsia="pl-PL"/>
                      </w:rPr>
                      <w:t>edu</w:t>
                    </w:r>
                    <w:proofErr w:type="gramEnd"/>
                    <w:r>
                      <w:rPr>
                        <w:rFonts w:cs="Times New Roman"/>
                        <w:b/>
                        <w:color w:val="FFFFFF"/>
                        <w:sz w:val="20"/>
                        <w:szCs w:val="20"/>
                        <w:lang w:eastAsia="pl-PL"/>
                      </w:rPr>
                      <w:t>.</w:t>
                    </w:r>
                    <w:proofErr w:type="gramStart"/>
                    <w:r>
                      <w:rPr>
                        <w:rFonts w:cs="Times New Roman"/>
                        <w:b/>
                        <w:color w:val="FFFFFF"/>
                        <w:sz w:val="20"/>
                        <w:szCs w:val="20"/>
                        <w:lang w:eastAsia="pl-PL"/>
                      </w:rPr>
                      <w:t>pl</w:t>
                    </w:r>
                    <w:proofErr w:type="gramEnd"/>
                  </w:p>
                </w:txbxContent>
              </v:textbox>
            </v:shape>
          </w:pict>
        </mc:Fallback>
      </mc:AlternateContent>
    </w:r>
    <w:r>
      <w:rPr>
        <w:rFonts w:ascii="Calibri Light" w:hAnsi="Calibri Light" w:cs="Calibri Light"/>
        <w:noProof/>
        <w:sz w:val="22"/>
        <w:szCs w:val="28"/>
        <w:lang w:eastAsia="pl-PL"/>
      </w:rPr>
      <w:drawing>
        <wp:anchor distT="0" distB="0" distL="114935" distR="114935" simplePos="0" relativeHeight="251658240" behindDoc="1" locked="0" layoutInCell="1" allowOverlap="1">
          <wp:simplePos x="0" y="0"/>
          <wp:positionH relativeFrom="column">
            <wp:posOffset>0</wp:posOffset>
          </wp:positionH>
          <wp:positionV relativeFrom="paragraph">
            <wp:posOffset>896620</wp:posOffset>
          </wp:positionV>
          <wp:extent cx="7558405" cy="733425"/>
          <wp:effectExtent l="0" t="0" r="4445"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4" t="-259" r="-24" b="-259"/>
                  <a:stretch>
                    <a:fillRect/>
                  </a:stretch>
                </pic:blipFill>
                <pic:spPr bwMode="auto">
                  <a:xfrm>
                    <a:off x="0" y="0"/>
                    <a:ext cx="7558405"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08" w:rsidRDefault="00A66608">
      <w:r>
        <w:separator/>
      </w:r>
    </w:p>
  </w:footnote>
  <w:footnote w:type="continuationSeparator" w:id="0">
    <w:p w:rsidR="00A66608" w:rsidRDefault="00A66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18A" w:rsidRDefault="00CE68CB">
    <w:pPr>
      <w:pStyle w:val="Nagwek"/>
      <w:spacing w:before="240"/>
      <w:ind w:left="-1417"/>
      <w:rPr>
        <w:lang w:eastAsia="pl-PL"/>
      </w:rPr>
    </w:pPr>
    <w:r w:rsidRPr="00852503">
      <w:rPr>
        <w:noProof/>
        <w:lang w:eastAsia="pl-PL"/>
      </w:rPr>
      <mc:AlternateContent>
        <mc:Choice Requires="wps">
          <w:drawing>
            <wp:anchor distT="0" distB="0" distL="114300" distR="114300" simplePos="0" relativeHeight="251666432" behindDoc="0" locked="0" layoutInCell="1" allowOverlap="1" wp14:anchorId="3306E7C7" wp14:editId="2AF69A21">
              <wp:simplePos x="0" y="0"/>
              <wp:positionH relativeFrom="column">
                <wp:posOffset>2779395</wp:posOffset>
              </wp:positionH>
              <wp:positionV relativeFrom="paragraph">
                <wp:posOffset>748030</wp:posOffset>
              </wp:positionV>
              <wp:extent cx="3646805" cy="501015"/>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503" w:rsidRPr="00CE68CB" w:rsidRDefault="00852503" w:rsidP="00852503">
                          <w:pPr>
                            <w:spacing w:line="220" w:lineRule="exact"/>
                            <w:rPr>
                              <w:rFonts w:ascii="Minion Pro" w:hAnsi="Minion Pro"/>
                              <w:b/>
                              <w:sz w:val="22"/>
                              <w:lang w:val="en-US"/>
                            </w:rPr>
                          </w:pPr>
                          <w:r w:rsidRPr="00CE68CB">
                            <w:rPr>
                              <w:rFonts w:ascii="Minion Pro" w:hAnsi="Minion Pro"/>
                              <w:b/>
                              <w:sz w:val="22"/>
                              <w:lang w:val="en-US"/>
                            </w:rPr>
                            <w:t>Faculty of Physics</w:t>
                          </w:r>
                        </w:p>
                        <w:p w:rsidR="00852503" w:rsidRPr="00CE68CB" w:rsidRDefault="00852503" w:rsidP="00852503">
                          <w:pPr>
                            <w:spacing w:line="220" w:lineRule="exact"/>
                            <w:rPr>
                              <w:rFonts w:ascii="Minion Pro" w:hAnsi="Minion Pro"/>
                              <w:b/>
                              <w:sz w:val="22"/>
                              <w:lang w:val="en-US"/>
                            </w:rPr>
                          </w:pPr>
                          <w:r w:rsidRPr="00CE68CB">
                            <w:rPr>
                              <w:rFonts w:ascii="Minion Pro" w:hAnsi="Minion Pro"/>
                              <w:b/>
                              <w:sz w:val="22"/>
                              <w:lang w:val="en-US"/>
                            </w:rPr>
                            <w:t xml:space="preserve">Institute of </w:t>
                          </w:r>
                          <w:proofErr w:type="spellStart"/>
                          <w:r w:rsidRPr="00CE68CB">
                            <w:rPr>
                              <w:rFonts w:ascii="Minion Pro" w:hAnsi="Minion Pro"/>
                              <w:b/>
                              <w:sz w:val="22"/>
                              <w:lang w:val="en-US"/>
                            </w:rPr>
                            <w:t>Spintronics</w:t>
                          </w:r>
                          <w:proofErr w:type="spellEnd"/>
                          <w:r w:rsidRPr="00CE68CB">
                            <w:rPr>
                              <w:rFonts w:ascii="Minion Pro" w:hAnsi="Minion Pro"/>
                              <w:b/>
                              <w:sz w:val="22"/>
                              <w:lang w:val="en-US"/>
                            </w:rPr>
                            <w:t xml:space="preserve"> and Quantum Information</w:t>
                          </w:r>
                        </w:p>
                      </w:txbxContent>
                    </wps:txbx>
                    <wps:bodyPr rot="0" vert="horz" wrap="square" lIns="91440" tIns="45720" rIns="91440" bIns="45720" anchor="t" anchorCtr="0" upright="1">
                      <a:noAutofit/>
                    </wps:bodyPr>
                  </wps:wsp>
                </a:graphicData>
              </a:graphic>
            </wp:anchor>
          </w:drawing>
        </mc:Choice>
        <mc:Fallback>
          <w:pict>
            <v:shapetype w14:anchorId="3306E7C7" id="_x0000_t202" coordsize="21600,21600" o:spt="202" path="m,l,21600r21600,l21600,xe">
              <v:stroke joinstyle="miter"/>
              <v:path gradientshapeok="t" o:connecttype="rect"/>
            </v:shapetype>
            <v:shape id="Text Box 37" o:spid="_x0000_s1026" type="#_x0000_t202" style="position:absolute;left:0;text-align:left;margin-left:218.85pt;margin-top:58.9pt;width:287.15pt;height:3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yh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" filled="f" stroked="f">
              <v:textbox>
                <w:txbxContent>
                  <w:p w:rsidR="00852503" w:rsidRPr="00CE68CB" w:rsidRDefault="00852503" w:rsidP="00852503">
                    <w:pPr>
                      <w:spacing w:line="220" w:lineRule="exact"/>
                      <w:rPr>
                        <w:rFonts w:ascii="Minion Pro" w:hAnsi="Minion Pro"/>
                        <w:b/>
                        <w:sz w:val="22"/>
                        <w:lang w:val="en-US"/>
                      </w:rPr>
                    </w:pPr>
                    <w:r w:rsidRPr="00CE68CB">
                      <w:rPr>
                        <w:rFonts w:ascii="Minion Pro" w:hAnsi="Minion Pro"/>
                        <w:b/>
                        <w:sz w:val="22"/>
                        <w:lang w:val="en-US"/>
                      </w:rPr>
                      <w:t>Faculty of Physics</w:t>
                    </w:r>
                  </w:p>
                  <w:p w:rsidR="00852503" w:rsidRPr="00CE68CB" w:rsidRDefault="00852503" w:rsidP="00852503">
                    <w:pPr>
                      <w:spacing w:line="220" w:lineRule="exact"/>
                      <w:rPr>
                        <w:rFonts w:ascii="Minion Pro" w:hAnsi="Minion Pro"/>
                        <w:b/>
                        <w:sz w:val="22"/>
                        <w:lang w:val="en-US"/>
                      </w:rPr>
                    </w:pPr>
                    <w:r w:rsidRPr="00CE68CB">
                      <w:rPr>
                        <w:rFonts w:ascii="Minion Pro" w:hAnsi="Minion Pro"/>
                        <w:b/>
                        <w:sz w:val="22"/>
                        <w:lang w:val="en-US"/>
                      </w:rPr>
                      <w:t xml:space="preserve">Institute of </w:t>
                    </w:r>
                    <w:proofErr w:type="spellStart"/>
                    <w:r w:rsidRPr="00CE68CB">
                      <w:rPr>
                        <w:rFonts w:ascii="Minion Pro" w:hAnsi="Minion Pro"/>
                        <w:b/>
                        <w:sz w:val="22"/>
                        <w:lang w:val="en-US"/>
                      </w:rPr>
                      <w:t>Spintronics</w:t>
                    </w:r>
                    <w:proofErr w:type="spellEnd"/>
                    <w:r w:rsidRPr="00CE68CB">
                      <w:rPr>
                        <w:rFonts w:ascii="Minion Pro" w:hAnsi="Minion Pro"/>
                        <w:b/>
                        <w:sz w:val="22"/>
                        <w:lang w:val="en-US"/>
                      </w:rPr>
                      <w:t xml:space="preserve"> and Quantum Information</w:t>
                    </w:r>
                  </w:p>
                </w:txbxContent>
              </v:textbox>
            </v:shape>
          </w:pict>
        </mc:Fallback>
      </mc:AlternateContent>
    </w:r>
    <w:r w:rsidRPr="00852503">
      <w:rPr>
        <w:noProof/>
        <w:lang w:eastAsia="pl-PL"/>
      </w:rPr>
      <w:drawing>
        <wp:anchor distT="0" distB="0" distL="114300" distR="114300" simplePos="0" relativeHeight="251665408" behindDoc="0" locked="0" layoutInCell="1" allowOverlap="1" wp14:anchorId="46FC6D32" wp14:editId="5CF5F02D">
          <wp:simplePos x="0" y="0"/>
          <wp:positionH relativeFrom="page">
            <wp:posOffset>-19050</wp:posOffset>
          </wp:positionH>
          <wp:positionV relativeFrom="paragraph">
            <wp:posOffset>-95250</wp:posOffset>
          </wp:positionV>
          <wp:extent cx="7559675" cy="1260669"/>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a:picLocks noChangeAspect="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59675" cy="1260669"/>
                  </a:xfrm>
                  <a:prstGeom prst="rect">
                    <a:avLst/>
                  </a:prstGeom>
                </pic:spPr>
              </pic:pic>
            </a:graphicData>
          </a:graphic>
        </wp:anchor>
      </w:drawing>
    </w:r>
    <w:r>
      <w:rPr>
        <w:noProof/>
        <w:lang w:eastAsia="pl-PL"/>
      </w:rPr>
      <w:drawing>
        <wp:anchor distT="0" distB="0" distL="114935" distR="114935" simplePos="0" relativeHeight="251655168" behindDoc="0" locked="0" layoutInCell="1" allowOverlap="1">
          <wp:simplePos x="0" y="0"/>
          <wp:positionH relativeFrom="column">
            <wp:posOffset>2676525</wp:posOffset>
          </wp:positionH>
          <wp:positionV relativeFrom="paragraph">
            <wp:posOffset>1114425</wp:posOffset>
          </wp:positionV>
          <wp:extent cx="4953000" cy="142875"/>
          <wp:effectExtent l="0" t="0" r="0" b="9525"/>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35404" t="89817" r="-965" b="-1158"/>
                  <a:stretch/>
                </pic:blipFill>
                <pic:spPr bwMode="auto">
                  <a:xfrm>
                    <a:off x="0" y="0"/>
                    <a:ext cx="4953000" cy="14287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104">
      <w:rPr>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pStyle w:val="Nagwek3"/>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pStyle w:val="Nagwek2"/>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2138"/>
        </w:tabs>
        <w:ind w:left="2138" w:hanging="360"/>
      </w:pPr>
      <w:rPr>
        <w:rFonts w:ascii="Symbol" w:hAnsi="Symbol" w:cs="OpenSymbol"/>
      </w:rPr>
    </w:lvl>
    <w:lvl w:ilvl="1">
      <w:start w:val="1"/>
      <w:numFmt w:val="bullet"/>
      <w:lvlText w:val="◦"/>
      <w:lvlJc w:val="left"/>
      <w:pPr>
        <w:tabs>
          <w:tab w:val="num" w:pos="2498"/>
        </w:tabs>
        <w:ind w:left="2498" w:hanging="360"/>
      </w:pPr>
      <w:rPr>
        <w:rFonts w:ascii="OpenSymbol" w:hAnsi="OpenSymbol" w:cs="OpenSymbol"/>
      </w:rPr>
    </w:lvl>
    <w:lvl w:ilvl="2">
      <w:start w:val="1"/>
      <w:numFmt w:val="bullet"/>
      <w:lvlText w:val="▪"/>
      <w:lvlJc w:val="left"/>
      <w:pPr>
        <w:tabs>
          <w:tab w:val="num" w:pos="2858"/>
        </w:tabs>
        <w:ind w:left="2858" w:hanging="360"/>
      </w:pPr>
      <w:rPr>
        <w:rFonts w:ascii="OpenSymbol" w:hAnsi="OpenSymbol" w:cs="OpenSymbol"/>
      </w:rPr>
    </w:lvl>
    <w:lvl w:ilvl="3">
      <w:start w:val="1"/>
      <w:numFmt w:val="bullet"/>
      <w:lvlText w:val=""/>
      <w:lvlJc w:val="left"/>
      <w:pPr>
        <w:tabs>
          <w:tab w:val="num" w:pos="3218"/>
        </w:tabs>
        <w:ind w:left="3218" w:hanging="360"/>
      </w:pPr>
      <w:rPr>
        <w:rFonts w:ascii="Symbol" w:hAnsi="Symbol" w:cs="OpenSymbol"/>
      </w:rPr>
    </w:lvl>
    <w:lvl w:ilvl="4">
      <w:start w:val="1"/>
      <w:numFmt w:val="bullet"/>
      <w:lvlText w:val="◦"/>
      <w:lvlJc w:val="left"/>
      <w:pPr>
        <w:tabs>
          <w:tab w:val="num" w:pos="3578"/>
        </w:tabs>
        <w:ind w:left="3578" w:hanging="360"/>
      </w:pPr>
      <w:rPr>
        <w:rFonts w:ascii="OpenSymbol" w:hAnsi="OpenSymbol" w:cs="OpenSymbol"/>
      </w:rPr>
    </w:lvl>
    <w:lvl w:ilvl="5">
      <w:start w:val="1"/>
      <w:numFmt w:val="bullet"/>
      <w:lvlText w:val="▪"/>
      <w:lvlJc w:val="left"/>
      <w:pPr>
        <w:tabs>
          <w:tab w:val="num" w:pos="3938"/>
        </w:tabs>
        <w:ind w:left="3938" w:hanging="360"/>
      </w:pPr>
      <w:rPr>
        <w:rFonts w:ascii="OpenSymbol" w:hAnsi="OpenSymbol" w:cs="OpenSymbol"/>
      </w:rPr>
    </w:lvl>
    <w:lvl w:ilvl="6">
      <w:start w:val="1"/>
      <w:numFmt w:val="bullet"/>
      <w:lvlText w:val=""/>
      <w:lvlJc w:val="left"/>
      <w:pPr>
        <w:tabs>
          <w:tab w:val="num" w:pos="4298"/>
        </w:tabs>
        <w:ind w:left="4298" w:hanging="360"/>
      </w:pPr>
      <w:rPr>
        <w:rFonts w:ascii="Symbol" w:hAnsi="Symbol" w:cs="OpenSymbol"/>
      </w:rPr>
    </w:lvl>
    <w:lvl w:ilvl="7">
      <w:start w:val="1"/>
      <w:numFmt w:val="bullet"/>
      <w:lvlText w:val="◦"/>
      <w:lvlJc w:val="left"/>
      <w:pPr>
        <w:tabs>
          <w:tab w:val="num" w:pos="4658"/>
        </w:tabs>
        <w:ind w:left="4658" w:hanging="360"/>
      </w:pPr>
      <w:rPr>
        <w:rFonts w:ascii="OpenSymbol" w:hAnsi="OpenSymbol" w:cs="OpenSymbol"/>
      </w:rPr>
    </w:lvl>
    <w:lvl w:ilvl="8">
      <w:start w:val="1"/>
      <w:numFmt w:val="bullet"/>
      <w:lvlText w:val="▪"/>
      <w:lvlJc w:val="left"/>
      <w:pPr>
        <w:tabs>
          <w:tab w:val="num" w:pos="5018"/>
        </w:tabs>
        <w:ind w:left="5018"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2138"/>
        </w:tabs>
        <w:ind w:left="2138" w:hanging="360"/>
      </w:pPr>
      <w:rPr>
        <w:rFonts w:ascii="Symbol" w:hAnsi="Symbol" w:cs="OpenSymbol"/>
      </w:rPr>
    </w:lvl>
    <w:lvl w:ilvl="1">
      <w:start w:val="1"/>
      <w:numFmt w:val="bullet"/>
      <w:lvlText w:val="◦"/>
      <w:lvlJc w:val="left"/>
      <w:pPr>
        <w:tabs>
          <w:tab w:val="num" w:pos="2498"/>
        </w:tabs>
        <w:ind w:left="2498" w:hanging="360"/>
      </w:pPr>
      <w:rPr>
        <w:rFonts w:ascii="OpenSymbol" w:hAnsi="OpenSymbol" w:cs="OpenSymbol"/>
      </w:rPr>
    </w:lvl>
    <w:lvl w:ilvl="2">
      <w:start w:val="1"/>
      <w:numFmt w:val="bullet"/>
      <w:lvlText w:val="▪"/>
      <w:lvlJc w:val="left"/>
      <w:pPr>
        <w:tabs>
          <w:tab w:val="num" w:pos="2858"/>
        </w:tabs>
        <w:ind w:left="2858" w:hanging="360"/>
      </w:pPr>
      <w:rPr>
        <w:rFonts w:ascii="OpenSymbol" w:hAnsi="OpenSymbol" w:cs="OpenSymbol"/>
      </w:rPr>
    </w:lvl>
    <w:lvl w:ilvl="3">
      <w:start w:val="1"/>
      <w:numFmt w:val="bullet"/>
      <w:lvlText w:val=""/>
      <w:lvlJc w:val="left"/>
      <w:pPr>
        <w:tabs>
          <w:tab w:val="num" w:pos="3218"/>
        </w:tabs>
        <w:ind w:left="3218" w:hanging="360"/>
      </w:pPr>
      <w:rPr>
        <w:rFonts w:ascii="Symbol" w:hAnsi="Symbol" w:cs="OpenSymbol"/>
      </w:rPr>
    </w:lvl>
    <w:lvl w:ilvl="4">
      <w:start w:val="1"/>
      <w:numFmt w:val="bullet"/>
      <w:lvlText w:val="◦"/>
      <w:lvlJc w:val="left"/>
      <w:pPr>
        <w:tabs>
          <w:tab w:val="num" w:pos="3578"/>
        </w:tabs>
        <w:ind w:left="3578" w:hanging="360"/>
      </w:pPr>
      <w:rPr>
        <w:rFonts w:ascii="OpenSymbol" w:hAnsi="OpenSymbol" w:cs="OpenSymbol"/>
      </w:rPr>
    </w:lvl>
    <w:lvl w:ilvl="5">
      <w:start w:val="1"/>
      <w:numFmt w:val="bullet"/>
      <w:lvlText w:val="▪"/>
      <w:lvlJc w:val="left"/>
      <w:pPr>
        <w:tabs>
          <w:tab w:val="num" w:pos="3938"/>
        </w:tabs>
        <w:ind w:left="3938" w:hanging="360"/>
      </w:pPr>
      <w:rPr>
        <w:rFonts w:ascii="OpenSymbol" w:hAnsi="OpenSymbol" w:cs="OpenSymbol"/>
      </w:rPr>
    </w:lvl>
    <w:lvl w:ilvl="6">
      <w:start w:val="1"/>
      <w:numFmt w:val="bullet"/>
      <w:lvlText w:val=""/>
      <w:lvlJc w:val="left"/>
      <w:pPr>
        <w:tabs>
          <w:tab w:val="num" w:pos="4298"/>
        </w:tabs>
        <w:ind w:left="4298" w:hanging="360"/>
      </w:pPr>
      <w:rPr>
        <w:rFonts w:ascii="Symbol" w:hAnsi="Symbol" w:cs="OpenSymbol"/>
      </w:rPr>
    </w:lvl>
    <w:lvl w:ilvl="7">
      <w:start w:val="1"/>
      <w:numFmt w:val="bullet"/>
      <w:lvlText w:val="◦"/>
      <w:lvlJc w:val="left"/>
      <w:pPr>
        <w:tabs>
          <w:tab w:val="num" w:pos="4658"/>
        </w:tabs>
        <w:ind w:left="4658" w:hanging="360"/>
      </w:pPr>
      <w:rPr>
        <w:rFonts w:ascii="OpenSymbol" w:hAnsi="OpenSymbol" w:cs="OpenSymbol"/>
      </w:rPr>
    </w:lvl>
    <w:lvl w:ilvl="8">
      <w:start w:val="1"/>
      <w:numFmt w:val="bullet"/>
      <w:lvlText w:val="▪"/>
      <w:lvlJc w:val="left"/>
      <w:pPr>
        <w:tabs>
          <w:tab w:val="num" w:pos="5018"/>
        </w:tabs>
        <w:ind w:left="5018"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6" w15:restartNumberingAfterBreak="0">
    <w:nsid w:val="22473CFF"/>
    <w:multiLevelType w:val="hybridMultilevel"/>
    <w:tmpl w:val="840094EA"/>
    <w:lvl w:ilvl="0" w:tplc="0415000F">
      <w:start w:val="1"/>
      <w:numFmt w:val="decimal"/>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 w15:restartNumberingAfterBreak="0">
    <w:nsid w:val="27954C43"/>
    <w:multiLevelType w:val="hybridMultilevel"/>
    <w:tmpl w:val="1250CE5C"/>
    <w:lvl w:ilvl="0" w:tplc="1924F73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6C6352"/>
    <w:multiLevelType w:val="hybridMultilevel"/>
    <w:tmpl w:val="3774DD56"/>
    <w:lvl w:ilvl="0" w:tplc="42C29D90">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 w15:restartNumberingAfterBreak="0">
    <w:nsid w:val="4FF82A57"/>
    <w:multiLevelType w:val="hybridMultilevel"/>
    <w:tmpl w:val="200CB2B6"/>
    <w:lvl w:ilvl="0" w:tplc="E41A622E">
      <w:start w:val="1"/>
      <w:numFmt w:val="bullet"/>
      <w:lvlText w:val="‒"/>
      <w:lvlJc w:val="left"/>
      <w:pPr>
        <w:ind w:left="2138" w:hanging="360"/>
      </w:pPr>
      <w:rPr>
        <w:rFonts w:ascii="Arial" w:hAnsi="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53D1483D"/>
    <w:multiLevelType w:val="hybridMultilevel"/>
    <w:tmpl w:val="D2581D00"/>
    <w:lvl w:ilvl="0" w:tplc="4434D6B8">
      <w:numFmt w:val="bullet"/>
      <w:lvlText w:val="-"/>
      <w:lvlJc w:val="left"/>
      <w:pPr>
        <w:ind w:left="1819" w:hanging="360"/>
      </w:pPr>
      <w:rPr>
        <w:rFonts w:ascii="Calibri Light" w:eastAsia="Calibri" w:hAnsi="Calibri Light" w:cs="Calibri Light" w:hint="default"/>
      </w:rPr>
    </w:lvl>
    <w:lvl w:ilvl="1" w:tplc="04150003" w:tentative="1">
      <w:start w:val="1"/>
      <w:numFmt w:val="bullet"/>
      <w:lvlText w:val="o"/>
      <w:lvlJc w:val="left"/>
      <w:pPr>
        <w:ind w:left="2539" w:hanging="360"/>
      </w:pPr>
      <w:rPr>
        <w:rFonts w:ascii="Courier New" w:hAnsi="Courier New" w:cs="Courier New" w:hint="default"/>
      </w:rPr>
    </w:lvl>
    <w:lvl w:ilvl="2" w:tplc="04150005" w:tentative="1">
      <w:start w:val="1"/>
      <w:numFmt w:val="bullet"/>
      <w:lvlText w:val=""/>
      <w:lvlJc w:val="left"/>
      <w:pPr>
        <w:ind w:left="3259" w:hanging="360"/>
      </w:pPr>
      <w:rPr>
        <w:rFonts w:ascii="Wingdings" w:hAnsi="Wingdings" w:hint="default"/>
      </w:rPr>
    </w:lvl>
    <w:lvl w:ilvl="3" w:tplc="04150001" w:tentative="1">
      <w:start w:val="1"/>
      <w:numFmt w:val="bullet"/>
      <w:lvlText w:val=""/>
      <w:lvlJc w:val="left"/>
      <w:pPr>
        <w:ind w:left="3979" w:hanging="360"/>
      </w:pPr>
      <w:rPr>
        <w:rFonts w:ascii="Symbol" w:hAnsi="Symbol" w:hint="default"/>
      </w:rPr>
    </w:lvl>
    <w:lvl w:ilvl="4" w:tplc="04150003" w:tentative="1">
      <w:start w:val="1"/>
      <w:numFmt w:val="bullet"/>
      <w:lvlText w:val="o"/>
      <w:lvlJc w:val="left"/>
      <w:pPr>
        <w:ind w:left="4699" w:hanging="360"/>
      </w:pPr>
      <w:rPr>
        <w:rFonts w:ascii="Courier New" w:hAnsi="Courier New" w:cs="Courier New" w:hint="default"/>
      </w:rPr>
    </w:lvl>
    <w:lvl w:ilvl="5" w:tplc="04150005" w:tentative="1">
      <w:start w:val="1"/>
      <w:numFmt w:val="bullet"/>
      <w:lvlText w:val=""/>
      <w:lvlJc w:val="left"/>
      <w:pPr>
        <w:ind w:left="5419" w:hanging="360"/>
      </w:pPr>
      <w:rPr>
        <w:rFonts w:ascii="Wingdings" w:hAnsi="Wingdings" w:hint="default"/>
      </w:rPr>
    </w:lvl>
    <w:lvl w:ilvl="6" w:tplc="04150001" w:tentative="1">
      <w:start w:val="1"/>
      <w:numFmt w:val="bullet"/>
      <w:lvlText w:val=""/>
      <w:lvlJc w:val="left"/>
      <w:pPr>
        <w:ind w:left="6139" w:hanging="360"/>
      </w:pPr>
      <w:rPr>
        <w:rFonts w:ascii="Symbol" w:hAnsi="Symbol" w:hint="default"/>
      </w:rPr>
    </w:lvl>
    <w:lvl w:ilvl="7" w:tplc="04150003" w:tentative="1">
      <w:start w:val="1"/>
      <w:numFmt w:val="bullet"/>
      <w:lvlText w:val="o"/>
      <w:lvlJc w:val="left"/>
      <w:pPr>
        <w:ind w:left="6859" w:hanging="360"/>
      </w:pPr>
      <w:rPr>
        <w:rFonts w:ascii="Courier New" w:hAnsi="Courier New" w:cs="Courier New" w:hint="default"/>
      </w:rPr>
    </w:lvl>
    <w:lvl w:ilvl="8" w:tplc="04150005" w:tentative="1">
      <w:start w:val="1"/>
      <w:numFmt w:val="bullet"/>
      <w:lvlText w:val=""/>
      <w:lvlJc w:val="left"/>
      <w:pPr>
        <w:ind w:left="7579" w:hanging="360"/>
      </w:pPr>
      <w:rPr>
        <w:rFonts w:ascii="Wingdings" w:hAnsi="Wingdings" w:hint="default"/>
      </w:rPr>
    </w:lvl>
  </w:abstractNum>
  <w:abstractNum w:abstractNumId="11" w15:restartNumberingAfterBreak="0">
    <w:nsid w:val="5A262582"/>
    <w:multiLevelType w:val="hybridMultilevel"/>
    <w:tmpl w:val="46BE4D1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8"/>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jM1N7E0NzW3MLBQ0lEKTi0uzszPAykwqwUAhM7X/ywAAAA="/>
  </w:docVars>
  <w:rsids>
    <w:rsidRoot w:val="009C2F3E"/>
    <w:rsid w:val="00032698"/>
    <w:rsid w:val="000719EB"/>
    <w:rsid w:val="0014561E"/>
    <w:rsid w:val="00147D96"/>
    <w:rsid w:val="00157D92"/>
    <w:rsid w:val="001840E5"/>
    <w:rsid w:val="001A5C2D"/>
    <w:rsid w:val="001B7EF9"/>
    <w:rsid w:val="001E6023"/>
    <w:rsid w:val="00224791"/>
    <w:rsid w:val="0026106B"/>
    <w:rsid w:val="00293736"/>
    <w:rsid w:val="002F17D4"/>
    <w:rsid w:val="002F5D8D"/>
    <w:rsid w:val="00311EDE"/>
    <w:rsid w:val="00315A2C"/>
    <w:rsid w:val="00322D91"/>
    <w:rsid w:val="0038290B"/>
    <w:rsid w:val="003B407C"/>
    <w:rsid w:val="003E018A"/>
    <w:rsid w:val="00441243"/>
    <w:rsid w:val="0045738F"/>
    <w:rsid w:val="004F1BBB"/>
    <w:rsid w:val="00536009"/>
    <w:rsid w:val="0055395B"/>
    <w:rsid w:val="0059161F"/>
    <w:rsid w:val="005B5A43"/>
    <w:rsid w:val="005C0FE3"/>
    <w:rsid w:val="005C56CE"/>
    <w:rsid w:val="0062162D"/>
    <w:rsid w:val="006C622B"/>
    <w:rsid w:val="006D6864"/>
    <w:rsid w:val="006E1C5B"/>
    <w:rsid w:val="00706C15"/>
    <w:rsid w:val="00715EE6"/>
    <w:rsid w:val="00842F61"/>
    <w:rsid w:val="00852503"/>
    <w:rsid w:val="008537D7"/>
    <w:rsid w:val="008735FA"/>
    <w:rsid w:val="008C53B7"/>
    <w:rsid w:val="008F5E28"/>
    <w:rsid w:val="0093558F"/>
    <w:rsid w:val="00963560"/>
    <w:rsid w:val="00991BFC"/>
    <w:rsid w:val="009C2F3E"/>
    <w:rsid w:val="009E6277"/>
    <w:rsid w:val="00A614A2"/>
    <w:rsid w:val="00A66608"/>
    <w:rsid w:val="00AD74F5"/>
    <w:rsid w:val="00B33FE7"/>
    <w:rsid w:val="00B44520"/>
    <w:rsid w:val="00BD51AB"/>
    <w:rsid w:val="00BE5E41"/>
    <w:rsid w:val="00C24104"/>
    <w:rsid w:val="00C46392"/>
    <w:rsid w:val="00C73AA3"/>
    <w:rsid w:val="00C76BE0"/>
    <w:rsid w:val="00C91FC1"/>
    <w:rsid w:val="00CE68CB"/>
    <w:rsid w:val="00D8167A"/>
    <w:rsid w:val="00DC6186"/>
    <w:rsid w:val="00E26718"/>
    <w:rsid w:val="00E46374"/>
    <w:rsid w:val="00E50AED"/>
    <w:rsid w:val="00EC2DA7"/>
    <w:rsid w:val="00EE411C"/>
    <w:rsid w:val="00F0241D"/>
    <w:rsid w:val="00F5077B"/>
    <w:rsid w:val="00F67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74C5535-3DFD-4B23-851F-42B3669F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E w:val="0"/>
    </w:pPr>
    <w:rPr>
      <w:rFonts w:cs="Calibri"/>
      <w:sz w:val="24"/>
      <w:szCs w:val="22"/>
      <w:lang w:eastAsia="zh-CN"/>
    </w:rPr>
  </w:style>
  <w:style w:type="paragraph" w:styleId="Nagwek1">
    <w:name w:val="heading 1"/>
    <w:basedOn w:val="Normalny"/>
    <w:next w:val="Normalny"/>
    <w:qFormat/>
    <w:pPr>
      <w:spacing w:before="480"/>
      <w:outlineLvl w:val="0"/>
    </w:pPr>
    <w:rPr>
      <w:rFonts w:ascii="Cambria" w:hAnsi="Cambria" w:cs="Times New Roman"/>
      <w:b/>
      <w:bCs/>
      <w:sz w:val="28"/>
      <w:szCs w:val="28"/>
      <w:lang w:val="x-none"/>
    </w:rPr>
  </w:style>
  <w:style w:type="paragraph" w:styleId="Nagwek2">
    <w:name w:val="heading 2"/>
    <w:basedOn w:val="Normalny"/>
    <w:next w:val="Normalny"/>
    <w:qFormat/>
    <w:pPr>
      <w:keepNext/>
      <w:numPr>
        <w:numId w:val="3"/>
      </w:numPr>
      <w:spacing w:before="120" w:after="120"/>
      <w:outlineLvl w:val="1"/>
    </w:pPr>
    <w:rPr>
      <w:rFonts w:cs="Times New Roman"/>
      <w:b/>
      <w:bCs/>
      <w:sz w:val="22"/>
      <w:szCs w:val="18"/>
      <w:lang w:val="x-none"/>
    </w:rPr>
  </w:style>
  <w:style w:type="paragraph" w:styleId="Nagwek3">
    <w:name w:val="heading 3"/>
    <w:basedOn w:val="Normalny"/>
    <w:next w:val="Normalny"/>
    <w:qFormat/>
    <w:pPr>
      <w:keepNext/>
      <w:numPr>
        <w:numId w:val="2"/>
      </w:numPr>
      <w:outlineLvl w:val="2"/>
    </w:pPr>
    <w:rPr>
      <w:rFonts w:cs="Times New Roman"/>
      <w:b/>
      <w:iCs/>
      <w:sz w:val="22"/>
      <w:lang w:val="x-none"/>
    </w:rPr>
  </w:style>
  <w:style w:type="paragraph" w:styleId="Nagwek4">
    <w:name w:val="heading 4"/>
    <w:basedOn w:val="Normalny"/>
    <w:next w:val="Normalny"/>
    <w:qFormat/>
    <w:pPr>
      <w:spacing w:before="200"/>
      <w:outlineLvl w:val="3"/>
    </w:pPr>
    <w:rPr>
      <w:rFonts w:ascii="Cambria" w:hAnsi="Cambria" w:cs="Times New Roman"/>
      <w:b/>
      <w:bCs/>
      <w:i/>
      <w:iCs/>
      <w:sz w:val="20"/>
      <w:szCs w:val="20"/>
      <w:lang w:val="x-none"/>
    </w:rPr>
  </w:style>
  <w:style w:type="paragraph" w:styleId="Nagwek5">
    <w:name w:val="heading 5"/>
    <w:basedOn w:val="Normalny"/>
    <w:next w:val="Normalny"/>
    <w:qFormat/>
    <w:pPr>
      <w:spacing w:before="200"/>
      <w:outlineLvl w:val="4"/>
    </w:pPr>
    <w:rPr>
      <w:rFonts w:ascii="Cambria" w:hAnsi="Cambria" w:cs="Times New Roman"/>
      <w:b/>
      <w:bCs/>
      <w:color w:val="7F7F7F"/>
      <w:sz w:val="20"/>
      <w:szCs w:val="20"/>
      <w:lang w:val="x-none"/>
    </w:rPr>
  </w:style>
  <w:style w:type="paragraph" w:styleId="Nagwek6">
    <w:name w:val="heading 6"/>
    <w:basedOn w:val="Normalny"/>
    <w:next w:val="Normalny"/>
    <w:qFormat/>
    <w:pPr>
      <w:spacing w:line="264" w:lineRule="auto"/>
      <w:outlineLvl w:val="5"/>
    </w:pPr>
    <w:rPr>
      <w:rFonts w:ascii="Cambria" w:hAnsi="Cambria" w:cs="Times New Roman"/>
      <w:b/>
      <w:bCs/>
      <w:i/>
      <w:iCs/>
      <w:color w:val="7F7F7F"/>
      <w:sz w:val="20"/>
      <w:szCs w:val="20"/>
      <w:lang w:val="x-none"/>
    </w:rPr>
  </w:style>
  <w:style w:type="paragraph" w:styleId="Nagwek7">
    <w:name w:val="heading 7"/>
    <w:basedOn w:val="Normalny"/>
    <w:next w:val="Normalny"/>
    <w:qFormat/>
    <w:pPr>
      <w:outlineLvl w:val="6"/>
    </w:pPr>
    <w:rPr>
      <w:rFonts w:ascii="Cambria" w:hAnsi="Cambria" w:cs="Times New Roman"/>
      <w:i/>
      <w:iCs/>
      <w:sz w:val="20"/>
      <w:szCs w:val="20"/>
      <w:lang w:val="x-none"/>
    </w:rPr>
  </w:style>
  <w:style w:type="paragraph" w:styleId="Nagwek8">
    <w:name w:val="heading 8"/>
    <w:basedOn w:val="Normalny"/>
    <w:next w:val="Normalny"/>
    <w:qFormat/>
    <w:pPr>
      <w:outlineLvl w:val="7"/>
    </w:pPr>
    <w:rPr>
      <w:rFonts w:ascii="Cambria" w:hAnsi="Cambria" w:cs="Times New Roman"/>
      <w:sz w:val="20"/>
      <w:szCs w:val="20"/>
      <w:lang w:val="x-none"/>
    </w:rPr>
  </w:style>
  <w:style w:type="paragraph" w:styleId="Nagwek9">
    <w:name w:val="heading 9"/>
    <w:basedOn w:val="Normalny"/>
    <w:next w:val="Normalny"/>
    <w:qFormat/>
    <w:pPr>
      <w:outlineLvl w:val="8"/>
    </w:pPr>
    <w:rPr>
      <w:rFonts w:ascii="Cambria" w:hAnsi="Cambria" w:cs="Times New Roman"/>
      <w:i/>
      <w:iCs/>
      <w:spacing w:val="5"/>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sz w:val="28"/>
      <w:szCs w:val="28"/>
    </w:rPr>
  </w:style>
  <w:style w:type="character" w:customStyle="1" w:styleId="Nagwek2Znak">
    <w:name w:val="Nagłówek 2 Znak"/>
    <w:rPr>
      <w:rFonts w:ascii="Times New Roman" w:hAnsi="Times New Roman" w:cs="Calibri"/>
      <w:b/>
      <w:bCs/>
      <w:sz w:val="22"/>
      <w:szCs w:val="18"/>
    </w:rPr>
  </w:style>
  <w:style w:type="character" w:customStyle="1" w:styleId="Nagwek3Znak">
    <w:name w:val="Nagłówek 3 Znak"/>
    <w:rPr>
      <w:rFonts w:ascii="Times New Roman" w:hAnsi="Times New Roman" w:cs="Arial"/>
      <w:b/>
      <w:iCs/>
      <w:sz w:val="22"/>
      <w:szCs w:val="22"/>
    </w:rPr>
  </w:style>
  <w:style w:type="character" w:customStyle="1" w:styleId="Nagwek4Znak">
    <w:name w:val="Nagłówek 4 Znak"/>
    <w:rPr>
      <w:rFonts w:ascii="Cambria" w:eastAsia="Times New Roman" w:hAnsi="Cambria" w:cs="Times New Roman"/>
      <w:b/>
      <w:bCs/>
      <w:i/>
      <w:iCs/>
    </w:rPr>
  </w:style>
  <w:style w:type="character" w:customStyle="1" w:styleId="Nagwek5Znak">
    <w:name w:val="Nagłówek 5 Znak"/>
    <w:rPr>
      <w:rFonts w:ascii="Cambria" w:eastAsia="Times New Roman" w:hAnsi="Cambria" w:cs="Times New Roman"/>
      <w:b/>
      <w:bCs/>
      <w:color w:val="7F7F7F"/>
    </w:rPr>
  </w:style>
  <w:style w:type="character" w:customStyle="1" w:styleId="Nagwek6Znak">
    <w:name w:val="Nagłówek 6 Znak"/>
    <w:rPr>
      <w:rFonts w:ascii="Cambria" w:eastAsia="Times New Roman" w:hAnsi="Cambria" w:cs="Times New Roman"/>
      <w:b/>
      <w:bCs/>
      <w:i/>
      <w:iCs/>
      <w:color w:val="7F7F7F"/>
    </w:rPr>
  </w:style>
  <w:style w:type="character" w:customStyle="1" w:styleId="Nagwek7Znak">
    <w:name w:val="Nagłówek 7 Znak"/>
    <w:rPr>
      <w:rFonts w:ascii="Cambria" w:eastAsia="Times New Roman" w:hAnsi="Cambria" w:cs="Times New Roman"/>
      <w:i/>
      <w:iCs/>
    </w:rPr>
  </w:style>
  <w:style w:type="character" w:customStyle="1" w:styleId="Nagwek8Znak">
    <w:name w:val="Nagłówek 8 Znak"/>
    <w:rPr>
      <w:rFonts w:ascii="Cambria" w:eastAsia="Times New Roman" w:hAnsi="Cambria" w:cs="Times New Roman"/>
      <w:sz w:val="20"/>
      <w:szCs w:val="20"/>
    </w:rPr>
  </w:style>
  <w:style w:type="character" w:customStyle="1" w:styleId="Nagwek9Znak">
    <w:name w:val="Nagłówek 9 Znak"/>
    <w:rPr>
      <w:rFonts w:ascii="Cambria" w:eastAsia="Times New Roman" w:hAnsi="Cambria" w:cs="Times New Roman"/>
      <w:i/>
      <w:iCs/>
      <w:spacing w:val="5"/>
      <w:sz w:val="20"/>
      <w:szCs w:val="20"/>
    </w:rPr>
  </w:style>
  <w:style w:type="character" w:customStyle="1" w:styleId="TytuZnak">
    <w:name w:val="Tytuł Znak"/>
    <w:rPr>
      <w:rFonts w:ascii="Cambria" w:eastAsia="Times New Roman" w:hAnsi="Cambria" w:cs="Times New Roman"/>
      <w:spacing w:val="5"/>
      <w:sz w:val="52"/>
      <w:szCs w:val="52"/>
    </w:rPr>
  </w:style>
  <w:style w:type="character" w:customStyle="1" w:styleId="PodtytuZnak">
    <w:name w:val="Podtytuł Znak"/>
    <w:rPr>
      <w:rFonts w:ascii="Cambria" w:eastAsia="Times New Roman" w:hAnsi="Cambria" w:cs="Times New Roman"/>
      <w:i/>
      <w:iCs/>
      <w:spacing w:val="13"/>
      <w:sz w:val="24"/>
      <w:szCs w:val="24"/>
    </w:rPr>
  </w:style>
  <w:style w:type="character" w:styleId="Pogrubienie">
    <w:name w:val="Strong"/>
    <w:qFormat/>
    <w:rPr>
      <w:b/>
      <w:bCs/>
    </w:rPr>
  </w:style>
  <w:style w:type="character" w:styleId="Uwydatnienie">
    <w:name w:val="Emphasis"/>
    <w:qFormat/>
    <w:rPr>
      <w:b/>
      <w:bCs/>
      <w:i/>
      <w:iCs/>
      <w:spacing w:val="10"/>
      <w:shd w:val="clear" w:color="auto" w:fill="auto"/>
    </w:rPr>
  </w:style>
  <w:style w:type="character" w:customStyle="1" w:styleId="CytatZnak">
    <w:name w:val="Cytat Znak"/>
    <w:rPr>
      <w:i/>
      <w:iCs/>
    </w:rPr>
  </w:style>
  <w:style w:type="character" w:customStyle="1" w:styleId="CytatintensywnyZnak">
    <w:name w:val="Cytat intensywny Znak"/>
    <w:rPr>
      <w:b/>
      <w:bCs/>
      <w:i/>
      <w:iCs/>
    </w:rPr>
  </w:style>
  <w:style w:type="character" w:styleId="Wyrnieniedelikatne">
    <w:name w:val="Subtle Emphasis"/>
    <w:qFormat/>
    <w:rPr>
      <w:i/>
      <w:iCs/>
    </w:rPr>
  </w:style>
  <w:style w:type="character" w:styleId="Wyrnienieintensywne">
    <w:name w:val="Intense Emphasis"/>
    <w:qFormat/>
    <w:rPr>
      <w:b/>
      <w:bCs/>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iCs/>
      <w:smallCaps/>
      <w:spacing w:val="5"/>
    </w:rPr>
  </w:style>
  <w:style w:type="character" w:customStyle="1" w:styleId="NagwekZnak">
    <w:name w:val="Nagłówek Znak"/>
    <w:rPr>
      <w:rFonts w:ascii="Times New Roman" w:hAnsi="Times New Roman" w:cs="Calibri"/>
      <w:sz w:val="24"/>
      <w:lang w:val="pl-PL" w:bidi="ar-SA"/>
    </w:rPr>
  </w:style>
  <w:style w:type="character" w:customStyle="1" w:styleId="StopkaZnak">
    <w:name w:val="Stopka Znak"/>
    <w:rPr>
      <w:rFonts w:ascii="Times New Roman" w:hAnsi="Times New Roman" w:cs="Calibri"/>
      <w:sz w:val="24"/>
      <w:lang w:val="pl-PL" w:bidi="ar-SA"/>
    </w:rPr>
  </w:style>
  <w:style w:type="character" w:customStyle="1" w:styleId="TekstdymkaZnak">
    <w:name w:val="Tekst dymka Znak"/>
    <w:rPr>
      <w:rFonts w:ascii="Tahoma" w:hAnsi="Tahoma" w:cs="Tahoma"/>
      <w:sz w:val="16"/>
      <w:szCs w:val="16"/>
      <w:lang w:val="pl-PL" w:bidi="ar-SA"/>
    </w:rPr>
  </w:style>
  <w:style w:type="character" w:styleId="Hipercze">
    <w:name w:val="Hyperlink"/>
    <w:rPr>
      <w:color w:val="0000FF"/>
      <w:u w:val="single"/>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cs="OpenSymbol"/>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cs="OpenSymbol"/>
    </w:rPr>
  </w:style>
  <w:style w:type="character" w:customStyle="1" w:styleId="ListLabel83">
    <w:name w:val="ListLabel 83"/>
    <w:rPr>
      <w:rFonts w:cs="OpenSymbol"/>
    </w:rPr>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Normalny"/>
    <w:pPr>
      <w:pBdr>
        <w:top w:val="none" w:sz="0" w:space="0" w:color="000000"/>
        <w:left w:val="none" w:sz="0" w:space="0" w:color="000000"/>
        <w:bottom w:val="single" w:sz="4" w:space="1" w:color="000000"/>
        <w:right w:val="none" w:sz="0" w:space="0" w:color="000000"/>
      </w:pBdr>
    </w:pPr>
    <w:rPr>
      <w:rFonts w:ascii="Cambria" w:hAnsi="Cambria" w:cs="Times New Roman"/>
      <w:spacing w:val="5"/>
      <w:sz w:val="52"/>
      <w:szCs w:val="52"/>
      <w:lang w:val="x-none"/>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Cs w:val="24"/>
    </w:rPr>
  </w:style>
  <w:style w:type="paragraph" w:customStyle="1" w:styleId="Indeks">
    <w:name w:val="Indeks"/>
    <w:basedOn w:val="Normalny"/>
    <w:pPr>
      <w:suppressLineNumbers/>
    </w:pPr>
    <w:rPr>
      <w:rFonts w:cs="Lohit Devanagari"/>
    </w:rPr>
  </w:style>
  <w:style w:type="paragraph" w:styleId="Podtytu">
    <w:name w:val="Subtitle"/>
    <w:basedOn w:val="Normalny"/>
    <w:next w:val="Normalny"/>
    <w:qFormat/>
    <w:pPr>
      <w:spacing w:after="600"/>
    </w:pPr>
    <w:rPr>
      <w:rFonts w:ascii="Cambria" w:hAnsi="Cambria" w:cs="Times New Roman"/>
      <w:i/>
      <w:iCs/>
      <w:spacing w:val="13"/>
      <w:szCs w:val="24"/>
      <w:lang w:val="x-none"/>
    </w:rPr>
  </w:style>
  <w:style w:type="paragraph" w:styleId="Bezodstpw">
    <w:name w:val="No Spacing"/>
    <w:basedOn w:val="Normalny"/>
    <w:qFormat/>
  </w:style>
  <w:style w:type="paragraph" w:styleId="Akapitzlist">
    <w:name w:val="List Paragraph"/>
    <w:basedOn w:val="Normalny"/>
    <w:uiPriority w:val="34"/>
    <w:qFormat/>
    <w:pPr>
      <w:ind w:left="720"/>
    </w:pPr>
  </w:style>
  <w:style w:type="paragraph" w:styleId="Cytat">
    <w:name w:val="Quote"/>
    <w:basedOn w:val="Normalny"/>
    <w:next w:val="Normalny"/>
    <w:qFormat/>
    <w:pPr>
      <w:spacing w:before="200"/>
      <w:ind w:left="360" w:right="360"/>
    </w:pPr>
    <w:rPr>
      <w:rFonts w:ascii="Calibri" w:hAnsi="Calibri" w:cs="Times New Roman"/>
      <w:i/>
      <w:iCs/>
      <w:sz w:val="20"/>
      <w:szCs w:val="20"/>
      <w:lang w:val="x-none"/>
    </w:rPr>
  </w:style>
  <w:style w:type="paragraph" w:styleId="Cytatintensywny">
    <w:name w:val="Intense Quote"/>
    <w:basedOn w:val="Normalny"/>
    <w:next w:val="Normalny"/>
    <w:qFormat/>
    <w:pPr>
      <w:pBdr>
        <w:top w:val="none" w:sz="0" w:space="0" w:color="000000"/>
        <w:left w:val="none" w:sz="0" w:space="0" w:color="000000"/>
        <w:bottom w:val="single" w:sz="4" w:space="1" w:color="000000"/>
        <w:right w:val="none" w:sz="0" w:space="0" w:color="000000"/>
      </w:pBdr>
      <w:spacing w:before="200" w:after="280"/>
      <w:ind w:left="1008" w:right="1152"/>
      <w:jc w:val="both"/>
    </w:pPr>
    <w:rPr>
      <w:rFonts w:ascii="Calibri" w:hAnsi="Calibri" w:cs="Times New Roman"/>
      <w:b/>
      <w:bCs/>
      <w:i/>
      <w:iCs/>
      <w:sz w:val="20"/>
      <w:szCs w:val="20"/>
      <w:lang w:val="x-none"/>
    </w:rPr>
  </w:style>
  <w:style w:type="paragraph" w:styleId="Nagwekwykazurde">
    <w:name w:val="toa heading"/>
    <w:basedOn w:val="Nagwek1"/>
    <w:next w:val="Normalny"/>
  </w:style>
  <w:style w:type="paragraph" w:styleId="Nagwek">
    <w:name w:val="header"/>
    <w:basedOn w:val="Normalny"/>
    <w:rPr>
      <w:szCs w:val="20"/>
    </w:rPr>
  </w:style>
  <w:style w:type="paragraph" w:styleId="Stopka">
    <w:name w:val="footer"/>
    <w:basedOn w:val="Normalny"/>
    <w:rPr>
      <w:szCs w:val="20"/>
    </w:rPr>
  </w:style>
  <w:style w:type="paragraph" w:styleId="Tekstdymka">
    <w:name w:val="Balloon Text"/>
    <w:basedOn w:val="Normalny"/>
    <w:rPr>
      <w:rFonts w:ascii="Tahoma" w:hAnsi="Tahoma" w:cs="Tahoma"/>
      <w:sz w:val="16"/>
      <w:szCs w:val="16"/>
    </w:rPr>
  </w:style>
  <w:style w:type="paragraph" w:customStyle="1" w:styleId="MinionPro-stopkaTREDOKUMENTU">
    <w:name w:val="Minion Pro - stopka (TRE DOKUMENTU)"/>
    <w:basedOn w:val="Normalny"/>
    <w:pPr>
      <w:spacing w:line="200" w:lineRule="atLeast"/>
      <w:textAlignment w:val="center"/>
    </w:pPr>
    <w:rPr>
      <w:rFonts w:ascii="Minion Pro" w:hAnsi="Minion Pro" w:cs="Minion Pro"/>
      <w:color w:val="0000AD"/>
      <w:spacing w:val="-4"/>
      <w:sz w:val="18"/>
      <w:szCs w:val="18"/>
    </w:rPr>
  </w:style>
  <w:style w:type="paragraph" w:customStyle="1" w:styleId="Zawartoramki">
    <w:name w:val="Zawartość ramki"/>
    <w:basedOn w:val="Normalny"/>
  </w:style>
  <w:style w:type="paragraph" w:customStyle="1" w:styleId="Standard">
    <w:name w:val="Standard"/>
    <w:pPr>
      <w:suppressAutoHyphens/>
    </w:pPr>
    <w:rPr>
      <w:rFonts w:cs="Calibri"/>
      <w:sz w:val="24"/>
      <w:szCs w:val="22"/>
    </w:rPr>
  </w:style>
  <w:style w:type="paragraph" w:customStyle="1" w:styleId="Zawartotabeli">
    <w:name w:val="Zawartość tabeli"/>
    <w:basedOn w:val="Standard"/>
    <w:pPr>
      <w:suppressLineNumbers/>
    </w:pPr>
  </w:style>
  <w:style w:type="paragraph" w:styleId="NormalnyWeb">
    <w:name w:val="Normal (Web)"/>
    <w:basedOn w:val="Normalny"/>
    <w:uiPriority w:val="99"/>
    <w:unhideWhenUsed/>
    <w:rsid w:val="00147D96"/>
    <w:pPr>
      <w:suppressAutoHyphens w:val="0"/>
      <w:autoSpaceDE/>
      <w:spacing w:before="100" w:beforeAutospacing="1" w:after="100" w:afterAutospacing="1"/>
    </w:pPr>
    <w:rPr>
      <w:rFonts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https://isik.amu.edu.pl/flum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3710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cp:lastModifiedBy>Jarosław Kłos</cp:lastModifiedBy>
  <cp:revision>4</cp:revision>
  <cp:lastPrinted>2023-08-22T15:25:00Z</cp:lastPrinted>
  <dcterms:created xsi:type="dcterms:W3CDTF">2023-10-27T08:25:00Z</dcterms:created>
  <dcterms:modified xsi:type="dcterms:W3CDTF">2023-10-27T10:17:00Z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