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E835" w14:textId="07BD986F" w:rsidR="00196048" w:rsidRPr="00615AC5" w:rsidRDefault="00D84D63" w:rsidP="00E57648">
      <w:pPr>
        <w:spacing w:line="276" w:lineRule="auto"/>
        <w:jc w:val="both"/>
        <w:rPr>
          <w:rFonts w:cstheme="minorHAnsi"/>
        </w:rPr>
      </w:pPr>
      <w:bookmarkStart w:id="0" w:name="_GoBack"/>
      <w:bookmarkEnd w:id="0"/>
      <w:r w:rsidRPr="00615AC5">
        <w:rPr>
          <w:rFonts w:cstheme="minorHAnsi"/>
          <w:b/>
        </w:rPr>
        <w:t>Nazwa jednostki</w:t>
      </w:r>
      <w:r w:rsidRPr="00615AC5">
        <w:rPr>
          <w:rFonts w:cstheme="minorHAnsi"/>
        </w:rPr>
        <w:t>: Uniwersytet im. Adama Mickiewicza</w:t>
      </w:r>
      <w:r w:rsidR="00194CE7">
        <w:rPr>
          <w:rFonts w:cstheme="minorHAnsi"/>
        </w:rPr>
        <w:t xml:space="preserve"> w Poznaniu</w:t>
      </w:r>
      <w:r w:rsidRPr="00615AC5">
        <w:rPr>
          <w:rFonts w:cstheme="minorHAnsi"/>
        </w:rPr>
        <w:t>, Wydział Chemii</w:t>
      </w:r>
    </w:p>
    <w:p w14:paraId="29651E09" w14:textId="25069262" w:rsidR="00D84D63" w:rsidRPr="00615AC5" w:rsidRDefault="00D84D63" w:rsidP="00E57648">
      <w:pPr>
        <w:spacing w:line="276" w:lineRule="auto"/>
        <w:jc w:val="both"/>
        <w:rPr>
          <w:rFonts w:cstheme="minorHAnsi"/>
        </w:rPr>
      </w:pPr>
      <w:r w:rsidRPr="00615AC5">
        <w:rPr>
          <w:rFonts w:cstheme="minorHAnsi"/>
          <w:b/>
        </w:rPr>
        <w:t>Nazwa stanowiska:</w:t>
      </w:r>
      <w:r w:rsidRPr="00615AC5">
        <w:rPr>
          <w:rFonts w:cstheme="minorHAnsi"/>
        </w:rPr>
        <w:t xml:space="preserve"> </w:t>
      </w:r>
      <w:r w:rsidR="000A4475">
        <w:rPr>
          <w:rFonts w:cstheme="minorHAnsi"/>
        </w:rPr>
        <w:t>student-</w:t>
      </w:r>
      <w:r w:rsidRPr="00615AC5">
        <w:rPr>
          <w:rFonts w:cstheme="minorHAnsi"/>
        </w:rPr>
        <w:t>stypendysta</w:t>
      </w:r>
    </w:p>
    <w:p w14:paraId="273DFE83" w14:textId="2312E1CC" w:rsidR="00D84D63" w:rsidRPr="00615AC5" w:rsidRDefault="00D84D63" w:rsidP="00E57648">
      <w:pPr>
        <w:spacing w:line="276" w:lineRule="auto"/>
        <w:jc w:val="both"/>
        <w:rPr>
          <w:rFonts w:cstheme="minorHAnsi"/>
        </w:rPr>
      </w:pPr>
      <w:r w:rsidRPr="00615AC5">
        <w:rPr>
          <w:rFonts w:cstheme="minorHAnsi"/>
        </w:rPr>
        <w:t xml:space="preserve">Celem konkursu jest wyłonienie </w:t>
      </w:r>
      <w:r w:rsidR="00AC506B">
        <w:rPr>
          <w:rFonts w:cstheme="minorHAnsi"/>
        </w:rPr>
        <w:t>studenta</w:t>
      </w:r>
      <w:r w:rsidRPr="00615AC5">
        <w:rPr>
          <w:rFonts w:cstheme="minorHAnsi"/>
        </w:rPr>
        <w:t>, któr</w:t>
      </w:r>
      <w:r w:rsidR="008806A7">
        <w:rPr>
          <w:rFonts w:cstheme="minorHAnsi"/>
        </w:rPr>
        <w:t>y</w:t>
      </w:r>
      <w:r w:rsidRPr="00615AC5">
        <w:rPr>
          <w:rFonts w:cstheme="minorHAnsi"/>
        </w:rPr>
        <w:t xml:space="preserve"> będ</w:t>
      </w:r>
      <w:r w:rsidR="008806A7">
        <w:rPr>
          <w:rFonts w:cstheme="minorHAnsi"/>
        </w:rPr>
        <w:t>zie</w:t>
      </w:r>
      <w:r w:rsidRPr="00615AC5">
        <w:rPr>
          <w:rFonts w:cstheme="minorHAnsi"/>
        </w:rPr>
        <w:t xml:space="preserve"> zaangażowa</w:t>
      </w:r>
      <w:r w:rsidR="001F15BD" w:rsidRPr="00615AC5">
        <w:rPr>
          <w:rFonts w:cstheme="minorHAnsi"/>
        </w:rPr>
        <w:t>n</w:t>
      </w:r>
      <w:r w:rsidR="008806A7">
        <w:rPr>
          <w:rFonts w:cstheme="minorHAnsi"/>
        </w:rPr>
        <w:t>y</w:t>
      </w:r>
      <w:r w:rsidR="001F15BD" w:rsidRPr="00615AC5">
        <w:rPr>
          <w:rFonts w:cstheme="minorHAnsi"/>
        </w:rPr>
        <w:t xml:space="preserve"> w badania w </w:t>
      </w:r>
      <w:r w:rsidRPr="00615AC5">
        <w:rPr>
          <w:rFonts w:cstheme="minorHAnsi"/>
        </w:rPr>
        <w:t xml:space="preserve">ramach projektu </w:t>
      </w:r>
      <w:r w:rsidR="008A47BD">
        <w:rPr>
          <w:rFonts w:cstheme="minorHAnsi"/>
        </w:rPr>
        <w:t xml:space="preserve">SONATA </w:t>
      </w:r>
      <w:r w:rsidR="002D5538">
        <w:rPr>
          <w:rFonts w:cstheme="minorHAnsi"/>
        </w:rPr>
        <w:t>„</w:t>
      </w:r>
      <w:bookmarkStart w:id="1" w:name="_Hlk75775843"/>
      <w:r w:rsidR="002D5538" w:rsidRPr="002D5538">
        <w:rPr>
          <w:rFonts w:cstheme="minorHAnsi"/>
        </w:rPr>
        <w:t>Wielofunkcyjny charakter makrocyklicznych kompleksów miedzi(II) - wgląd w polimeryzację rodnikową z przeniesieniem atomu (ATRP) oraz nanomagnetyzm molekularny (NMM)</w:t>
      </w:r>
      <w:r w:rsidR="00283836" w:rsidRPr="00283836">
        <w:rPr>
          <w:rFonts w:cstheme="minorHAnsi"/>
        </w:rPr>
        <w:t xml:space="preserve">” </w:t>
      </w:r>
      <w:bookmarkEnd w:id="1"/>
      <w:r w:rsidR="00283836" w:rsidRPr="00283836">
        <w:rPr>
          <w:rFonts w:cstheme="minorHAnsi"/>
        </w:rPr>
        <w:t xml:space="preserve">finansowanym ze środków Narodowego Centrum Nauki </w:t>
      </w:r>
      <w:r w:rsidR="008A47BD">
        <w:rPr>
          <w:rFonts w:cstheme="minorHAnsi"/>
        </w:rPr>
        <w:t xml:space="preserve">, nr </w:t>
      </w:r>
      <w:r w:rsidR="00283836" w:rsidRPr="00283836">
        <w:rPr>
          <w:rFonts w:cstheme="minorHAnsi"/>
        </w:rPr>
        <w:t xml:space="preserve">umowy </w:t>
      </w:r>
      <w:r w:rsidR="002D5538" w:rsidRPr="002D5538">
        <w:rPr>
          <w:rFonts w:cstheme="minorHAnsi"/>
        </w:rPr>
        <w:t>UMO-2020/39/D/ST4/01182</w:t>
      </w:r>
      <w:r w:rsidR="00283836">
        <w:rPr>
          <w:rFonts w:cstheme="minorHAnsi"/>
        </w:rPr>
        <w:t>.</w:t>
      </w:r>
    </w:p>
    <w:p w14:paraId="1059A6C2" w14:textId="77777777" w:rsidR="000A6DC0" w:rsidRPr="00E57648" w:rsidRDefault="000A6DC0" w:rsidP="00E57648">
      <w:pPr>
        <w:spacing w:line="276" w:lineRule="auto"/>
        <w:jc w:val="both"/>
        <w:rPr>
          <w:rFonts w:cstheme="minorHAnsi"/>
          <w:b/>
        </w:rPr>
      </w:pPr>
      <w:r w:rsidRPr="00E57648">
        <w:rPr>
          <w:rFonts w:cstheme="minorHAnsi"/>
          <w:b/>
        </w:rPr>
        <w:t>Wymagania:</w:t>
      </w:r>
    </w:p>
    <w:p w14:paraId="5A5F18AC" w14:textId="3065CD48" w:rsidR="000A6DC0" w:rsidRPr="00FA6DCF" w:rsidRDefault="00E57648" w:rsidP="00E57648">
      <w:pPr>
        <w:spacing w:line="276" w:lineRule="auto"/>
        <w:jc w:val="both"/>
        <w:rPr>
          <w:rFonts w:cstheme="minorHAnsi"/>
        </w:rPr>
      </w:pPr>
      <w:r>
        <w:rPr>
          <w:rFonts w:cstheme="minorHAnsi"/>
        </w:rPr>
        <w:t xml:space="preserve">1. </w:t>
      </w:r>
      <w:r w:rsidR="00AC506B" w:rsidRPr="00FA6DCF">
        <w:rPr>
          <w:rFonts w:cstheme="minorHAnsi"/>
        </w:rPr>
        <w:t>Student studiów pierwszego, drugiego stopnia lub jednolitych studiów magisterskich</w:t>
      </w:r>
      <w:r w:rsidR="000A6DC0" w:rsidRPr="00FA6DCF">
        <w:rPr>
          <w:rFonts w:cstheme="minorHAnsi"/>
        </w:rPr>
        <w:t xml:space="preserve"> w dziedzinie chemii; </w:t>
      </w:r>
    </w:p>
    <w:p w14:paraId="4C810DC9" w14:textId="0DBDB1E1" w:rsidR="00AC506B" w:rsidRPr="00FA6DCF" w:rsidRDefault="00AC506B" w:rsidP="00E57648">
      <w:pPr>
        <w:spacing w:line="276" w:lineRule="auto"/>
        <w:jc w:val="both"/>
        <w:rPr>
          <w:rFonts w:cstheme="minorHAnsi"/>
        </w:rPr>
      </w:pPr>
      <w:r w:rsidRPr="00FA6DCF">
        <w:rPr>
          <w:rFonts w:cstheme="minorHAnsi"/>
        </w:rPr>
        <w:t xml:space="preserve">2. Duża motywacja </w:t>
      </w:r>
      <w:r w:rsidR="000A4475" w:rsidRPr="00FA6DCF">
        <w:rPr>
          <w:rFonts w:cstheme="minorHAnsi"/>
        </w:rPr>
        <w:t xml:space="preserve">do </w:t>
      </w:r>
      <w:r w:rsidRPr="00FA6DCF">
        <w:rPr>
          <w:rFonts w:cstheme="minorHAnsi"/>
        </w:rPr>
        <w:t xml:space="preserve">prowadzenia badań </w:t>
      </w:r>
      <w:r w:rsidR="000A4475" w:rsidRPr="00FA6DCF">
        <w:rPr>
          <w:rFonts w:cstheme="minorHAnsi"/>
        </w:rPr>
        <w:t xml:space="preserve">z zakresu katalizy, chemii </w:t>
      </w:r>
      <w:r w:rsidRPr="00FA6DCF">
        <w:rPr>
          <w:rFonts w:cstheme="minorHAnsi"/>
        </w:rPr>
        <w:t xml:space="preserve">organicznej i </w:t>
      </w:r>
      <w:r w:rsidR="000A4475" w:rsidRPr="00FA6DCF">
        <w:rPr>
          <w:rFonts w:cstheme="minorHAnsi"/>
        </w:rPr>
        <w:t>koordynacyjnej;</w:t>
      </w:r>
    </w:p>
    <w:p w14:paraId="46966A90" w14:textId="0ADC8CEC" w:rsidR="000A6DC0" w:rsidRPr="00FA6DCF" w:rsidRDefault="00FE1CBC" w:rsidP="00E57648">
      <w:pPr>
        <w:spacing w:line="276" w:lineRule="auto"/>
        <w:jc w:val="both"/>
        <w:rPr>
          <w:rFonts w:cstheme="minorHAnsi"/>
        </w:rPr>
      </w:pPr>
      <w:r>
        <w:rPr>
          <w:rFonts w:cstheme="minorHAnsi"/>
        </w:rPr>
        <w:t>3</w:t>
      </w:r>
      <w:r w:rsidR="00E57648" w:rsidRPr="00FA6DCF">
        <w:rPr>
          <w:rFonts w:cstheme="minorHAnsi"/>
        </w:rPr>
        <w:t xml:space="preserve">. </w:t>
      </w:r>
      <w:r w:rsidR="000A6DC0" w:rsidRPr="00FA6DCF">
        <w:rPr>
          <w:rFonts w:cstheme="minorHAnsi"/>
        </w:rPr>
        <w:t>Doświadczenie badawcze związane z syntezą i charakterystyką kompleksów metali</w:t>
      </w:r>
      <w:r w:rsidR="00964FB5" w:rsidRPr="00FA6DCF">
        <w:rPr>
          <w:rFonts w:cstheme="minorHAnsi"/>
        </w:rPr>
        <w:t xml:space="preserve"> oraz ligandów </w:t>
      </w:r>
      <w:r>
        <w:rPr>
          <w:rFonts w:cstheme="minorHAnsi"/>
        </w:rPr>
        <w:t>bazujących na chemii związków iminowych oraz amidowych</w:t>
      </w:r>
      <w:r w:rsidR="005A68CF">
        <w:rPr>
          <w:rFonts w:cstheme="minorHAnsi"/>
        </w:rPr>
        <w:t>, doświadczenie w syntezie i charakterystyce układów elektroaktywnych bazujących na polioksometalanach będzie dodatkowym atutem</w:t>
      </w:r>
    </w:p>
    <w:p w14:paraId="1382FC25" w14:textId="7A51270D" w:rsidR="000A6DC0" w:rsidRPr="00FA6DCF" w:rsidRDefault="00FE1CBC" w:rsidP="00E57648">
      <w:pPr>
        <w:spacing w:line="276" w:lineRule="auto"/>
        <w:jc w:val="both"/>
        <w:rPr>
          <w:rFonts w:cstheme="minorHAnsi"/>
        </w:rPr>
      </w:pPr>
      <w:r>
        <w:rPr>
          <w:rFonts w:cstheme="minorHAnsi"/>
        </w:rPr>
        <w:t>4</w:t>
      </w:r>
      <w:r w:rsidR="00E57648" w:rsidRPr="00FA6DCF">
        <w:rPr>
          <w:rFonts w:cstheme="minorHAnsi"/>
        </w:rPr>
        <w:t xml:space="preserve">. </w:t>
      </w:r>
      <w:r>
        <w:rPr>
          <w:rFonts w:cstheme="minorHAnsi"/>
        </w:rPr>
        <w:t>D</w:t>
      </w:r>
      <w:r w:rsidR="000A6DC0" w:rsidRPr="00FA6DCF">
        <w:rPr>
          <w:rFonts w:cstheme="minorHAnsi"/>
        </w:rPr>
        <w:t>obra znajomość języka angielskiego w mowie i piśmie;</w:t>
      </w:r>
    </w:p>
    <w:p w14:paraId="230FC526" w14:textId="35BC0B72" w:rsidR="000A6DC0" w:rsidRPr="00FA6DCF" w:rsidRDefault="00FE1CBC" w:rsidP="00E57648">
      <w:pPr>
        <w:spacing w:line="276" w:lineRule="auto"/>
        <w:jc w:val="both"/>
        <w:rPr>
          <w:rFonts w:cstheme="minorHAnsi"/>
        </w:rPr>
      </w:pPr>
      <w:r>
        <w:rPr>
          <w:rFonts w:cstheme="minorHAnsi"/>
        </w:rPr>
        <w:t>5</w:t>
      </w:r>
      <w:r w:rsidR="00E57648" w:rsidRPr="00FA6DCF">
        <w:rPr>
          <w:rFonts w:cstheme="minorHAnsi"/>
        </w:rPr>
        <w:t xml:space="preserve">. </w:t>
      </w:r>
      <w:r w:rsidR="000A6DC0" w:rsidRPr="00FA6DCF">
        <w:rPr>
          <w:rFonts w:cstheme="minorHAnsi"/>
        </w:rPr>
        <w:t>Umiejętność pracy w grupie, samodzielność, kreatywność, motywacja</w:t>
      </w:r>
      <w:r w:rsidR="00A27DA4" w:rsidRPr="00FA6DCF">
        <w:rPr>
          <w:rFonts w:cstheme="minorHAnsi"/>
        </w:rPr>
        <w:t>;</w:t>
      </w:r>
    </w:p>
    <w:p w14:paraId="1A17C83A" w14:textId="20876189" w:rsidR="00696E7F" w:rsidRPr="000A6DC0" w:rsidRDefault="00FE1CBC" w:rsidP="00E57648">
      <w:pPr>
        <w:spacing w:line="276" w:lineRule="auto"/>
        <w:jc w:val="both"/>
        <w:rPr>
          <w:rFonts w:cstheme="minorHAnsi"/>
        </w:rPr>
      </w:pPr>
      <w:r>
        <w:rPr>
          <w:rFonts w:cstheme="minorHAnsi"/>
        </w:rPr>
        <w:t>6</w:t>
      </w:r>
      <w:r w:rsidR="00696E7F" w:rsidRPr="00FA6DCF">
        <w:rPr>
          <w:rFonts w:cstheme="minorHAnsi"/>
        </w:rPr>
        <w:t>. Wykonawca w projektach badawczych</w:t>
      </w:r>
    </w:p>
    <w:p w14:paraId="573184CE" w14:textId="77777777" w:rsidR="000A6DC0" w:rsidRPr="00E57648" w:rsidRDefault="000A6DC0" w:rsidP="00E57648">
      <w:pPr>
        <w:spacing w:line="276" w:lineRule="auto"/>
        <w:jc w:val="both"/>
        <w:rPr>
          <w:rFonts w:cstheme="minorHAnsi"/>
        </w:rPr>
      </w:pPr>
      <w:r w:rsidRPr="00E57648">
        <w:rPr>
          <w:rFonts w:cstheme="minorHAnsi"/>
        </w:rPr>
        <w:t>Dodatkowymi atutami będą:</w:t>
      </w:r>
    </w:p>
    <w:p w14:paraId="3BF744C5" w14:textId="38FD4183" w:rsidR="00516698" w:rsidRPr="00E57648" w:rsidRDefault="00516698" w:rsidP="00E57648">
      <w:pPr>
        <w:spacing w:line="276" w:lineRule="auto"/>
        <w:jc w:val="both"/>
        <w:rPr>
          <w:rFonts w:cstheme="minorHAnsi"/>
        </w:rPr>
      </w:pPr>
      <w:r>
        <w:rPr>
          <w:rFonts w:cstheme="minorHAnsi"/>
        </w:rPr>
        <w:t xml:space="preserve">- Wystąpienia na </w:t>
      </w:r>
      <w:r w:rsidR="00A65ACE">
        <w:rPr>
          <w:rFonts w:cstheme="minorHAnsi"/>
        </w:rPr>
        <w:t xml:space="preserve">polskich oraz </w:t>
      </w:r>
      <w:r>
        <w:rPr>
          <w:rFonts w:cstheme="minorHAnsi"/>
        </w:rPr>
        <w:t xml:space="preserve">zagranicznych konferencjach naukowych </w:t>
      </w:r>
    </w:p>
    <w:p w14:paraId="1815FD61" w14:textId="77777777" w:rsidR="00050FC6" w:rsidRPr="00615AC5" w:rsidRDefault="00050FC6" w:rsidP="00E57648">
      <w:pPr>
        <w:spacing w:line="276" w:lineRule="auto"/>
        <w:jc w:val="both"/>
        <w:rPr>
          <w:rFonts w:cstheme="minorHAnsi"/>
        </w:rPr>
      </w:pPr>
      <w:r w:rsidRPr="00615AC5">
        <w:rPr>
          <w:rFonts w:cstheme="minorHAnsi"/>
          <w:b/>
        </w:rPr>
        <w:t>Opis zadań</w:t>
      </w:r>
      <w:r w:rsidRPr="00615AC5">
        <w:rPr>
          <w:rFonts w:cstheme="minorHAnsi"/>
        </w:rPr>
        <w:t>:</w:t>
      </w:r>
    </w:p>
    <w:p w14:paraId="1EA6347A" w14:textId="3BB5FCC5" w:rsidR="009262C3" w:rsidRPr="009262C3" w:rsidRDefault="00283836" w:rsidP="00E57648">
      <w:pPr>
        <w:spacing w:line="276" w:lineRule="auto"/>
        <w:jc w:val="both"/>
        <w:rPr>
          <w:rFonts w:cstheme="minorHAnsi"/>
        </w:rPr>
      </w:pPr>
      <w:r>
        <w:rPr>
          <w:rFonts w:cstheme="minorHAnsi"/>
        </w:rPr>
        <w:t>Realizacja projektu</w:t>
      </w:r>
      <w:r w:rsidR="009262C3" w:rsidRPr="009262C3">
        <w:rPr>
          <w:rFonts w:cstheme="minorHAnsi"/>
        </w:rPr>
        <w:t xml:space="preserve"> </w:t>
      </w:r>
      <w:r w:rsidR="00E57648">
        <w:rPr>
          <w:rFonts w:cstheme="minorHAnsi"/>
        </w:rPr>
        <w:t xml:space="preserve">polega na projektowaniu i syntezie </w:t>
      </w:r>
      <w:r w:rsidRPr="00283836">
        <w:rPr>
          <w:rFonts w:cstheme="minorHAnsi"/>
        </w:rPr>
        <w:t>kompleks</w:t>
      </w:r>
      <w:r w:rsidR="004216DB">
        <w:rPr>
          <w:rFonts w:cstheme="minorHAnsi"/>
        </w:rPr>
        <w:t xml:space="preserve">ów </w:t>
      </w:r>
      <w:r w:rsidR="004216DB" w:rsidRPr="002D5538">
        <w:rPr>
          <w:rFonts w:cstheme="minorHAnsi"/>
        </w:rPr>
        <w:t>miedzi(II)</w:t>
      </w:r>
      <w:r w:rsidR="004216DB">
        <w:rPr>
          <w:rFonts w:cstheme="minorHAnsi"/>
        </w:rPr>
        <w:t xml:space="preserve"> </w:t>
      </w:r>
      <w:r w:rsidR="00FA6DCF">
        <w:rPr>
          <w:rFonts w:cstheme="minorHAnsi"/>
        </w:rPr>
        <w:t>pod kątem procesu ATRP</w:t>
      </w:r>
      <w:r w:rsidR="00FE1CBC">
        <w:rPr>
          <w:rFonts w:cstheme="minorHAnsi"/>
        </w:rPr>
        <w:t xml:space="preserve"> i/lub zastosowań</w:t>
      </w:r>
      <w:r w:rsidR="005A68CF">
        <w:rPr>
          <w:rFonts w:cstheme="minorHAnsi"/>
        </w:rPr>
        <w:t xml:space="preserve"> bazujących na układach elektroaktywnych (baterie/superkondensatory)</w:t>
      </w:r>
      <w:r w:rsidR="00E57648">
        <w:rPr>
          <w:rFonts w:cstheme="minorHAnsi"/>
        </w:rPr>
        <w:t>.</w:t>
      </w:r>
    </w:p>
    <w:p w14:paraId="6937F5AC" w14:textId="0EE337A4" w:rsidR="00050FC6" w:rsidRPr="00615AC5" w:rsidRDefault="00050FC6" w:rsidP="00E57648">
      <w:pPr>
        <w:spacing w:line="276" w:lineRule="auto"/>
        <w:jc w:val="both"/>
        <w:rPr>
          <w:rFonts w:cstheme="minorHAnsi"/>
        </w:rPr>
      </w:pPr>
      <w:r w:rsidRPr="00615AC5">
        <w:rPr>
          <w:rFonts w:cstheme="minorHAnsi"/>
          <w:b/>
        </w:rPr>
        <w:t>Typ konkursu:</w:t>
      </w:r>
      <w:r w:rsidRPr="00615AC5">
        <w:rPr>
          <w:rFonts w:cstheme="minorHAnsi"/>
        </w:rPr>
        <w:t xml:space="preserve"> </w:t>
      </w:r>
      <w:r w:rsidR="004216DB">
        <w:rPr>
          <w:rFonts w:cstheme="minorHAnsi"/>
        </w:rPr>
        <w:t>SONATA</w:t>
      </w:r>
    </w:p>
    <w:p w14:paraId="22D8C105" w14:textId="762C6C68" w:rsidR="00050FC6" w:rsidRPr="00615AC5" w:rsidRDefault="00050FC6" w:rsidP="00E57648">
      <w:pPr>
        <w:spacing w:line="276" w:lineRule="auto"/>
        <w:jc w:val="both"/>
        <w:rPr>
          <w:rFonts w:cstheme="minorHAnsi"/>
          <w:b/>
        </w:rPr>
      </w:pPr>
      <w:r w:rsidRPr="00615AC5">
        <w:rPr>
          <w:rFonts w:cstheme="minorHAnsi"/>
          <w:b/>
        </w:rPr>
        <w:t>Termin składania ofert:</w:t>
      </w:r>
      <w:r w:rsidR="00B53E07" w:rsidRPr="00615AC5">
        <w:rPr>
          <w:rFonts w:cstheme="minorHAnsi"/>
          <w:b/>
        </w:rPr>
        <w:t xml:space="preserve"> </w:t>
      </w:r>
      <w:r w:rsidR="00FC3927">
        <w:rPr>
          <w:rFonts w:cstheme="minorHAnsi"/>
          <w:b/>
        </w:rPr>
        <w:t>03</w:t>
      </w:r>
      <w:r w:rsidR="009262C3" w:rsidRPr="001C7A22">
        <w:rPr>
          <w:rFonts w:cstheme="minorHAnsi"/>
          <w:b/>
        </w:rPr>
        <w:t>.</w:t>
      </w:r>
      <w:r w:rsidR="00FC3927">
        <w:rPr>
          <w:rFonts w:cstheme="minorHAnsi"/>
          <w:b/>
        </w:rPr>
        <w:t>07</w:t>
      </w:r>
      <w:r w:rsidR="009262C3" w:rsidRPr="001C7A22">
        <w:rPr>
          <w:rFonts w:cstheme="minorHAnsi"/>
          <w:b/>
        </w:rPr>
        <w:t>.20</w:t>
      </w:r>
      <w:r w:rsidR="00FC3927">
        <w:rPr>
          <w:rFonts w:cstheme="minorHAnsi"/>
          <w:b/>
        </w:rPr>
        <w:t>22</w:t>
      </w:r>
      <w:r w:rsidR="00194CE7" w:rsidRPr="001C7A22">
        <w:rPr>
          <w:rFonts w:cstheme="minorHAnsi"/>
          <w:b/>
        </w:rPr>
        <w:t>r.</w:t>
      </w:r>
    </w:p>
    <w:p w14:paraId="7071A81E" w14:textId="0D18A690" w:rsidR="00050FC6" w:rsidRPr="00615AC5" w:rsidRDefault="00050FC6" w:rsidP="00E57648">
      <w:pPr>
        <w:spacing w:line="276" w:lineRule="auto"/>
        <w:jc w:val="both"/>
        <w:rPr>
          <w:rFonts w:cstheme="minorHAnsi"/>
        </w:rPr>
      </w:pPr>
      <w:r w:rsidRPr="00615AC5">
        <w:rPr>
          <w:rFonts w:cstheme="minorHAnsi"/>
          <w:b/>
        </w:rPr>
        <w:t>Forma składania ofert:</w:t>
      </w:r>
      <w:r w:rsidR="00B53E07" w:rsidRPr="00615AC5">
        <w:rPr>
          <w:rFonts w:cstheme="minorHAnsi"/>
        </w:rPr>
        <w:t xml:space="preserve"> </w:t>
      </w:r>
      <w:r w:rsidR="00FD1570" w:rsidRPr="00615AC5">
        <w:rPr>
          <w:rFonts w:cstheme="minorHAnsi"/>
        </w:rPr>
        <w:t>e</w:t>
      </w:r>
      <w:r w:rsidR="00BA1ABF" w:rsidRPr="00615AC5">
        <w:rPr>
          <w:rFonts w:cstheme="minorHAnsi"/>
        </w:rPr>
        <w:t>-</w:t>
      </w:r>
      <w:r w:rsidR="00FD1570" w:rsidRPr="00615AC5">
        <w:rPr>
          <w:rFonts w:cstheme="minorHAnsi"/>
        </w:rPr>
        <w:t>mail</w:t>
      </w:r>
      <w:r w:rsidR="00615AC5">
        <w:rPr>
          <w:rFonts w:cstheme="minorHAnsi"/>
        </w:rPr>
        <w:t xml:space="preserve"> (</w:t>
      </w:r>
      <w:hyperlink r:id="rId5" w:history="1">
        <w:r w:rsidR="004216DB" w:rsidRPr="0066614B">
          <w:rPr>
            <w:rStyle w:val="Hipercze"/>
            <w:rFonts w:cstheme="minorHAnsi"/>
          </w:rPr>
          <w:t>adam.gorczynski@amu.edu.pl</w:t>
        </w:r>
      </w:hyperlink>
      <w:r w:rsidR="004216DB">
        <w:rPr>
          <w:rFonts w:cstheme="minorHAnsi"/>
        </w:rPr>
        <w:t xml:space="preserve"> </w:t>
      </w:r>
      <w:r w:rsidR="00E57648">
        <w:rPr>
          <w:rFonts w:cstheme="minorHAnsi"/>
        </w:rPr>
        <w:t>– kierownik projektu</w:t>
      </w:r>
      <w:r w:rsidR="00615AC5">
        <w:rPr>
          <w:rFonts w:cstheme="minorHAnsi"/>
        </w:rPr>
        <w:t>)</w:t>
      </w:r>
    </w:p>
    <w:p w14:paraId="10F2BFFF" w14:textId="77777777" w:rsidR="00050FC6" w:rsidRPr="00615AC5" w:rsidRDefault="00050FC6" w:rsidP="00E57648">
      <w:pPr>
        <w:spacing w:line="276" w:lineRule="auto"/>
        <w:jc w:val="both"/>
        <w:rPr>
          <w:rFonts w:cstheme="minorHAnsi"/>
          <w:b/>
        </w:rPr>
      </w:pPr>
      <w:r w:rsidRPr="00615AC5">
        <w:rPr>
          <w:rFonts w:cstheme="minorHAnsi"/>
          <w:b/>
        </w:rPr>
        <w:t xml:space="preserve">Warunki zatrudnienia: </w:t>
      </w:r>
    </w:p>
    <w:p w14:paraId="68760086" w14:textId="7F821AE4" w:rsidR="008A47BD" w:rsidRDefault="000A4475" w:rsidP="00E57648">
      <w:pPr>
        <w:spacing w:line="276" w:lineRule="auto"/>
        <w:jc w:val="both"/>
        <w:rPr>
          <w:rFonts w:cstheme="minorHAnsi"/>
        </w:rPr>
      </w:pPr>
      <w:r>
        <w:rPr>
          <w:rFonts w:cstheme="minorHAnsi"/>
        </w:rPr>
        <w:t xml:space="preserve">Student </w:t>
      </w:r>
      <w:r w:rsidR="00873173" w:rsidRPr="00615AC5">
        <w:rPr>
          <w:rFonts w:cstheme="minorHAnsi"/>
        </w:rPr>
        <w:t xml:space="preserve">będzie otrzymywał stypendium </w:t>
      </w:r>
      <w:r w:rsidR="00194CE7">
        <w:rPr>
          <w:rFonts w:cstheme="minorHAnsi"/>
        </w:rPr>
        <w:t xml:space="preserve">naukowe </w:t>
      </w:r>
      <w:r w:rsidR="00873173" w:rsidRPr="00615AC5">
        <w:rPr>
          <w:rFonts w:cstheme="minorHAnsi"/>
        </w:rPr>
        <w:t xml:space="preserve">przez okres </w:t>
      </w:r>
      <w:r w:rsidR="00FC3927">
        <w:rPr>
          <w:rFonts w:cstheme="minorHAnsi"/>
        </w:rPr>
        <w:t>12</w:t>
      </w:r>
      <w:r w:rsidR="00FD1570" w:rsidRPr="001C7A22">
        <w:rPr>
          <w:rFonts w:cstheme="minorHAnsi"/>
        </w:rPr>
        <w:t xml:space="preserve"> </w:t>
      </w:r>
      <w:r w:rsidR="00873173" w:rsidRPr="001C7A22">
        <w:rPr>
          <w:rFonts w:cstheme="minorHAnsi"/>
        </w:rPr>
        <w:t>miesięcy</w:t>
      </w:r>
      <w:r w:rsidR="00FC3927">
        <w:rPr>
          <w:rFonts w:cstheme="minorHAnsi"/>
        </w:rPr>
        <w:t xml:space="preserve"> z możliwością przedłużenia</w:t>
      </w:r>
      <w:r w:rsidR="00084911" w:rsidRPr="001C7A22">
        <w:rPr>
          <w:rFonts w:cstheme="minorHAnsi"/>
        </w:rPr>
        <w:t>.</w:t>
      </w:r>
      <w:r w:rsidR="00084911" w:rsidRPr="00615AC5">
        <w:rPr>
          <w:rFonts w:cstheme="minorHAnsi"/>
        </w:rPr>
        <w:t xml:space="preserve"> Stypendium będzie wypłacane </w:t>
      </w:r>
      <w:r w:rsidR="00194CE7">
        <w:rPr>
          <w:rFonts w:cstheme="minorHAnsi"/>
        </w:rPr>
        <w:t>co miesiąc, na</w:t>
      </w:r>
      <w:r w:rsidR="00084911" w:rsidRPr="00615AC5">
        <w:rPr>
          <w:rFonts w:cstheme="minorHAnsi"/>
        </w:rPr>
        <w:t xml:space="preserve"> podstawie umowy </w:t>
      </w:r>
      <w:r w:rsidR="00194CE7">
        <w:rPr>
          <w:rFonts w:cstheme="minorHAnsi"/>
        </w:rPr>
        <w:t xml:space="preserve">zawartej </w:t>
      </w:r>
      <w:r w:rsidR="00084911" w:rsidRPr="00615AC5">
        <w:rPr>
          <w:rFonts w:cstheme="minorHAnsi"/>
        </w:rPr>
        <w:t xml:space="preserve">pomiędzy </w:t>
      </w:r>
      <w:r w:rsidR="00194CE7">
        <w:rPr>
          <w:rFonts w:cstheme="minorHAnsi"/>
        </w:rPr>
        <w:t>UAM</w:t>
      </w:r>
      <w:r w:rsidR="00084911" w:rsidRPr="00615AC5">
        <w:rPr>
          <w:rFonts w:cstheme="minorHAnsi"/>
        </w:rPr>
        <w:t xml:space="preserve"> </w:t>
      </w:r>
      <w:r w:rsidR="00194CE7">
        <w:rPr>
          <w:rFonts w:cstheme="minorHAnsi"/>
        </w:rPr>
        <w:t>a</w:t>
      </w:r>
      <w:r w:rsidR="00084911" w:rsidRPr="00615AC5">
        <w:rPr>
          <w:rFonts w:cstheme="minorHAnsi"/>
        </w:rPr>
        <w:t xml:space="preserve"> stypendystą.</w:t>
      </w:r>
      <w:r w:rsidR="002036D9">
        <w:rPr>
          <w:rFonts w:cstheme="minorHAnsi"/>
        </w:rPr>
        <w:t xml:space="preserve"> </w:t>
      </w:r>
    </w:p>
    <w:p w14:paraId="6CD805B6" w14:textId="091F476B" w:rsidR="008A47BD" w:rsidRDefault="008A47BD" w:rsidP="00E57648">
      <w:pPr>
        <w:spacing w:line="276" w:lineRule="auto"/>
        <w:jc w:val="both"/>
        <w:rPr>
          <w:rFonts w:cstheme="minorHAnsi"/>
        </w:rPr>
      </w:pPr>
      <w:r w:rsidRPr="008A47BD">
        <w:rPr>
          <w:rFonts w:cstheme="minorHAnsi"/>
        </w:rPr>
        <w:t xml:space="preserve">Wysokość stypendium: </w:t>
      </w:r>
      <w:r w:rsidR="00AC506B">
        <w:rPr>
          <w:rFonts w:cstheme="minorHAnsi"/>
        </w:rPr>
        <w:t>1 </w:t>
      </w:r>
      <w:r w:rsidR="00FA6DCF">
        <w:rPr>
          <w:rFonts w:cstheme="minorHAnsi"/>
        </w:rPr>
        <w:t>000</w:t>
      </w:r>
      <w:r w:rsidR="00AC506B">
        <w:rPr>
          <w:rFonts w:cstheme="minorHAnsi"/>
        </w:rPr>
        <w:t xml:space="preserve"> </w:t>
      </w:r>
      <w:r w:rsidR="00FC3927">
        <w:rPr>
          <w:rFonts w:cstheme="minorHAnsi"/>
        </w:rPr>
        <w:t>zł brutto/</w:t>
      </w:r>
      <w:r>
        <w:rPr>
          <w:rFonts w:cstheme="minorHAnsi"/>
        </w:rPr>
        <w:t xml:space="preserve">miesięcznie </w:t>
      </w:r>
    </w:p>
    <w:p w14:paraId="5963A4C6" w14:textId="7C3543B4" w:rsidR="008A47BD" w:rsidRDefault="002036D9" w:rsidP="00E57648">
      <w:pPr>
        <w:spacing w:line="276" w:lineRule="auto"/>
        <w:jc w:val="both"/>
        <w:rPr>
          <w:rFonts w:cstheme="minorHAnsi"/>
        </w:rPr>
      </w:pPr>
      <w:r w:rsidRPr="002036D9">
        <w:rPr>
          <w:rFonts w:cstheme="minorHAnsi"/>
        </w:rPr>
        <w:t xml:space="preserve">Planowane zatrudnienie od dnia </w:t>
      </w:r>
      <w:r w:rsidR="00FC3927" w:rsidRPr="00573EC9">
        <w:rPr>
          <w:rFonts w:cstheme="minorHAnsi"/>
        </w:rPr>
        <w:t>15</w:t>
      </w:r>
      <w:r w:rsidR="00C771EA" w:rsidRPr="00573EC9">
        <w:rPr>
          <w:rFonts w:cstheme="minorHAnsi"/>
        </w:rPr>
        <w:t>.</w:t>
      </w:r>
      <w:r w:rsidR="00FC3927" w:rsidRPr="00573EC9">
        <w:rPr>
          <w:rFonts w:cstheme="minorHAnsi"/>
        </w:rPr>
        <w:t>07</w:t>
      </w:r>
      <w:r w:rsidRPr="00573EC9">
        <w:rPr>
          <w:rFonts w:cstheme="minorHAnsi"/>
        </w:rPr>
        <w:t>.202</w:t>
      </w:r>
      <w:r w:rsidR="00FC3927" w:rsidRPr="00573EC9">
        <w:rPr>
          <w:rFonts w:cstheme="minorHAnsi"/>
        </w:rPr>
        <w:t>2</w:t>
      </w:r>
      <w:r w:rsidRPr="00573EC9">
        <w:rPr>
          <w:rFonts w:cstheme="minorHAnsi"/>
        </w:rPr>
        <w:t>r.</w:t>
      </w:r>
      <w:r>
        <w:rPr>
          <w:rFonts w:cstheme="minorHAnsi"/>
        </w:rPr>
        <w:t xml:space="preserve"> </w:t>
      </w:r>
    </w:p>
    <w:p w14:paraId="4BBC458B" w14:textId="5EB53318" w:rsidR="00873173" w:rsidRPr="00615AC5" w:rsidRDefault="002036D9" w:rsidP="00E57648">
      <w:pPr>
        <w:spacing w:line="276" w:lineRule="auto"/>
        <w:jc w:val="both"/>
        <w:rPr>
          <w:rFonts w:cstheme="minorHAnsi"/>
        </w:rPr>
      </w:pPr>
      <w:r>
        <w:rPr>
          <w:rFonts w:cstheme="minorHAnsi"/>
        </w:rPr>
        <w:t xml:space="preserve">Prace realizowane będą na </w:t>
      </w:r>
      <w:r w:rsidRPr="002036D9">
        <w:rPr>
          <w:rFonts w:cstheme="minorHAnsi"/>
        </w:rPr>
        <w:t>Wydziale Chemii Uniwersytetu im. Adama Mickiewicza w Poznaniu.</w:t>
      </w:r>
    </w:p>
    <w:p w14:paraId="10C4D046" w14:textId="60EC6EEA" w:rsidR="00084911" w:rsidRPr="00615AC5" w:rsidRDefault="00084911" w:rsidP="00E57648">
      <w:pPr>
        <w:spacing w:line="276" w:lineRule="auto"/>
        <w:jc w:val="both"/>
        <w:rPr>
          <w:rFonts w:cstheme="minorHAnsi"/>
          <w:b/>
        </w:rPr>
      </w:pPr>
      <w:r w:rsidRPr="00615AC5">
        <w:rPr>
          <w:rFonts w:cstheme="minorHAnsi"/>
          <w:b/>
        </w:rPr>
        <w:t>Dodatkowe informacje:</w:t>
      </w:r>
    </w:p>
    <w:p w14:paraId="0AE4C0B1" w14:textId="50E7997A" w:rsidR="00E57648" w:rsidRDefault="00E57648" w:rsidP="005B7F14">
      <w:pPr>
        <w:tabs>
          <w:tab w:val="left" w:pos="8640"/>
        </w:tabs>
        <w:spacing w:line="276" w:lineRule="auto"/>
        <w:jc w:val="both"/>
        <w:rPr>
          <w:rFonts w:cstheme="minorHAnsi"/>
          <w:b/>
        </w:rPr>
      </w:pPr>
    </w:p>
    <w:p w14:paraId="04C0F61C" w14:textId="77777777" w:rsidR="00084911" w:rsidRPr="00615AC5" w:rsidRDefault="00084911" w:rsidP="00E57648">
      <w:pPr>
        <w:spacing w:line="276" w:lineRule="auto"/>
        <w:jc w:val="both"/>
        <w:rPr>
          <w:rFonts w:cstheme="minorHAnsi"/>
          <w:b/>
        </w:rPr>
      </w:pPr>
      <w:r w:rsidRPr="00615AC5">
        <w:rPr>
          <w:rFonts w:cstheme="minorHAnsi"/>
          <w:b/>
        </w:rPr>
        <w:t>Wymagane dokumenty:</w:t>
      </w:r>
    </w:p>
    <w:p w14:paraId="79AE3F4C" w14:textId="77777777" w:rsidR="00AB4273" w:rsidRPr="00AB4273" w:rsidRDefault="00AB4273" w:rsidP="00E57648">
      <w:pPr>
        <w:numPr>
          <w:ilvl w:val="0"/>
          <w:numId w:val="4"/>
        </w:numPr>
        <w:autoSpaceDE w:val="0"/>
        <w:autoSpaceDN w:val="0"/>
        <w:adjustRightInd w:val="0"/>
        <w:spacing w:after="0" w:line="276" w:lineRule="auto"/>
        <w:rPr>
          <w:rFonts w:cstheme="minorHAnsi"/>
        </w:rPr>
      </w:pPr>
      <w:r w:rsidRPr="00AB4273">
        <w:rPr>
          <w:rFonts w:cstheme="minorHAnsi"/>
        </w:rPr>
        <w:t>List motywacyjny;</w:t>
      </w:r>
    </w:p>
    <w:p w14:paraId="2CBF507B" w14:textId="1264FDA4" w:rsidR="00AB4273" w:rsidRPr="00AB4273" w:rsidRDefault="00AB4273" w:rsidP="00E57648">
      <w:pPr>
        <w:numPr>
          <w:ilvl w:val="0"/>
          <w:numId w:val="4"/>
        </w:numPr>
        <w:autoSpaceDE w:val="0"/>
        <w:autoSpaceDN w:val="0"/>
        <w:adjustRightInd w:val="0"/>
        <w:spacing w:after="0" w:line="276" w:lineRule="auto"/>
        <w:rPr>
          <w:rFonts w:cstheme="minorHAnsi"/>
        </w:rPr>
      </w:pPr>
      <w:r w:rsidRPr="00AB4273">
        <w:rPr>
          <w:rFonts w:cstheme="minorHAnsi"/>
        </w:rPr>
        <w:t>CV zawierające informacje o dotychczasowych osiągnięciach naukowych i wyróżnieniach wynikających z dotychczas prowadzonych badań</w:t>
      </w:r>
      <w:r w:rsidR="000A4475">
        <w:rPr>
          <w:rFonts w:cstheme="minorHAnsi"/>
        </w:rPr>
        <w:t>;</w:t>
      </w:r>
      <w:r w:rsidRPr="00AB4273">
        <w:rPr>
          <w:rFonts w:cstheme="minorHAnsi"/>
        </w:rPr>
        <w:t xml:space="preserve"> </w:t>
      </w:r>
    </w:p>
    <w:p w14:paraId="6C4942C7" w14:textId="7CA4CDE4" w:rsidR="00EE6231" w:rsidRPr="00EE6231" w:rsidRDefault="00EE6231" w:rsidP="00EE6231">
      <w:pPr>
        <w:numPr>
          <w:ilvl w:val="0"/>
          <w:numId w:val="4"/>
        </w:numPr>
        <w:autoSpaceDE w:val="0"/>
        <w:autoSpaceDN w:val="0"/>
        <w:adjustRightInd w:val="0"/>
        <w:spacing w:after="0" w:line="276" w:lineRule="auto"/>
        <w:rPr>
          <w:rFonts w:cstheme="minorHAnsi"/>
        </w:rPr>
      </w:pPr>
      <w:r>
        <w:rPr>
          <w:rFonts w:cstheme="minorHAnsi"/>
        </w:rPr>
        <w:t>D</w:t>
      </w:r>
      <w:r w:rsidRPr="00EE6231">
        <w:rPr>
          <w:rFonts w:cstheme="minorHAnsi"/>
        </w:rPr>
        <w:t>yplomy lub zaświadczenia wydane przez uczelnie potwierdzające wykształcenie</w:t>
      </w:r>
      <w:r>
        <w:rPr>
          <w:rFonts w:cstheme="minorHAnsi"/>
        </w:rPr>
        <w:t xml:space="preserve"> </w:t>
      </w:r>
      <w:r w:rsidRPr="00EE6231">
        <w:rPr>
          <w:rFonts w:cstheme="minorHAnsi"/>
        </w:rPr>
        <w:t>i posiadane stopnie</w:t>
      </w:r>
      <w:r w:rsidR="000A4475">
        <w:rPr>
          <w:rFonts w:cstheme="minorHAnsi"/>
        </w:rPr>
        <w:t>;</w:t>
      </w:r>
      <w:r w:rsidRPr="00EE6231">
        <w:rPr>
          <w:rFonts w:cstheme="minorHAnsi"/>
        </w:rPr>
        <w:t xml:space="preserve"> </w:t>
      </w:r>
    </w:p>
    <w:p w14:paraId="6C2087D1" w14:textId="77777777" w:rsidR="00AB4273" w:rsidRPr="00AB4273" w:rsidRDefault="00AB4273" w:rsidP="00E57648">
      <w:pPr>
        <w:numPr>
          <w:ilvl w:val="0"/>
          <w:numId w:val="4"/>
        </w:numPr>
        <w:autoSpaceDE w:val="0"/>
        <w:autoSpaceDN w:val="0"/>
        <w:adjustRightInd w:val="0"/>
        <w:spacing w:after="0" w:line="276" w:lineRule="auto"/>
        <w:rPr>
          <w:rFonts w:cstheme="minorHAnsi"/>
        </w:rPr>
      </w:pPr>
      <w:r w:rsidRPr="00AB4273">
        <w:rPr>
          <w:rFonts w:cstheme="minorHAnsi"/>
        </w:rPr>
        <w:t>Zgoda na przetwarzanie danych osobowych.</w:t>
      </w:r>
    </w:p>
    <w:p w14:paraId="3707551D" w14:textId="77777777" w:rsidR="009262C3" w:rsidRDefault="009262C3" w:rsidP="00E57648">
      <w:pPr>
        <w:autoSpaceDE w:val="0"/>
        <w:autoSpaceDN w:val="0"/>
        <w:adjustRightInd w:val="0"/>
        <w:spacing w:after="0" w:line="276" w:lineRule="auto"/>
        <w:rPr>
          <w:rFonts w:cstheme="minorHAnsi"/>
        </w:rPr>
      </w:pPr>
    </w:p>
    <w:p w14:paraId="2F58FA80" w14:textId="21A0045C" w:rsidR="00283836" w:rsidRPr="00283836" w:rsidRDefault="00283836" w:rsidP="00E57648">
      <w:pPr>
        <w:spacing w:line="276" w:lineRule="auto"/>
        <w:jc w:val="both"/>
        <w:rPr>
          <w:rFonts w:cstheme="minorHAnsi"/>
        </w:rPr>
      </w:pPr>
      <w:r w:rsidRPr="00283836">
        <w:rPr>
          <w:rFonts w:cstheme="minorHAnsi"/>
        </w:rPr>
        <w:t xml:space="preserve">Dokumenty należy składać w formie elektronicznej </w:t>
      </w:r>
      <w:r>
        <w:rPr>
          <w:rFonts w:cstheme="minorHAnsi"/>
        </w:rPr>
        <w:t xml:space="preserve">do </w:t>
      </w:r>
      <w:r w:rsidR="00E57648">
        <w:rPr>
          <w:rFonts w:cstheme="minorHAnsi"/>
        </w:rPr>
        <w:t xml:space="preserve">dnia </w:t>
      </w:r>
      <w:r w:rsidR="00FC3927" w:rsidRPr="00573EC9">
        <w:rPr>
          <w:rFonts w:cstheme="minorHAnsi"/>
        </w:rPr>
        <w:t>3 lipca 2022</w:t>
      </w:r>
      <w:r w:rsidR="002036D9" w:rsidRPr="00573EC9">
        <w:rPr>
          <w:rFonts w:cstheme="minorHAnsi"/>
        </w:rPr>
        <w:t>r</w:t>
      </w:r>
      <w:r w:rsidR="002036D9">
        <w:rPr>
          <w:rFonts w:cstheme="minorHAnsi"/>
        </w:rPr>
        <w:t>.</w:t>
      </w:r>
      <w:r>
        <w:rPr>
          <w:rFonts w:cstheme="minorHAnsi"/>
        </w:rPr>
        <w:t xml:space="preserve"> roku </w:t>
      </w:r>
      <w:r w:rsidR="00E57648">
        <w:rPr>
          <w:rFonts w:cstheme="minorHAnsi"/>
        </w:rPr>
        <w:t>na adres mailowy: (</w:t>
      </w:r>
      <w:hyperlink r:id="rId6" w:history="1">
        <w:r w:rsidR="00DD7D09" w:rsidRPr="0066614B">
          <w:rPr>
            <w:rStyle w:val="Hipercze"/>
            <w:rFonts w:cstheme="minorHAnsi"/>
          </w:rPr>
          <w:t>adam.gorczynski@amu.edu.pl</w:t>
        </w:r>
      </w:hyperlink>
      <w:r w:rsidR="00E57648">
        <w:rPr>
          <w:rFonts w:cstheme="minorHAnsi"/>
        </w:rPr>
        <w:t xml:space="preserve"> – kierownik projektu)</w:t>
      </w:r>
      <w:r w:rsidRPr="00283836">
        <w:rPr>
          <w:rFonts w:cstheme="minorHAnsi"/>
          <w:u w:val="single"/>
        </w:rPr>
        <w:t xml:space="preserve"> </w:t>
      </w:r>
    </w:p>
    <w:p w14:paraId="038EC67D" w14:textId="18F177C3" w:rsidR="00283836" w:rsidRPr="00283836" w:rsidRDefault="002036D9" w:rsidP="00E57648">
      <w:pPr>
        <w:spacing w:line="276" w:lineRule="auto"/>
        <w:jc w:val="both"/>
        <w:rPr>
          <w:rFonts w:cstheme="minorHAnsi"/>
        </w:rPr>
      </w:pPr>
      <w:r w:rsidRPr="002036D9">
        <w:rPr>
          <w:rFonts w:cstheme="minorHAnsi"/>
        </w:rPr>
        <w:t xml:space="preserve">Konkurs zostanie rozstrzygnięty do dnia </w:t>
      </w:r>
      <w:r w:rsidR="00FC3927" w:rsidRPr="00573EC9">
        <w:rPr>
          <w:rFonts w:cstheme="minorHAnsi"/>
        </w:rPr>
        <w:t>7 lipca</w:t>
      </w:r>
      <w:r w:rsidR="00845B50">
        <w:rPr>
          <w:rFonts w:cstheme="minorHAnsi"/>
        </w:rPr>
        <w:t xml:space="preserve"> 2022</w:t>
      </w:r>
      <w:r w:rsidRPr="002036D9">
        <w:rPr>
          <w:rFonts w:cstheme="minorHAnsi"/>
        </w:rPr>
        <w:t xml:space="preserve">r. </w:t>
      </w:r>
      <w:r w:rsidR="00283836" w:rsidRPr="00283836">
        <w:rPr>
          <w:rFonts w:cstheme="minorHAnsi"/>
        </w:rPr>
        <w:t>Komisja konkursowa zastrzega sobie prawo do kontaktu z wybranymi kandydatami.</w:t>
      </w:r>
      <w:r w:rsidR="00AC199B">
        <w:rPr>
          <w:rFonts w:cstheme="minorHAnsi"/>
        </w:rPr>
        <w:t xml:space="preserve"> </w:t>
      </w:r>
      <w:r w:rsidR="00AC199B" w:rsidRPr="00AC199B">
        <w:rPr>
          <w:rFonts w:cstheme="minorHAnsi"/>
        </w:rPr>
        <w:t xml:space="preserve">Wyniki konkursu </w:t>
      </w:r>
      <w:r w:rsidR="001C7A22" w:rsidRPr="00AC199B">
        <w:rPr>
          <w:rFonts w:cstheme="minorHAnsi"/>
        </w:rPr>
        <w:t>zostaną</w:t>
      </w:r>
      <w:r w:rsidR="00AC199B" w:rsidRPr="00AC199B">
        <w:rPr>
          <w:rFonts w:cstheme="minorHAnsi"/>
        </w:rPr>
        <w:t>̨ ogłoszone na</w:t>
      </w:r>
      <w:r w:rsidR="00AC199B">
        <w:rPr>
          <w:rFonts w:cstheme="minorHAnsi"/>
        </w:rPr>
        <w:t>s stronie</w:t>
      </w:r>
      <w:r w:rsidR="00CB2F3D">
        <w:rPr>
          <w:rFonts w:cstheme="minorHAnsi"/>
        </w:rPr>
        <w:t>: amu.edu.pl.</w:t>
      </w:r>
    </w:p>
    <w:p w14:paraId="0B359929" w14:textId="364B507E" w:rsidR="00D31715" w:rsidRDefault="00B53E07" w:rsidP="00E57648">
      <w:pPr>
        <w:spacing w:line="276" w:lineRule="auto"/>
        <w:jc w:val="both"/>
        <w:rPr>
          <w:rFonts w:cstheme="minorHAnsi"/>
        </w:rPr>
      </w:pPr>
      <w:r w:rsidRPr="00615AC5">
        <w:rPr>
          <w:rFonts w:cstheme="minorHAnsi"/>
        </w:rPr>
        <w:t>Ewentualne</w:t>
      </w:r>
      <w:r w:rsidR="00AD685F" w:rsidRPr="00615AC5">
        <w:rPr>
          <w:rFonts w:cstheme="minorHAnsi"/>
        </w:rPr>
        <w:t xml:space="preserve"> pytania należy kierować do</w:t>
      </w:r>
      <w:r w:rsidR="00322968">
        <w:rPr>
          <w:rFonts w:cstheme="minorHAnsi"/>
        </w:rPr>
        <w:t xml:space="preserve"> </w:t>
      </w:r>
      <w:r w:rsidR="00DD7D09">
        <w:rPr>
          <w:rFonts w:cstheme="minorHAnsi"/>
        </w:rPr>
        <w:t>dr</w:t>
      </w:r>
      <w:r w:rsidR="00E87CB6">
        <w:rPr>
          <w:rFonts w:cstheme="minorHAnsi"/>
        </w:rPr>
        <w:t>.</w:t>
      </w:r>
      <w:r w:rsidR="00DD7D09">
        <w:rPr>
          <w:rFonts w:cstheme="minorHAnsi"/>
        </w:rPr>
        <w:t xml:space="preserve"> Adama Gorczyńskiego.</w:t>
      </w:r>
    </w:p>
    <w:p w14:paraId="31AD6E41" w14:textId="77777777" w:rsidR="00EE6231" w:rsidRDefault="00EE6231" w:rsidP="00E57648">
      <w:pPr>
        <w:spacing w:line="276" w:lineRule="auto"/>
        <w:jc w:val="both"/>
        <w:rPr>
          <w:rFonts w:cstheme="minorHAnsi"/>
        </w:rPr>
      </w:pPr>
    </w:p>
    <w:p w14:paraId="54147D35" w14:textId="77777777" w:rsidR="00EE6231" w:rsidRPr="00EE6231" w:rsidRDefault="00EE6231" w:rsidP="00EE6231">
      <w:pPr>
        <w:spacing w:line="276" w:lineRule="auto"/>
        <w:jc w:val="both"/>
        <w:rPr>
          <w:rFonts w:cstheme="minorHAnsi"/>
        </w:rPr>
      </w:pPr>
      <w:r w:rsidRPr="00EE6231">
        <w:rPr>
          <w:rFonts w:cstheme="minorHAnsi"/>
          <w:b/>
          <w:bCs/>
        </w:rPr>
        <w:t>Klauzula informacyjna RODO:</w:t>
      </w:r>
    </w:p>
    <w:p w14:paraId="31143D03" w14:textId="77777777" w:rsidR="00EE6231" w:rsidRPr="00EE6231" w:rsidRDefault="00EE6231" w:rsidP="00EE6231">
      <w:pPr>
        <w:spacing w:line="276" w:lineRule="auto"/>
        <w:jc w:val="both"/>
        <w:rPr>
          <w:rFonts w:cstheme="minorHAnsi"/>
        </w:rPr>
      </w:pPr>
      <w:r w:rsidRPr="00EE6231">
        <w:rPr>
          <w:rFonts w:cstheme="minorHAnsi"/>
        </w:rPr>
        <w:t>Zgodnie z art. 13 ogólnego rozporządzenia o ochronie danych osobowych z dnia 27 kwietnia 2016 r. (Dz. Urz. UE L 119 z 04.05.2016) informujemy, że:</w:t>
      </w:r>
    </w:p>
    <w:p w14:paraId="70755F00" w14:textId="0562ED16" w:rsidR="00EE6231" w:rsidRPr="00EE6231" w:rsidRDefault="00EE6231" w:rsidP="00EE6231">
      <w:pPr>
        <w:spacing w:line="276" w:lineRule="auto"/>
        <w:jc w:val="both"/>
        <w:rPr>
          <w:rFonts w:cstheme="minorHAnsi"/>
        </w:rPr>
      </w:pPr>
      <w:r w:rsidRPr="00EE6231">
        <w:rPr>
          <w:rFonts w:cstheme="minorHAnsi"/>
        </w:rPr>
        <w:t>1.</w:t>
      </w:r>
      <w:r>
        <w:rPr>
          <w:rFonts w:cstheme="minorHAnsi"/>
        </w:rPr>
        <w:t> </w:t>
      </w:r>
      <w:r w:rsidRPr="00EE6231">
        <w:rPr>
          <w:rFonts w:cstheme="minorHAnsi"/>
        </w:rPr>
        <w:t>Administratorem Pani/Pana danych osobowych jest Uniwersytet im</w:t>
      </w:r>
      <w:r>
        <w:rPr>
          <w:rFonts w:cstheme="minorHAnsi"/>
        </w:rPr>
        <w:t xml:space="preserve">. Adama Mickiewicza  w Poznaniu </w:t>
      </w:r>
      <w:r w:rsidRPr="00EE6231">
        <w:rPr>
          <w:rFonts w:cstheme="minorHAnsi"/>
        </w:rPr>
        <w:t>z siedzibą: ul. Henryka Wieniawskiego 1, 61 - 712 Poznań.</w:t>
      </w:r>
    </w:p>
    <w:p w14:paraId="61CA64B4" w14:textId="4F9F5D09" w:rsidR="00EE6231" w:rsidRPr="00EE6231" w:rsidRDefault="00EE6231" w:rsidP="00EE6231">
      <w:pPr>
        <w:spacing w:line="276" w:lineRule="auto"/>
        <w:jc w:val="both"/>
        <w:rPr>
          <w:rFonts w:cstheme="minorHAnsi"/>
        </w:rPr>
      </w:pPr>
      <w:r w:rsidRPr="00EE6231">
        <w:rPr>
          <w:rFonts w:cstheme="minorHAnsi"/>
        </w:rPr>
        <w:t>2.</w:t>
      </w:r>
      <w:r>
        <w:rPr>
          <w:rFonts w:cstheme="minorHAnsi"/>
        </w:rPr>
        <w:t> </w:t>
      </w:r>
      <w:r w:rsidRPr="00EE6231">
        <w:rPr>
          <w:rFonts w:cstheme="minorHAnsi"/>
        </w:rPr>
        <w:t>Administrator danych osobowych wyznaczył Inspektora Ochrony Danych nadzorującego prawidłowość przetwarzania danych osobowych, z którym można skontakto</w:t>
      </w:r>
      <w:r>
        <w:rPr>
          <w:rFonts w:cstheme="minorHAnsi"/>
        </w:rPr>
        <w:t xml:space="preserve">wać się za pośrednictwem adresu </w:t>
      </w:r>
      <w:r w:rsidRPr="00EE6231">
        <w:rPr>
          <w:rFonts w:cstheme="minorHAnsi"/>
        </w:rPr>
        <w:t>e-mail: </w:t>
      </w:r>
      <w:hyperlink r:id="rId7" w:history="1">
        <w:r w:rsidRPr="00EE6231">
          <w:rPr>
            <w:rStyle w:val="Hipercze"/>
            <w:rFonts w:cstheme="minorHAnsi"/>
          </w:rPr>
          <w:t>iod@amu.edu.pl</w:t>
        </w:r>
      </w:hyperlink>
      <w:r w:rsidRPr="00EE6231">
        <w:rPr>
          <w:rFonts w:cstheme="minorHAnsi"/>
        </w:rPr>
        <w:t>.</w:t>
      </w:r>
    </w:p>
    <w:p w14:paraId="2C864833" w14:textId="31E2539D" w:rsidR="00EE6231" w:rsidRPr="00EE6231" w:rsidRDefault="00EE6231" w:rsidP="00EE6231">
      <w:pPr>
        <w:spacing w:line="276" w:lineRule="auto"/>
        <w:jc w:val="both"/>
        <w:rPr>
          <w:rFonts w:cstheme="minorHAnsi"/>
        </w:rPr>
      </w:pPr>
      <w:r w:rsidRPr="00EE6231">
        <w:rPr>
          <w:rFonts w:cstheme="minorHAnsi"/>
        </w:rPr>
        <w:t>3.</w:t>
      </w:r>
      <w:r>
        <w:rPr>
          <w:rFonts w:cstheme="minorHAnsi"/>
        </w:rPr>
        <w:t> </w:t>
      </w:r>
      <w:r w:rsidRPr="00EE6231">
        <w:rPr>
          <w:rFonts w:cstheme="minorHAnsi"/>
        </w:rPr>
        <w:t>Celem przetwarzania Pani/ Pana danych osobowych jest realizacja procesu rekrutacji na wskazane stanowisko pracy.</w:t>
      </w:r>
    </w:p>
    <w:p w14:paraId="368C9B34" w14:textId="61AF0E45" w:rsidR="00EE6231" w:rsidRPr="00EE6231" w:rsidRDefault="00EE6231" w:rsidP="00EE6231">
      <w:pPr>
        <w:spacing w:line="276" w:lineRule="auto"/>
        <w:jc w:val="both"/>
        <w:rPr>
          <w:rFonts w:cstheme="minorHAnsi"/>
        </w:rPr>
      </w:pPr>
      <w:r w:rsidRPr="00EE6231">
        <w:rPr>
          <w:rFonts w:cstheme="minorHAnsi"/>
        </w:rPr>
        <w:t>4.</w:t>
      </w:r>
      <w:r w:rsidR="006B4268">
        <w:rPr>
          <w:rFonts w:cstheme="minorHAnsi"/>
        </w:rPr>
        <w:t xml:space="preserve"> </w:t>
      </w:r>
      <w:r w:rsidRPr="00EE6231">
        <w:rPr>
          <w:rFonts w:cstheme="minorHAnsi"/>
        </w:rPr>
        <w:t>Podstawę prawną do przetwarzania Pani/Pana danych osobowych stanowi Art. 6 ust. 1 lit. a ogólnego rozporządzenia o ochronie danych osobowych z dnia 27 kwietnia 20</w:t>
      </w:r>
      <w:r>
        <w:rPr>
          <w:rFonts w:cstheme="minorHAnsi"/>
        </w:rPr>
        <w:t>16 r. oraz  Kodeks Pracy z dnia</w:t>
      </w:r>
      <w:r w:rsidRPr="00EE6231">
        <w:rPr>
          <w:rFonts w:cstheme="minorHAnsi"/>
        </w:rPr>
        <w:t>26 czerwca 1974 r. (Dz.U. z 1998r. N21, poz.94 z późn. zm.).</w:t>
      </w:r>
    </w:p>
    <w:p w14:paraId="4B2AE917" w14:textId="59F9CC44" w:rsidR="00EE6231" w:rsidRPr="00EE6231" w:rsidRDefault="00EE6231" w:rsidP="00EE6231">
      <w:pPr>
        <w:spacing w:line="276" w:lineRule="auto"/>
        <w:jc w:val="both"/>
        <w:rPr>
          <w:rFonts w:cstheme="minorHAnsi"/>
        </w:rPr>
      </w:pPr>
      <w:r w:rsidRPr="00EE6231">
        <w:rPr>
          <w:rFonts w:cstheme="minorHAnsi"/>
        </w:rPr>
        <w:t>5.</w:t>
      </w:r>
      <w:r>
        <w:rPr>
          <w:rFonts w:cstheme="minorHAnsi"/>
        </w:rPr>
        <w:t> </w:t>
      </w:r>
      <w:r w:rsidRPr="00EE6231">
        <w:rPr>
          <w:rFonts w:cstheme="minorHAnsi"/>
        </w:rPr>
        <w:t>Pani/Pana dane osobowe przechowywane będą przez okres 6 miesięcy od zakończenia procesu rekrutacji.</w:t>
      </w:r>
    </w:p>
    <w:p w14:paraId="483CF0F8" w14:textId="0818A6E6" w:rsidR="00EE6231" w:rsidRPr="00EE6231" w:rsidRDefault="00EE6231" w:rsidP="00EE6231">
      <w:pPr>
        <w:spacing w:line="276" w:lineRule="auto"/>
        <w:jc w:val="both"/>
        <w:rPr>
          <w:rFonts w:cstheme="minorHAnsi"/>
        </w:rPr>
      </w:pPr>
      <w:r w:rsidRPr="00EE6231">
        <w:rPr>
          <w:rFonts w:cstheme="minorHAnsi"/>
        </w:rPr>
        <w:t>6.</w:t>
      </w:r>
      <w:r w:rsidR="006B4268">
        <w:rPr>
          <w:rFonts w:cstheme="minorHAnsi"/>
        </w:rPr>
        <w:t> </w:t>
      </w:r>
      <w:r w:rsidRPr="00EE6231">
        <w:rPr>
          <w:rFonts w:cstheme="minorHAnsi"/>
        </w:rPr>
        <w:t>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p>
    <w:p w14:paraId="64F53D39" w14:textId="66CC60FF" w:rsidR="00EE6231" w:rsidRPr="00EE6231" w:rsidRDefault="00EE6231" w:rsidP="00EE6231">
      <w:pPr>
        <w:spacing w:line="276" w:lineRule="auto"/>
        <w:jc w:val="both"/>
        <w:rPr>
          <w:rFonts w:cstheme="minorHAnsi"/>
        </w:rPr>
      </w:pPr>
      <w:r w:rsidRPr="00EE6231">
        <w:rPr>
          <w:rFonts w:cstheme="minorHAnsi"/>
        </w:rPr>
        <w:t>7.</w:t>
      </w:r>
      <w:r>
        <w:rPr>
          <w:rFonts w:cstheme="minorHAnsi"/>
        </w:rPr>
        <w:t> </w:t>
      </w:r>
      <w:r w:rsidRPr="00EE6231">
        <w:rPr>
          <w:rFonts w:cstheme="minorHAnsi"/>
        </w:rPr>
        <w:t>Posiada Pani/Pan prawo dostępu do treści swoich danych oraz z zastrzeżeniem przepisów prawa, prawo do ich sprostowania, usunięcia, ograniczenia przetwarzania, prawo do przenoszenia danych, prawo do wniesienia sprzeciwu wobec przetwarzania, prawo do cofnięcia zgody w dowolnym momencie.</w:t>
      </w:r>
    </w:p>
    <w:p w14:paraId="2F3A9976" w14:textId="4CEFCCA2" w:rsidR="00EE6231" w:rsidRPr="00EE6231" w:rsidRDefault="00EE6231" w:rsidP="00EE6231">
      <w:pPr>
        <w:spacing w:line="276" w:lineRule="auto"/>
        <w:jc w:val="both"/>
        <w:rPr>
          <w:rFonts w:cstheme="minorHAnsi"/>
        </w:rPr>
      </w:pPr>
      <w:r w:rsidRPr="00EE6231">
        <w:rPr>
          <w:rFonts w:cstheme="minorHAnsi"/>
        </w:rPr>
        <w:lastRenderedPageBreak/>
        <w:t>8.</w:t>
      </w:r>
      <w:r>
        <w:rPr>
          <w:rFonts w:cstheme="minorHAnsi"/>
        </w:rPr>
        <w:t> </w:t>
      </w:r>
      <w:r w:rsidRPr="00EE6231">
        <w:rPr>
          <w:rFonts w:cstheme="minorHAnsi"/>
        </w:rPr>
        <w:t>Ma Pani/Pan prawo do wniesienia skargi do organu nadzorczego – Prezesa Urzędu Ochrony Danych Osobowych, ul. Stawki 2, 00 – 193 Warszawa.</w:t>
      </w:r>
    </w:p>
    <w:p w14:paraId="761E10F7" w14:textId="23BF5C03" w:rsidR="00EE6231" w:rsidRPr="00EE6231" w:rsidRDefault="00EE6231" w:rsidP="00EE6231">
      <w:pPr>
        <w:spacing w:line="276" w:lineRule="auto"/>
        <w:jc w:val="both"/>
        <w:rPr>
          <w:rFonts w:cstheme="minorHAnsi"/>
        </w:rPr>
      </w:pPr>
      <w:r w:rsidRPr="00EE6231">
        <w:rPr>
          <w:rFonts w:cstheme="minorHAnsi"/>
        </w:rPr>
        <w:t>9.</w:t>
      </w:r>
      <w:r>
        <w:rPr>
          <w:rFonts w:cstheme="minorHAnsi"/>
        </w:rPr>
        <w:t> </w:t>
      </w:r>
      <w:r w:rsidRPr="00EE6231">
        <w:rPr>
          <w:rFonts w:cstheme="minorHAnsi"/>
        </w:rPr>
        <w:t>Podanie danych osobowych jest obligatoryjne w oparciu o przepisy prawa, w pozostałym zakresie jest dobrowolne.</w:t>
      </w:r>
    </w:p>
    <w:p w14:paraId="70640ACA" w14:textId="634A81B6" w:rsidR="00EE6231" w:rsidRDefault="00EE6231" w:rsidP="00E57648">
      <w:pPr>
        <w:spacing w:line="276" w:lineRule="auto"/>
        <w:jc w:val="both"/>
        <w:rPr>
          <w:rFonts w:cstheme="minorHAnsi"/>
        </w:rPr>
      </w:pPr>
      <w:r w:rsidRPr="00EE6231">
        <w:rPr>
          <w:rFonts w:cstheme="minorHAnsi"/>
        </w:rPr>
        <w:t>10.</w:t>
      </w:r>
      <w:r>
        <w:rPr>
          <w:rFonts w:cstheme="minorHAnsi"/>
        </w:rPr>
        <w:t> </w:t>
      </w:r>
      <w:r w:rsidRPr="00EE6231">
        <w:rPr>
          <w:rFonts w:cstheme="minorHAnsi"/>
        </w:rPr>
        <w:t>Pani/ Pana dane osobowe nie będą przetwarzane w sposób zautomatyzowany i nie będą poddawane profilowaniu</w:t>
      </w:r>
    </w:p>
    <w:p w14:paraId="5C25E2BF" w14:textId="2F561244" w:rsidR="004E7734" w:rsidRPr="00EE6231" w:rsidRDefault="004E7734" w:rsidP="00E57648">
      <w:pPr>
        <w:spacing w:line="276" w:lineRule="auto"/>
        <w:jc w:val="both"/>
        <w:rPr>
          <w:rFonts w:cstheme="minorHAnsi"/>
          <w:b/>
        </w:rPr>
      </w:pPr>
      <w:r w:rsidRPr="00EE6231">
        <w:rPr>
          <w:rFonts w:cstheme="minorHAnsi"/>
          <w:b/>
        </w:rPr>
        <w:t>Proszę o zamieszczenie i podpisanie w składanych dokumentach następującej klauzuli:</w:t>
      </w:r>
    </w:p>
    <w:p w14:paraId="0B88DEC9" w14:textId="3BB24C1C" w:rsidR="004E7734" w:rsidRDefault="004E7734" w:rsidP="00E57648">
      <w:pPr>
        <w:spacing w:line="276" w:lineRule="auto"/>
        <w:jc w:val="both"/>
        <w:rPr>
          <w:rFonts w:cstheme="minorHAnsi"/>
        </w:rPr>
      </w:pPr>
      <w:r w:rsidRPr="004E7734">
        <w:rPr>
          <w:rFonts w:cstheme="minorHAnsi"/>
        </w:rP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r>
        <w:rPr>
          <w:rFonts w:cstheme="minorHAnsi"/>
        </w:rPr>
        <w:t>.</w:t>
      </w:r>
    </w:p>
    <w:p w14:paraId="67BEA6AC" w14:textId="77777777" w:rsidR="00BE1C4A" w:rsidRDefault="00BE1C4A" w:rsidP="00E57648">
      <w:pPr>
        <w:spacing w:line="276" w:lineRule="auto"/>
        <w:jc w:val="both"/>
        <w:rPr>
          <w:rFonts w:cstheme="minorHAnsi"/>
        </w:rPr>
      </w:pPr>
    </w:p>
    <w:p w14:paraId="3D1D0F11" w14:textId="77777777" w:rsidR="008143FB" w:rsidRPr="008143FB" w:rsidRDefault="008143FB" w:rsidP="008143FB">
      <w:pPr>
        <w:spacing w:line="276" w:lineRule="auto"/>
        <w:jc w:val="both"/>
        <w:rPr>
          <w:rFonts w:cstheme="minorHAnsi"/>
          <w:lang w:val="en-US"/>
        </w:rPr>
      </w:pPr>
      <w:r w:rsidRPr="008143FB">
        <w:rPr>
          <w:rFonts w:cstheme="minorHAnsi"/>
          <w:b/>
          <w:lang w:val="en-US"/>
        </w:rPr>
        <w:t>Institution:</w:t>
      </w:r>
      <w:r w:rsidRPr="008143FB">
        <w:rPr>
          <w:rFonts w:cstheme="minorHAnsi"/>
          <w:lang w:val="en-US"/>
        </w:rPr>
        <w:t xml:space="preserve"> Adam Mickiewicz University in Poznań, Faculty of Chemistry Poland</w:t>
      </w:r>
    </w:p>
    <w:p w14:paraId="1ED7D45F" w14:textId="77777777" w:rsidR="008143FB" w:rsidRPr="008143FB" w:rsidRDefault="008143FB" w:rsidP="008143FB">
      <w:pPr>
        <w:spacing w:line="276" w:lineRule="auto"/>
        <w:jc w:val="both"/>
        <w:rPr>
          <w:rFonts w:cstheme="minorHAnsi"/>
          <w:lang w:val="en-US"/>
        </w:rPr>
      </w:pPr>
      <w:r w:rsidRPr="008143FB">
        <w:rPr>
          <w:rFonts w:cstheme="minorHAnsi"/>
          <w:b/>
          <w:lang w:val="en-US"/>
        </w:rPr>
        <w:t>Position:</w:t>
      </w:r>
      <w:r w:rsidRPr="008143FB">
        <w:rPr>
          <w:rFonts w:cstheme="minorHAnsi"/>
          <w:lang w:val="en-US"/>
        </w:rPr>
        <w:t xml:space="preserve"> Scholarship position</w:t>
      </w:r>
    </w:p>
    <w:p w14:paraId="58FB0824" w14:textId="77777777" w:rsidR="008143FB" w:rsidRPr="008143FB" w:rsidRDefault="008143FB" w:rsidP="008143FB">
      <w:pPr>
        <w:spacing w:line="276" w:lineRule="auto"/>
        <w:jc w:val="both"/>
        <w:rPr>
          <w:rFonts w:cstheme="minorHAnsi"/>
          <w:b/>
          <w:lang w:val="en-US"/>
        </w:rPr>
      </w:pPr>
      <w:r w:rsidRPr="008143FB">
        <w:rPr>
          <w:rFonts w:cstheme="minorHAnsi"/>
          <w:b/>
          <w:lang w:val="en-US"/>
        </w:rPr>
        <w:t>Requirements:</w:t>
      </w:r>
    </w:p>
    <w:p w14:paraId="31743FCB"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1. A freshman, sophomore, or senior undergraduate student in chemistry; </w:t>
      </w:r>
    </w:p>
    <w:p w14:paraId="53C02C1B" w14:textId="77777777" w:rsidR="008143FB" w:rsidRPr="008143FB" w:rsidRDefault="008143FB" w:rsidP="008143FB">
      <w:pPr>
        <w:spacing w:line="276" w:lineRule="auto"/>
        <w:jc w:val="both"/>
        <w:rPr>
          <w:rFonts w:cstheme="minorHAnsi"/>
          <w:lang w:val="en-US"/>
        </w:rPr>
      </w:pPr>
      <w:r w:rsidRPr="008143FB">
        <w:rPr>
          <w:rFonts w:cstheme="minorHAnsi"/>
          <w:lang w:val="en-US"/>
        </w:rPr>
        <w:t>2. Highly motivated to conduct research in catalysis, organic and coordination chemistry;</w:t>
      </w:r>
    </w:p>
    <w:p w14:paraId="0E68EE17" w14:textId="77777777" w:rsidR="008143FB" w:rsidRPr="008143FB" w:rsidRDefault="008143FB" w:rsidP="008143FB">
      <w:pPr>
        <w:spacing w:line="276" w:lineRule="auto"/>
        <w:jc w:val="both"/>
        <w:rPr>
          <w:rFonts w:cstheme="minorHAnsi"/>
          <w:lang w:val="en-US"/>
        </w:rPr>
      </w:pPr>
      <w:r w:rsidRPr="008143FB">
        <w:rPr>
          <w:rFonts w:cstheme="minorHAnsi"/>
          <w:lang w:val="en-US"/>
        </w:rPr>
        <w:t>3. Research experience in synthesis and characterization of metal complexes and ligands based on imine and amide chemistry, experience in synthesis and characterization of electroactive systems based on polyoxometalates will be an advantage;</w:t>
      </w:r>
    </w:p>
    <w:p w14:paraId="6A829982" w14:textId="77777777" w:rsidR="008143FB" w:rsidRPr="008143FB" w:rsidRDefault="008143FB" w:rsidP="008143FB">
      <w:pPr>
        <w:spacing w:line="276" w:lineRule="auto"/>
        <w:jc w:val="both"/>
        <w:rPr>
          <w:rFonts w:cstheme="minorHAnsi"/>
          <w:lang w:val="en-US"/>
        </w:rPr>
      </w:pPr>
      <w:r w:rsidRPr="008143FB">
        <w:rPr>
          <w:rFonts w:cstheme="minorHAnsi"/>
          <w:lang w:val="en-US"/>
        </w:rPr>
        <w:t>4. Good command of written and oral English;</w:t>
      </w:r>
    </w:p>
    <w:p w14:paraId="2F47F010" w14:textId="77777777" w:rsidR="008143FB" w:rsidRPr="008143FB" w:rsidRDefault="008143FB" w:rsidP="008143FB">
      <w:pPr>
        <w:spacing w:line="276" w:lineRule="auto"/>
        <w:jc w:val="both"/>
        <w:rPr>
          <w:rFonts w:cstheme="minorHAnsi"/>
          <w:lang w:val="en-US"/>
        </w:rPr>
      </w:pPr>
      <w:r w:rsidRPr="008143FB">
        <w:rPr>
          <w:rFonts w:cstheme="minorHAnsi"/>
          <w:lang w:val="en-US"/>
        </w:rPr>
        <w:t>5. Ability to work in a group, self-reliance, creativity, motivation;</w:t>
      </w:r>
    </w:p>
    <w:p w14:paraId="75D15580" w14:textId="77777777" w:rsidR="008143FB" w:rsidRPr="008143FB" w:rsidRDefault="008143FB" w:rsidP="008143FB">
      <w:pPr>
        <w:spacing w:line="276" w:lineRule="auto"/>
        <w:jc w:val="both"/>
        <w:rPr>
          <w:rFonts w:cstheme="minorHAnsi"/>
          <w:lang w:val="en-US"/>
        </w:rPr>
      </w:pPr>
      <w:r w:rsidRPr="008143FB">
        <w:rPr>
          <w:rFonts w:cstheme="minorHAnsi"/>
          <w:lang w:val="en-US"/>
        </w:rPr>
        <w:t>6. Contractor in research projects;</w:t>
      </w:r>
    </w:p>
    <w:p w14:paraId="7AC9F879" w14:textId="77777777" w:rsidR="008143FB" w:rsidRPr="008143FB" w:rsidRDefault="008143FB" w:rsidP="008143FB">
      <w:pPr>
        <w:spacing w:line="276" w:lineRule="auto"/>
        <w:jc w:val="both"/>
        <w:rPr>
          <w:rFonts w:cstheme="minorHAnsi"/>
          <w:lang w:val="en-US"/>
        </w:rPr>
      </w:pPr>
      <w:r w:rsidRPr="008143FB">
        <w:rPr>
          <w:rFonts w:cstheme="minorHAnsi"/>
          <w:lang w:val="en-US"/>
        </w:rPr>
        <w:t>Additional assets will be:</w:t>
      </w:r>
    </w:p>
    <w:p w14:paraId="314E263B"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 Presentations at Polish and foreign scientific conferences </w:t>
      </w:r>
    </w:p>
    <w:p w14:paraId="1E1D6B0B" w14:textId="77777777" w:rsidR="008143FB" w:rsidRPr="008143FB" w:rsidRDefault="008143FB" w:rsidP="008143FB">
      <w:pPr>
        <w:spacing w:line="276" w:lineRule="auto"/>
        <w:jc w:val="both"/>
        <w:rPr>
          <w:rFonts w:cstheme="minorHAnsi"/>
          <w:b/>
          <w:lang w:val="en-US"/>
        </w:rPr>
      </w:pPr>
      <w:r w:rsidRPr="008143FB">
        <w:rPr>
          <w:rFonts w:cstheme="minorHAnsi"/>
          <w:b/>
          <w:lang w:val="en-US"/>
        </w:rPr>
        <w:t>Description of tasks:</w:t>
      </w:r>
    </w:p>
    <w:p w14:paraId="69A05504" w14:textId="77777777" w:rsidR="008143FB" w:rsidRPr="008143FB" w:rsidRDefault="008143FB" w:rsidP="008143FB">
      <w:pPr>
        <w:spacing w:line="276" w:lineRule="auto"/>
        <w:jc w:val="both"/>
        <w:rPr>
          <w:rFonts w:cstheme="minorHAnsi"/>
          <w:lang w:val="en-US"/>
        </w:rPr>
      </w:pPr>
      <w:r w:rsidRPr="008143FB">
        <w:rPr>
          <w:rFonts w:cstheme="minorHAnsi"/>
          <w:lang w:val="en-US"/>
        </w:rPr>
        <w:t>The project involves the design and synthesis of copper(II) complexes for ATRP process and/or applications based on electroactive systems (batteries/supercapacitors).</w:t>
      </w:r>
    </w:p>
    <w:p w14:paraId="46EA7A5B" w14:textId="77777777" w:rsidR="008143FB" w:rsidRPr="008143FB" w:rsidRDefault="008143FB" w:rsidP="008143FB">
      <w:pPr>
        <w:spacing w:line="276" w:lineRule="auto"/>
        <w:jc w:val="both"/>
        <w:rPr>
          <w:rFonts w:cstheme="minorHAnsi"/>
          <w:lang w:val="en-US"/>
        </w:rPr>
      </w:pPr>
      <w:r w:rsidRPr="008143FB">
        <w:rPr>
          <w:rFonts w:cstheme="minorHAnsi"/>
          <w:b/>
          <w:lang w:val="en-US"/>
        </w:rPr>
        <w:t>Funding</w:t>
      </w:r>
      <w:r w:rsidRPr="008143FB">
        <w:rPr>
          <w:rFonts w:cstheme="minorHAnsi"/>
          <w:lang w:val="en-US"/>
        </w:rPr>
        <w:t>: National Science Centre (NCN) in Poland; project: Sonata16 UMO-2020/39/D/ST4/01182</w:t>
      </w:r>
    </w:p>
    <w:p w14:paraId="2C64D139" w14:textId="77777777" w:rsidR="008143FB" w:rsidRPr="008143FB" w:rsidRDefault="008143FB" w:rsidP="008143FB">
      <w:pPr>
        <w:spacing w:line="276" w:lineRule="auto"/>
        <w:jc w:val="both"/>
        <w:rPr>
          <w:rFonts w:cstheme="minorHAnsi"/>
          <w:lang w:val="en-US"/>
        </w:rPr>
      </w:pPr>
      <w:r w:rsidRPr="008143FB">
        <w:rPr>
          <w:rFonts w:cstheme="minorHAnsi"/>
          <w:b/>
          <w:lang w:val="en-US"/>
        </w:rPr>
        <w:t>Benefits</w:t>
      </w:r>
      <w:r w:rsidRPr="008143FB">
        <w:rPr>
          <w:rFonts w:cstheme="minorHAnsi"/>
          <w:lang w:val="en-US"/>
        </w:rPr>
        <w:t>: scholarship 1 000.00 PLN per month</w:t>
      </w:r>
    </w:p>
    <w:p w14:paraId="32BB3B38" w14:textId="77777777" w:rsidR="008143FB" w:rsidRPr="008143FB" w:rsidRDefault="008143FB" w:rsidP="008143FB">
      <w:pPr>
        <w:spacing w:line="276" w:lineRule="auto"/>
        <w:jc w:val="both"/>
        <w:rPr>
          <w:rFonts w:cstheme="minorHAnsi"/>
          <w:lang w:val="en-US"/>
        </w:rPr>
      </w:pPr>
      <w:r w:rsidRPr="008143FB">
        <w:rPr>
          <w:rFonts w:cstheme="minorHAnsi"/>
          <w:b/>
          <w:lang w:val="en-US"/>
        </w:rPr>
        <w:t>Planned period of stipend agreement:</w:t>
      </w:r>
      <w:r w:rsidRPr="008143FB">
        <w:rPr>
          <w:rFonts w:cstheme="minorHAnsi"/>
          <w:lang w:val="en-US"/>
        </w:rPr>
        <w:t xml:space="preserve"> 12 months </w:t>
      </w:r>
      <w:r w:rsidRPr="008143FB">
        <w:rPr>
          <w:rFonts w:cstheme="minorHAnsi"/>
          <w:lang w:val="en"/>
        </w:rPr>
        <w:t>with the possibility of extension</w:t>
      </w:r>
    </w:p>
    <w:p w14:paraId="53DBA012" w14:textId="77777777" w:rsidR="008143FB" w:rsidRPr="008143FB" w:rsidRDefault="008143FB" w:rsidP="008143FB">
      <w:pPr>
        <w:spacing w:line="276" w:lineRule="auto"/>
        <w:jc w:val="both"/>
        <w:rPr>
          <w:rFonts w:cstheme="minorHAnsi"/>
          <w:lang w:val="en-US"/>
        </w:rPr>
      </w:pPr>
      <w:r w:rsidRPr="008143FB">
        <w:rPr>
          <w:rFonts w:cstheme="minorHAnsi"/>
          <w:b/>
          <w:lang w:val="en-US"/>
        </w:rPr>
        <w:t>Deadline for application</w:t>
      </w:r>
      <w:r w:rsidRPr="008143FB">
        <w:rPr>
          <w:rFonts w:cstheme="minorHAnsi"/>
          <w:lang w:val="en-US"/>
        </w:rPr>
        <w:t>: 3.07.2022</w:t>
      </w:r>
    </w:p>
    <w:p w14:paraId="2B98AC61" w14:textId="77777777" w:rsidR="008143FB" w:rsidRPr="008143FB" w:rsidRDefault="008143FB" w:rsidP="008143FB">
      <w:pPr>
        <w:spacing w:line="276" w:lineRule="auto"/>
        <w:jc w:val="both"/>
        <w:rPr>
          <w:rFonts w:cstheme="minorHAnsi"/>
          <w:lang w:val="en-US"/>
        </w:rPr>
      </w:pPr>
      <w:r w:rsidRPr="008143FB">
        <w:rPr>
          <w:rFonts w:cstheme="minorHAnsi"/>
          <w:b/>
          <w:lang w:val="en-US"/>
        </w:rPr>
        <w:lastRenderedPageBreak/>
        <w:t>Start date of the stipend</w:t>
      </w:r>
      <w:r w:rsidRPr="008143FB">
        <w:rPr>
          <w:rFonts w:cstheme="minorHAnsi"/>
          <w:lang w:val="en-US"/>
        </w:rPr>
        <w:t>: 15.07.2022</w:t>
      </w:r>
    </w:p>
    <w:p w14:paraId="1B19D6EA" w14:textId="77777777" w:rsidR="008143FB" w:rsidRPr="008143FB" w:rsidRDefault="008143FB" w:rsidP="008143FB">
      <w:pPr>
        <w:spacing w:line="276" w:lineRule="auto"/>
        <w:jc w:val="both"/>
        <w:rPr>
          <w:rFonts w:cstheme="minorHAnsi"/>
          <w:b/>
          <w:lang w:val="en-US"/>
        </w:rPr>
      </w:pPr>
      <w:r w:rsidRPr="008143FB">
        <w:rPr>
          <w:rFonts w:cstheme="minorHAnsi"/>
          <w:b/>
          <w:lang w:val="en-US"/>
        </w:rPr>
        <w:t>Required documents:</w:t>
      </w:r>
    </w:p>
    <w:p w14:paraId="49568209" w14:textId="77777777" w:rsidR="008143FB" w:rsidRPr="008143FB" w:rsidRDefault="008143FB" w:rsidP="008143FB">
      <w:pPr>
        <w:spacing w:line="276" w:lineRule="auto"/>
        <w:jc w:val="both"/>
        <w:rPr>
          <w:rFonts w:cstheme="minorHAnsi"/>
          <w:lang w:val="en-US"/>
        </w:rPr>
      </w:pPr>
      <w:r w:rsidRPr="008143FB">
        <w:rPr>
          <w:rFonts w:cstheme="minorHAnsi"/>
          <w:lang w:val="en-US"/>
        </w:rPr>
        <w:t>1. Cover letter;</w:t>
      </w:r>
    </w:p>
    <w:p w14:paraId="16C7617F"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2. CV containing information about academic achievements and distinctions resulting from research conducted so far; </w:t>
      </w:r>
    </w:p>
    <w:p w14:paraId="79F410E3"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3. Diplomas or certificates issued by universities confirming education and degrees held; </w:t>
      </w:r>
    </w:p>
    <w:p w14:paraId="2338C6CF" w14:textId="77777777" w:rsidR="008143FB" w:rsidRPr="008143FB" w:rsidRDefault="008143FB" w:rsidP="008143FB">
      <w:pPr>
        <w:spacing w:line="276" w:lineRule="auto"/>
        <w:jc w:val="both"/>
        <w:rPr>
          <w:rFonts w:cstheme="minorHAnsi"/>
          <w:lang w:val="en-US"/>
        </w:rPr>
      </w:pPr>
      <w:r w:rsidRPr="008143FB">
        <w:rPr>
          <w:rFonts w:cstheme="minorHAnsi"/>
          <w:lang w:val="en-US"/>
        </w:rPr>
        <w:t>4. Consent to personal data processing.</w:t>
      </w:r>
    </w:p>
    <w:p w14:paraId="542FADDE" w14:textId="77777777" w:rsidR="008143FB" w:rsidRPr="008143FB" w:rsidRDefault="008143FB" w:rsidP="008143FB">
      <w:pPr>
        <w:spacing w:line="276" w:lineRule="auto"/>
        <w:jc w:val="both"/>
        <w:rPr>
          <w:rFonts w:cstheme="minorHAnsi"/>
          <w:b/>
          <w:lang w:val="en-US"/>
        </w:rPr>
      </w:pPr>
      <w:r w:rsidRPr="008143FB">
        <w:rPr>
          <w:rFonts w:cstheme="minorHAnsi"/>
          <w:b/>
          <w:lang w:val="en-US"/>
        </w:rPr>
        <w:t>Additional information:</w:t>
      </w:r>
    </w:p>
    <w:p w14:paraId="442E001B" w14:textId="77777777" w:rsidR="008143FB" w:rsidRPr="008143FB" w:rsidRDefault="008143FB" w:rsidP="008143FB">
      <w:pPr>
        <w:spacing w:line="276" w:lineRule="auto"/>
        <w:jc w:val="both"/>
        <w:rPr>
          <w:rFonts w:cstheme="minorHAnsi"/>
          <w:lang w:val="en-US"/>
        </w:rPr>
      </w:pPr>
      <w:r w:rsidRPr="008143FB">
        <w:rPr>
          <w:rFonts w:cstheme="minorHAnsi"/>
          <w:lang w:val="en-US"/>
        </w:rPr>
        <w:t xml:space="preserve">Documents should be submitted electronically by July 3, 2022. year to the email address: (adam.gorczynski@amu.edu.pl - PI) </w:t>
      </w:r>
    </w:p>
    <w:p w14:paraId="33C6D936" w14:textId="77777777" w:rsidR="008143FB" w:rsidRPr="008143FB" w:rsidRDefault="008143FB" w:rsidP="008143FB">
      <w:pPr>
        <w:spacing w:line="276" w:lineRule="auto"/>
        <w:jc w:val="both"/>
        <w:rPr>
          <w:rFonts w:cstheme="minorHAnsi"/>
          <w:lang w:val="en-US"/>
        </w:rPr>
      </w:pPr>
      <w:r w:rsidRPr="008143FB">
        <w:rPr>
          <w:rFonts w:cstheme="minorHAnsi"/>
          <w:lang w:val="en-US"/>
        </w:rPr>
        <w:t>The competition will be adjudicated by July 7, 2022. The competition committee reserves the right to contact the selected candidates. The results of the competition will be announced at: amu.edu.pl.</w:t>
      </w:r>
    </w:p>
    <w:p w14:paraId="6E87B871" w14:textId="77777777" w:rsidR="008143FB" w:rsidRPr="008143FB" w:rsidRDefault="008143FB" w:rsidP="008143FB">
      <w:pPr>
        <w:spacing w:line="276" w:lineRule="auto"/>
        <w:jc w:val="both"/>
        <w:rPr>
          <w:rFonts w:cstheme="minorHAnsi"/>
          <w:lang w:val="en-US"/>
        </w:rPr>
      </w:pPr>
      <w:r w:rsidRPr="008143FB">
        <w:rPr>
          <w:rFonts w:cstheme="minorHAnsi"/>
          <w:lang w:val="en-US"/>
        </w:rPr>
        <w:t>Any questions should be directed to dr Adam Gorczyński.</w:t>
      </w:r>
    </w:p>
    <w:p w14:paraId="6C8F28D2" w14:textId="77777777" w:rsidR="00BE1C4A" w:rsidRPr="008143FB" w:rsidRDefault="00BE1C4A" w:rsidP="00E57648">
      <w:pPr>
        <w:spacing w:line="276" w:lineRule="auto"/>
        <w:jc w:val="both"/>
        <w:rPr>
          <w:rFonts w:cstheme="minorHAnsi"/>
          <w:lang w:val="en-US"/>
        </w:rPr>
      </w:pPr>
    </w:p>
    <w:p w14:paraId="3C62F214" w14:textId="77777777" w:rsidR="00BE1C4A" w:rsidRPr="00BE1C4A" w:rsidRDefault="00BE1C4A" w:rsidP="00BE1C4A">
      <w:pPr>
        <w:spacing w:line="276" w:lineRule="auto"/>
        <w:jc w:val="both"/>
        <w:rPr>
          <w:rFonts w:cstheme="minorHAnsi"/>
          <w:lang w:val="en-US"/>
        </w:rPr>
      </w:pPr>
      <w:r w:rsidRPr="008143FB">
        <w:rPr>
          <w:rFonts w:cstheme="minorHAnsi"/>
          <w:lang w:val="en-US"/>
        </w:rPr>
        <w:t xml:space="preserve"> </w:t>
      </w:r>
      <w:r w:rsidRPr="00BE1C4A">
        <w:rPr>
          <w:rFonts w:cstheme="minorHAnsi"/>
          <w:b/>
          <w:bCs/>
          <w:lang w:val="en-US"/>
        </w:rPr>
        <w:t xml:space="preserve">Information clause for jobseekers </w:t>
      </w:r>
    </w:p>
    <w:p w14:paraId="3AEDB757"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4C9F68C9"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1. The Controller of your personal data is Adam Mickiewicz University in Poznań with its registered office at 1, Henryka Wieniawskiego Street, 61-712 Poznań. </w:t>
      </w:r>
    </w:p>
    <w:p w14:paraId="1A83BB3E"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2. The controller of personal data has appointed a Data Protection Inspector to supervise the correctness of personal data processing, who can be contacted via e-mail address: iod@amu.edu.pl. </w:t>
      </w:r>
    </w:p>
    <w:p w14:paraId="4AB2F34B"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3. The purpose of the processing of your personal data is to carry out the recruitment process for the indicated position. </w:t>
      </w:r>
    </w:p>
    <w:p w14:paraId="4E2C5FCF"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4. The legal basis for the processing of your personal data is Article 6(1)(a) of the General Data Protection Regulation of 27 April 2016 and the Labour Code of 26 June 1974 (Journal of Laws of 1998, N21, item 94, as amended). </w:t>
      </w:r>
    </w:p>
    <w:p w14:paraId="176460B1"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5. Your personal data will be stored for a period of 6 months from the end of the recruitment process. </w:t>
      </w:r>
    </w:p>
    <w:p w14:paraId="00DE2DA3"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668976B1"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429B5226" w14:textId="77777777" w:rsidR="00BE1C4A" w:rsidRPr="00BE1C4A" w:rsidRDefault="00BE1C4A" w:rsidP="00BE1C4A">
      <w:pPr>
        <w:spacing w:line="276" w:lineRule="auto"/>
        <w:jc w:val="both"/>
        <w:rPr>
          <w:rFonts w:cstheme="minorHAnsi"/>
          <w:lang w:val="en-US"/>
        </w:rPr>
      </w:pPr>
      <w:r w:rsidRPr="00BE1C4A">
        <w:rPr>
          <w:rFonts w:cstheme="minorHAnsi"/>
          <w:lang w:val="en-US"/>
        </w:rPr>
        <w:lastRenderedPageBreak/>
        <w:t xml:space="preserve">8. You have the right to lodge a complaint to the supervisory authority - the President of the Office for Personal Data Protection, ul. Stawki 2, 00-193 Warszawa. </w:t>
      </w:r>
    </w:p>
    <w:p w14:paraId="5BAB45AF"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9. Provision of personal data is obligatory on the basis of legal regulations, in the remaining scope it is voluntary. </w:t>
      </w:r>
    </w:p>
    <w:p w14:paraId="549D2829"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10. With regard to your personal data, decisions will not be taken automatically, in accordance with Article 22 RODO. </w:t>
      </w:r>
    </w:p>
    <w:p w14:paraId="2C1A81B7" w14:textId="77777777" w:rsidR="00BE1C4A" w:rsidRPr="00BE1C4A" w:rsidRDefault="00BE1C4A" w:rsidP="00BE1C4A">
      <w:pPr>
        <w:spacing w:line="276" w:lineRule="auto"/>
        <w:jc w:val="both"/>
        <w:rPr>
          <w:rFonts w:cstheme="minorHAnsi"/>
          <w:lang w:val="en-US"/>
        </w:rPr>
      </w:pPr>
    </w:p>
    <w:p w14:paraId="0FEF14A3" w14:textId="77777777" w:rsidR="00BE1C4A" w:rsidRPr="00BE1C4A" w:rsidRDefault="00BE1C4A" w:rsidP="00BE1C4A">
      <w:pPr>
        <w:spacing w:line="276" w:lineRule="auto"/>
        <w:jc w:val="both"/>
        <w:rPr>
          <w:rFonts w:cstheme="minorHAnsi"/>
          <w:lang w:val="en-US"/>
        </w:rPr>
      </w:pPr>
      <w:r w:rsidRPr="00BE1C4A">
        <w:rPr>
          <w:rFonts w:cstheme="minorHAnsi"/>
          <w:b/>
          <w:bCs/>
          <w:lang w:val="en-US"/>
        </w:rPr>
        <w:t xml:space="preserve">Consent clause </w:t>
      </w:r>
    </w:p>
    <w:p w14:paraId="61F76BCF"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14:paraId="6BEFBFAF" w14:textId="77777777" w:rsidR="00BE1C4A" w:rsidRPr="00BE1C4A" w:rsidRDefault="00BE1C4A" w:rsidP="00BE1C4A">
      <w:pPr>
        <w:spacing w:line="276" w:lineRule="auto"/>
        <w:jc w:val="both"/>
        <w:rPr>
          <w:rFonts w:cstheme="minorHAnsi"/>
          <w:lang w:val="en-US"/>
        </w:rPr>
      </w:pPr>
      <w:r w:rsidRPr="00BE1C4A">
        <w:rPr>
          <w:rFonts w:cstheme="minorHAnsi"/>
          <w:i/>
          <w:iCs/>
          <w:lang w:val="en-US"/>
        </w:rPr>
        <w:t xml:space="preserve">The applicant should be informed in the job application notice that his/her CV should include a clause with the required content, in which case it will be considered. </w:t>
      </w:r>
    </w:p>
    <w:p w14:paraId="50E87735" w14:textId="67999475" w:rsidR="00BE1C4A" w:rsidRPr="00DD7D09" w:rsidRDefault="00BE1C4A" w:rsidP="00BE1C4A">
      <w:pPr>
        <w:spacing w:line="276" w:lineRule="auto"/>
        <w:jc w:val="both"/>
        <w:rPr>
          <w:rFonts w:cstheme="minorHAnsi"/>
        </w:rPr>
      </w:pPr>
      <w:r w:rsidRPr="00BE1C4A">
        <w:rPr>
          <w:rFonts w:cstheme="minorHAnsi"/>
        </w:rPr>
        <w:t>date and signature</w:t>
      </w:r>
    </w:p>
    <w:sectPr w:rsidR="00BE1C4A" w:rsidRPr="00DD7D09" w:rsidSect="0080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7997"/>
    <w:multiLevelType w:val="hybridMultilevel"/>
    <w:tmpl w:val="93DE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DE6008"/>
    <w:multiLevelType w:val="hybridMultilevel"/>
    <w:tmpl w:val="D6144674"/>
    <w:lvl w:ilvl="0" w:tplc="87CE75E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CC024A"/>
    <w:multiLevelType w:val="hybridMultilevel"/>
    <w:tmpl w:val="DBA61BCC"/>
    <w:lvl w:ilvl="0" w:tplc="4A4838B8">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DB784F"/>
    <w:multiLevelType w:val="hybridMultilevel"/>
    <w:tmpl w:val="F75C25A0"/>
    <w:lvl w:ilvl="0" w:tplc="27983D18">
      <w:start w:val="1"/>
      <w:numFmt w:val="lowerLetter"/>
      <w:lvlText w:val="%1)"/>
      <w:lvlJc w:val="left"/>
      <w:pPr>
        <w:ind w:left="1080" w:hanging="360"/>
      </w:pPr>
      <w:rPr>
        <w:rFonts w:hint="default"/>
      </w:rPr>
    </w:lvl>
    <w:lvl w:ilvl="1" w:tplc="316AFC5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679500A"/>
    <w:multiLevelType w:val="multilevel"/>
    <w:tmpl w:val="87BE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E95D13"/>
    <w:multiLevelType w:val="hybridMultilevel"/>
    <w:tmpl w:val="A97ED7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B60BA5"/>
    <w:multiLevelType w:val="hybridMultilevel"/>
    <w:tmpl w:val="A97ED7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984497"/>
    <w:multiLevelType w:val="hybridMultilevel"/>
    <w:tmpl w:val="9198E6A2"/>
    <w:lvl w:ilvl="0" w:tplc="87CE75E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527B58"/>
    <w:multiLevelType w:val="hybridMultilevel"/>
    <w:tmpl w:val="50B22EEA"/>
    <w:lvl w:ilvl="0" w:tplc="C7B290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CB"/>
    <w:rsid w:val="00050FC6"/>
    <w:rsid w:val="00084911"/>
    <w:rsid w:val="00096E22"/>
    <w:rsid w:val="000A4475"/>
    <w:rsid w:val="000A6DC0"/>
    <w:rsid w:val="001575B0"/>
    <w:rsid w:val="00194CE7"/>
    <w:rsid w:val="001C7A22"/>
    <w:rsid w:val="001F15BD"/>
    <w:rsid w:val="002036D9"/>
    <w:rsid w:val="00277ADB"/>
    <w:rsid w:val="00283836"/>
    <w:rsid w:val="00292604"/>
    <w:rsid w:val="002A5A59"/>
    <w:rsid w:val="002D5538"/>
    <w:rsid w:val="00320977"/>
    <w:rsid w:val="00322968"/>
    <w:rsid w:val="003A4BE4"/>
    <w:rsid w:val="003C154E"/>
    <w:rsid w:val="004216DB"/>
    <w:rsid w:val="004C3FCB"/>
    <w:rsid w:val="004E7734"/>
    <w:rsid w:val="00512944"/>
    <w:rsid w:val="00512E7B"/>
    <w:rsid w:val="00516698"/>
    <w:rsid w:val="005611A2"/>
    <w:rsid w:val="00573EC9"/>
    <w:rsid w:val="00580CF3"/>
    <w:rsid w:val="005A1355"/>
    <w:rsid w:val="005A68CF"/>
    <w:rsid w:val="005B7F14"/>
    <w:rsid w:val="0060348A"/>
    <w:rsid w:val="00615AC5"/>
    <w:rsid w:val="00682E14"/>
    <w:rsid w:val="00696E7F"/>
    <w:rsid w:val="006B4268"/>
    <w:rsid w:val="006D272B"/>
    <w:rsid w:val="006F0F3C"/>
    <w:rsid w:val="006F65B1"/>
    <w:rsid w:val="007B68B7"/>
    <w:rsid w:val="007E5FF5"/>
    <w:rsid w:val="0080514B"/>
    <w:rsid w:val="008143FB"/>
    <w:rsid w:val="00832AF7"/>
    <w:rsid w:val="00845B50"/>
    <w:rsid w:val="0085103B"/>
    <w:rsid w:val="00873173"/>
    <w:rsid w:val="00875873"/>
    <w:rsid w:val="008806A7"/>
    <w:rsid w:val="008A47BD"/>
    <w:rsid w:val="009005BF"/>
    <w:rsid w:val="009262C3"/>
    <w:rsid w:val="00956104"/>
    <w:rsid w:val="00964FB5"/>
    <w:rsid w:val="009B0D7B"/>
    <w:rsid w:val="00A27DA4"/>
    <w:rsid w:val="00A65ACE"/>
    <w:rsid w:val="00A73B6E"/>
    <w:rsid w:val="00A82FBC"/>
    <w:rsid w:val="00AB4273"/>
    <w:rsid w:val="00AC199B"/>
    <w:rsid w:val="00AC506B"/>
    <w:rsid w:val="00AD685F"/>
    <w:rsid w:val="00B53E07"/>
    <w:rsid w:val="00BA1ABF"/>
    <w:rsid w:val="00BA761B"/>
    <w:rsid w:val="00BE1C4A"/>
    <w:rsid w:val="00C771EA"/>
    <w:rsid w:val="00C970CD"/>
    <w:rsid w:val="00CB2F3D"/>
    <w:rsid w:val="00CC3CE8"/>
    <w:rsid w:val="00CD0595"/>
    <w:rsid w:val="00CD21D8"/>
    <w:rsid w:val="00D31715"/>
    <w:rsid w:val="00D668ED"/>
    <w:rsid w:val="00D84D63"/>
    <w:rsid w:val="00D85432"/>
    <w:rsid w:val="00D93CBC"/>
    <w:rsid w:val="00DA38AE"/>
    <w:rsid w:val="00DB4111"/>
    <w:rsid w:val="00DD2532"/>
    <w:rsid w:val="00DD7D09"/>
    <w:rsid w:val="00E12830"/>
    <w:rsid w:val="00E57648"/>
    <w:rsid w:val="00E87CB6"/>
    <w:rsid w:val="00E959DF"/>
    <w:rsid w:val="00EE6231"/>
    <w:rsid w:val="00FA6DCF"/>
    <w:rsid w:val="00FB6CFA"/>
    <w:rsid w:val="00FC3927"/>
    <w:rsid w:val="00FD1570"/>
    <w:rsid w:val="00FE1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9FF1"/>
  <w15:docId w15:val="{699CA1F1-3650-465D-A280-6FBBA7E2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1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D63"/>
    <w:pPr>
      <w:ind w:left="720"/>
      <w:contextualSpacing/>
    </w:pPr>
  </w:style>
  <w:style w:type="character" w:styleId="Odwoaniedokomentarza">
    <w:name w:val="annotation reference"/>
    <w:basedOn w:val="Domylnaczcionkaakapitu"/>
    <w:uiPriority w:val="99"/>
    <w:semiHidden/>
    <w:unhideWhenUsed/>
    <w:rsid w:val="001F15BD"/>
    <w:rPr>
      <w:sz w:val="16"/>
      <w:szCs w:val="16"/>
    </w:rPr>
  </w:style>
  <w:style w:type="paragraph" w:styleId="Tekstkomentarza">
    <w:name w:val="annotation text"/>
    <w:basedOn w:val="Normalny"/>
    <w:link w:val="TekstkomentarzaZnak"/>
    <w:uiPriority w:val="99"/>
    <w:semiHidden/>
    <w:unhideWhenUsed/>
    <w:rsid w:val="001F15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5BD"/>
    <w:rPr>
      <w:sz w:val="20"/>
      <w:szCs w:val="20"/>
    </w:rPr>
  </w:style>
  <w:style w:type="paragraph" w:styleId="Tematkomentarza">
    <w:name w:val="annotation subject"/>
    <w:basedOn w:val="Tekstkomentarza"/>
    <w:next w:val="Tekstkomentarza"/>
    <w:link w:val="TematkomentarzaZnak"/>
    <w:uiPriority w:val="99"/>
    <w:semiHidden/>
    <w:unhideWhenUsed/>
    <w:rsid w:val="001F15BD"/>
    <w:rPr>
      <w:b/>
      <w:bCs/>
    </w:rPr>
  </w:style>
  <w:style w:type="character" w:customStyle="1" w:styleId="TematkomentarzaZnak">
    <w:name w:val="Temat komentarza Znak"/>
    <w:basedOn w:val="TekstkomentarzaZnak"/>
    <w:link w:val="Tematkomentarza"/>
    <w:uiPriority w:val="99"/>
    <w:semiHidden/>
    <w:rsid w:val="001F15BD"/>
    <w:rPr>
      <w:b/>
      <w:bCs/>
      <w:sz w:val="20"/>
      <w:szCs w:val="20"/>
    </w:rPr>
  </w:style>
  <w:style w:type="paragraph" w:styleId="Tekstdymka">
    <w:name w:val="Balloon Text"/>
    <w:basedOn w:val="Normalny"/>
    <w:link w:val="TekstdymkaZnak"/>
    <w:uiPriority w:val="99"/>
    <w:semiHidden/>
    <w:unhideWhenUsed/>
    <w:rsid w:val="001F15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5BD"/>
    <w:rPr>
      <w:rFonts w:ascii="Segoe UI" w:hAnsi="Segoe UI" w:cs="Segoe UI"/>
      <w:sz w:val="18"/>
      <w:szCs w:val="18"/>
    </w:rPr>
  </w:style>
  <w:style w:type="character" w:styleId="Hipercze">
    <w:name w:val="Hyperlink"/>
    <w:basedOn w:val="Domylnaczcionkaakapitu"/>
    <w:uiPriority w:val="99"/>
    <w:unhideWhenUsed/>
    <w:rsid w:val="00AD685F"/>
    <w:rPr>
      <w:color w:val="0563C1" w:themeColor="hyperlink"/>
      <w:u w:val="single"/>
    </w:rPr>
  </w:style>
  <w:style w:type="character" w:customStyle="1" w:styleId="UnresolvedMention">
    <w:name w:val="Unresolved Mention"/>
    <w:basedOn w:val="Domylnaczcionkaakapitu"/>
    <w:uiPriority w:val="99"/>
    <w:semiHidden/>
    <w:unhideWhenUsed/>
    <w:rsid w:val="004216DB"/>
    <w:rPr>
      <w:color w:val="605E5C"/>
      <w:shd w:val="clear" w:color="auto" w:fill="E1DFDD"/>
    </w:rPr>
  </w:style>
  <w:style w:type="paragraph" w:styleId="HTML-wstpniesformatowany">
    <w:name w:val="HTML Preformatted"/>
    <w:basedOn w:val="Normalny"/>
    <w:link w:val="HTML-wstpniesformatowanyZnak"/>
    <w:uiPriority w:val="99"/>
    <w:semiHidden/>
    <w:unhideWhenUsed/>
    <w:rsid w:val="00AC506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C50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302">
      <w:bodyDiv w:val="1"/>
      <w:marLeft w:val="0"/>
      <w:marRight w:val="0"/>
      <w:marTop w:val="0"/>
      <w:marBottom w:val="0"/>
      <w:divBdr>
        <w:top w:val="none" w:sz="0" w:space="0" w:color="auto"/>
        <w:left w:val="none" w:sz="0" w:space="0" w:color="auto"/>
        <w:bottom w:val="none" w:sz="0" w:space="0" w:color="auto"/>
        <w:right w:val="none" w:sz="0" w:space="0" w:color="auto"/>
      </w:divBdr>
    </w:div>
    <w:div w:id="425930504">
      <w:bodyDiv w:val="1"/>
      <w:marLeft w:val="0"/>
      <w:marRight w:val="0"/>
      <w:marTop w:val="0"/>
      <w:marBottom w:val="0"/>
      <w:divBdr>
        <w:top w:val="none" w:sz="0" w:space="0" w:color="auto"/>
        <w:left w:val="none" w:sz="0" w:space="0" w:color="auto"/>
        <w:bottom w:val="none" w:sz="0" w:space="0" w:color="auto"/>
        <w:right w:val="none" w:sz="0" w:space="0" w:color="auto"/>
      </w:divBdr>
    </w:div>
    <w:div w:id="537163367">
      <w:bodyDiv w:val="1"/>
      <w:marLeft w:val="0"/>
      <w:marRight w:val="0"/>
      <w:marTop w:val="0"/>
      <w:marBottom w:val="0"/>
      <w:divBdr>
        <w:top w:val="none" w:sz="0" w:space="0" w:color="auto"/>
        <w:left w:val="none" w:sz="0" w:space="0" w:color="auto"/>
        <w:bottom w:val="none" w:sz="0" w:space="0" w:color="auto"/>
        <w:right w:val="none" w:sz="0" w:space="0" w:color="auto"/>
      </w:divBdr>
    </w:div>
    <w:div w:id="688868978">
      <w:bodyDiv w:val="1"/>
      <w:marLeft w:val="0"/>
      <w:marRight w:val="0"/>
      <w:marTop w:val="0"/>
      <w:marBottom w:val="0"/>
      <w:divBdr>
        <w:top w:val="none" w:sz="0" w:space="0" w:color="auto"/>
        <w:left w:val="none" w:sz="0" w:space="0" w:color="auto"/>
        <w:bottom w:val="none" w:sz="0" w:space="0" w:color="auto"/>
        <w:right w:val="none" w:sz="0" w:space="0" w:color="auto"/>
      </w:divBdr>
    </w:div>
    <w:div w:id="767696262">
      <w:bodyDiv w:val="1"/>
      <w:marLeft w:val="0"/>
      <w:marRight w:val="0"/>
      <w:marTop w:val="0"/>
      <w:marBottom w:val="0"/>
      <w:divBdr>
        <w:top w:val="none" w:sz="0" w:space="0" w:color="auto"/>
        <w:left w:val="none" w:sz="0" w:space="0" w:color="auto"/>
        <w:bottom w:val="none" w:sz="0" w:space="0" w:color="auto"/>
        <w:right w:val="none" w:sz="0" w:space="0" w:color="auto"/>
      </w:divBdr>
    </w:div>
    <w:div w:id="1050039146">
      <w:bodyDiv w:val="1"/>
      <w:marLeft w:val="0"/>
      <w:marRight w:val="0"/>
      <w:marTop w:val="0"/>
      <w:marBottom w:val="0"/>
      <w:divBdr>
        <w:top w:val="none" w:sz="0" w:space="0" w:color="auto"/>
        <w:left w:val="none" w:sz="0" w:space="0" w:color="auto"/>
        <w:bottom w:val="none" w:sz="0" w:space="0" w:color="auto"/>
        <w:right w:val="none" w:sz="0" w:space="0" w:color="auto"/>
      </w:divBdr>
    </w:div>
    <w:div w:id="1193764732">
      <w:bodyDiv w:val="1"/>
      <w:marLeft w:val="0"/>
      <w:marRight w:val="0"/>
      <w:marTop w:val="0"/>
      <w:marBottom w:val="0"/>
      <w:divBdr>
        <w:top w:val="none" w:sz="0" w:space="0" w:color="auto"/>
        <w:left w:val="none" w:sz="0" w:space="0" w:color="auto"/>
        <w:bottom w:val="none" w:sz="0" w:space="0" w:color="auto"/>
        <w:right w:val="none" w:sz="0" w:space="0" w:color="auto"/>
      </w:divBdr>
    </w:div>
    <w:div w:id="1639724249">
      <w:bodyDiv w:val="1"/>
      <w:marLeft w:val="0"/>
      <w:marRight w:val="0"/>
      <w:marTop w:val="0"/>
      <w:marBottom w:val="0"/>
      <w:divBdr>
        <w:top w:val="none" w:sz="0" w:space="0" w:color="auto"/>
        <w:left w:val="none" w:sz="0" w:space="0" w:color="auto"/>
        <w:bottom w:val="none" w:sz="0" w:space="0" w:color="auto"/>
        <w:right w:val="none" w:sz="0" w:space="0" w:color="auto"/>
      </w:divBdr>
    </w:div>
    <w:div w:id="1758288033">
      <w:bodyDiv w:val="1"/>
      <w:marLeft w:val="0"/>
      <w:marRight w:val="0"/>
      <w:marTop w:val="0"/>
      <w:marBottom w:val="0"/>
      <w:divBdr>
        <w:top w:val="none" w:sz="0" w:space="0" w:color="auto"/>
        <w:left w:val="none" w:sz="0" w:space="0" w:color="auto"/>
        <w:bottom w:val="none" w:sz="0" w:space="0" w:color="auto"/>
        <w:right w:val="none" w:sz="0" w:space="0" w:color="auto"/>
      </w:divBdr>
    </w:div>
    <w:div w:id="2021463116">
      <w:bodyDiv w:val="1"/>
      <w:marLeft w:val="0"/>
      <w:marRight w:val="0"/>
      <w:marTop w:val="0"/>
      <w:marBottom w:val="0"/>
      <w:divBdr>
        <w:top w:val="none" w:sz="0" w:space="0" w:color="auto"/>
        <w:left w:val="none" w:sz="0" w:space="0" w:color="auto"/>
        <w:bottom w:val="none" w:sz="0" w:space="0" w:color="auto"/>
        <w:right w:val="none" w:sz="0" w:space="0" w:color="auto"/>
      </w:divBdr>
    </w:div>
    <w:div w:id="20778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gorczynski@amu.edu.pl" TargetMode="External"/><Relationship Id="rId5" Type="http://schemas.openxmlformats.org/officeDocument/2006/relationships/hyperlink" Target="mailto:adam.gorczynski@amu.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1437</Words>
  <Characters>8623</Characters>
  <Application>Microsoft Office Word</Application>
  <DocSecurity>4</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Pawłowska</dc:creator>
  <cp:lastModifiedBy>Lucyna Antczak</cp:lastModifiedBy>
  <cp:revision>2</cp:revision>
  <cp:lastPrinted>2021-10-18T06:51:00Z</cp:lastPrinted>
  <dcterms:created xsi:type="dcterms:W3CDTF">2022-06-24T09:17:00Z</dcterms:created>
  <dcterms:modified xsi:type="dcterms:W3CDTF">2022-06-24T09:17:00Z</dcterms:modified>
</cp:coreProperties>
</file>