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97847C6" w:rsidR="006C55F8" w:rsidRDefault="333966A0" w:rsidP="21C07648">
      <w:pPr>
        <w:jc w:val="center"/>
      </w:pPr>
      <w:r>
        <w:rPr>
          <w:noProof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Picture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77777777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45B6" w14:paraId="019B90F6" w14:textId="77777777" w:rsidTr="26E076FA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3F828D22" w14:textId="77777777" w:rsidR="00FF45B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 Fizyki i Astronomii</w:t>
            </w:r>
          </w:p>
          <w:p w14:paraId="0EA20CD4" w14:textId="77777777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C8F396" w14:textId="34396178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284">
              <w:rPr>
                <w:rFonts w:ascii="Arial" w:hAnsi="Arial" w:cs="Arial"/>
              </w:rPr>
              <w:t xml:space="preserve">Wspomagana polem elektrycznym metoda osadzania pojedynczych cząstek i formowania struktur </w:t>
            </w:r>
            <w:proofErr w:type="spellStart"/>
            <w:r w:rsidRPr="00205284">
              <w:rPr>
                <w:rFonts w:ascii="Arial" w:hAnsi="Arial" w:cs="Arial"/>
              </w:rPr>
              <w:t>pozapłaszczyznowych</w:t>
            </w:r>
            <w:proofErr w:type="spellEnd"/>
            <w:r w:rsidRPr="00205284">
              <w:rPr>
                <w:rFonts w:ascii="Arial" w:hAnsi="Arial" w:cs="Arial"/>
              </w:rPr>
              <w:t xml:space="preserve"> z mikrocząstek</w:t>
            </w:r>
            <w:r>
              <w:rPr>
                <w:rFonts w:ascii="Arial" w:hAnsi="Arial" w:cs="Arial"/>
              </w:rPr>
              <w:t xml:space="preserve">, </w:t>
            </w:r>
            <w:r w:rsidRPr="00205284">
              <w:rPr>
                <w:rFonts w:ascii="Arial" w:hAnsi="Arial" w:cs="Arial"/>
              </w:rPr>
              <w:t>2022/45/B/ST5/03529</w:t>
            </w:r>
          </w:p>
        </w:tc>
      </w:tr>
      <w:tr w:rsidR="00FF45B6" w14:paraId="366E39DD" w14:textId="77777777" w:rsidTr="26E076FA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1795A2D" w14:textId="77777777" w:rsidR="00FF45B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Adiunkt naukowy</w:t>
            </w:r>
          </w:p>
          <w:p w14:paraId="0E27B00A" w14:textId="48A097BD" w:rsidR="00323E96" w:rsidRDefault="00323E9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(pozycja </w:t>
            </w:r>
            <w:r w:rsidR="004162AC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/2)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24D54E91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Pana</w:t>
      </w:r>
      <w:r w:rsidR="00323E96">
        <w:rPr>
          <w:rFonts w:ascii="Arial" w:hAnsi="Arial" w:cs="Arial"/>
          <w:sz w:val="28"/>
          <w:szCs w:val="28"/>
        </w:rPr>
        <w:t xml:space="preserve"> dra. </w:t>
      </w:r>
      <w:proofErr w:type="spellStart"/>
      <w:r w:rsidR="004162AC">
        <w:rPr>
          <w:rFonts w:ascii="Arial" w:hAnsi="Arial" w:cs="Arial"/>
          <w:sz w:val="28"/>
          <w:szCs w:val="28"/>
        </w:rPr>
        <w:t>Mykhailo</w:t>
      </w:r>
      <w:proofErr w:type="spellEnd"/>
      <w:r w:rsidR="004162A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62AC">
        <w:rPr>
          <w:rFonts w:ascii="Arial" w:hAnsi="Arial" w:cs="Arial"/>
          <w:sz w:val="28"/>
          <w:szCs w:val="28"/>
        </w:rPr>
        <w:t>Solovan</w:t>
      </w:r>
      <w:proofErr w:type="spellEnd"/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2633E9D8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 w postępowaniu konkursowym spełniały wymogi formalne i merytoryczne. Kandydat spełniła wszystkie kryteria przyjęte w warunkach konkursu. Komisja rekomenduje zatrudnienie na stanowisku</w:t>
      </w:r>
      <w:r w:rsidR="00323E96">
        <w:rPr>
          <w:rFonts w:ascii="Arial" w:eastAsia="Arial" w:hAnsi="Arial" w:cs="Arial"/>
          <w:sz w:val="28"/>
          <w:szCs w:val="28"/>
        </w:rPr>
        <w:t xml:space="preserve"> adiunkt naukowy.</w:t>
      </w:r>
    </w:p>
    <w:p w14:paraId="3DEEC669" w14:textId="0D5BC036" w:rsidR="00F0200B" w:rsidRDefault="00323E96" w:rsidP="00323E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Zbigniew Rozynek</w:t>
      </w:r>
    </w:p>
    <w:p w14:paraId="7F95BFE4" w14:textId="46EC946E" w:rsidR="00323E96" w:rsidRDefault="00323E96" w:rsidP="00323E9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</w:rPr>
        <w:drawing>
          <wp:inline distT="0" distB="0" distL="0" distR="0" wp14:anchorId="7D070B43" wp14:editId="1247F83D">
            <wp:extent cx="2400300" cy="502920"/>
            <wp:effectExtent l="0" t="0" r="0" b="0"/>
            <wp:docPr id="1981684296" name="Obraz 1" descr="Obraz zawierający pismo odręczne, kaligrafia, Czcionka, Sztuka dziecię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84296" name="Obraz 1" descr="Obraz zawierający pismo odręczne, kaligrafia, Czcionka, Sztuka dziecię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867D" w14:textId="77777777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………………………………………</w:t>
      </w:r>
      <w:r w:rsidR="00531997">
        <w:rPr>
          <w:rFonts w:ascii="Arial" w:hAnsi="Arial" w:cs="Arial"/>
          <w:sz w:val="18"/>
          <w:szCs w:val="18"/>
        </w:rPr>
        <w:t>……………………………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600"/>
    <w:rsid w:val="00025839"/>
    <w:rsid w:val="00093A3C"/>
    <w:rsid w:val="000B271B"/>
    <w:rsid w:val="00164161"/>
    <w:rsid w:val="001E29B0"/>
    <w:rsid w:val="001E31F7"/>
    <w:rsid w:val="00320728"/>
    <w:rsid w:val="00323E96"/>
    <w:rsid w:val="003A0374"/>
    <w:rsid w:val="004162AC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B1AC9"/>
    <w:rsid w:val="00BE00CF"/>
    <w:rsid w:val="00BE5107"/>
    <w:rsid w:val="00C352D7"/>
    <w:rsid w:val="00CF1600"/>
    <w:rsid w:val="00D84BB3"/>
    <w:rsid w:val="00D91E1F"/>
    <w:rsid w:val="00DB4AE7"/>
    <w:rsid w:val="00DD673E"/>
    <w:rsid w:val="00DE31A4"/>
    <w:rsid w:val="00DF76F7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FFA38-55CA-4387-B825-E0B0402B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3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Zbigniew Rozynek</cp:lastModifiedBy>
  <cp:revision>3</cp:revision>
  <dcterms:created xsi:type="dcterms:W3CDTF">2025-04-01T12:53:00Z</dcterms:created>
  <dcterms:modified xsi:type="dcterms:W3CDTF">2025-04-01T12:53:00Z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