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E7D48" w14:textId="77777777" w:rsidR="001F6C81" w:rsidRDefault="001F6C81" w:rsidP="004E63B5">
      <w:pPr>
        <w:pStyle w:val="Tytu"/>
        <w:rPr>
          <w:rFonts w:ascii="Arial" w:hAnsi="Arial" w:cs="Arial"/>
          <w:b/>
          <w:bCs/>
          <w:sz w:val="22"/>
          <w:szCs w:val="22"/>
        </w:rPr>
      </w:pPr>
    </w:p>
    <w:p w14:paraId="4B9911DD" w14:textId="77777777" w:rsidR="001F6C81" w:rsidRDefault="001F6C81" w:rsidP="004E63B5">
      <w:pPr>
        <w:pStyle w:val="Tytu"/>
        <w:rPr>
          <w:rFonts w:ascii="Arial" w:hAnsi="Arial" w:cs="Arial"/>
          <w:b/>
          <w:bCs/>
          <w:sz w:val="22"/>
          <w:szCs w:val="22"/>
        </w:rPr>
      </w:pPr>
    </w:p>
    <w:p w14:paraId="5CB9E6FB" w14:textId="382E96DA" w:rsidR="001F6C81" w:rsidRDefault="0ED81B66" w:rsidP="004E63B5">
      <w:pPr>
        <w:pStyle w:val="Tytu"/>
        <w:rPr>
          <w:rFonts w:ascii="Arial" w:hAnsi="Arial" w:cs="Arial"/>
          <w:b/>
          <w:bCs/>
          <w:sz w:val="22"/>
          <w:szCs w:val="22"/>
        </w:rPr>
      </w:pPr>
      <w:r>
        <w:rPr>
          <w:noProof/>
        </w:rPr>
        <w:drawing>
          <wp:inline distT="0" distB="0" distL="0" distR="0" wp14:anchorId="393EB3B6" wp14:editId="47DBD3CA">
            <wp:extent cx="3490369" cy="1143000"/>
            <wp:effectExtent l="0" t="0" r="0" b="0"/>
            <wp:docPr id="585560032" name="Obraz 58556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90369" cy="1143000"/>
                    </a:xfrm>
                    <a:prstGeom prst="rect">
                      <a:avLst/>
                    </a:prstGeom>
                  </pic:spPr>
                </pic:pic>
              </a:graphicData>
            </a:graphic>
          </wp:inline>
        </w:drawing>
      </w:r>
    </w:p>
    <w:p w14:paraId="62DF11C2" w14:textId="77777777" w:rsidR="001F6C81" w:rsidRDefault="001F6C81" w:rsidP="004E63B5">
      <w:pPr>
        <w:pStyle w:val="Tytu"/>
        <w:rPr>
          <w:rFonts w:ascii="Arial" w:hAnsi="Arial" w:cs="Arial"/>
          <w:b/>
          <w:bCs/>
          <w:sz w:val="22"/>
          <w:szCs w:val="22"/>
        </w:rPr>
      </w:pPr>
    </w:p>
    <w:p w14:paraId="22B932DE" w14:textId="77777777" w:rsidR="001F6C81" w:rsidRDefault="001F6C81" w:rsidP="004E63B5">
      <w:pPr>
        <w:pStyle w:val="Tytu"/>
        <w:rPr>
          <w:rFonts w:ascii="Arial" w:hAnsi="Arial" w:cs="Arial"/>
          <w:b/>
          <w:bCs/>
          <w:sz w:val="22"/>
          <w:szCs w:val="22"/>
        </w:rPr>
      </w:pPr>
    </w:p>
    <w:p w14:paraId="35E13E00" w14:textId="77777777" w:rsidR="001F6C81" w:rsidRDefault="001F6C81" w:rsidP="004E63B5">
      <w:pPr>
        <w:pStyle w:val="Tytu"/>
        <w:rPr>
          <w:rFonts w:ascii="Arial" w:hAnsi="Arial" w:cs="Arial"/>
          <w:b/>
          <w:bCs/>
          <w:sz w:val="22"/>
          <w:szCs w:val="22"/>
        </w:rPr>
      </w:pPr>
    </w:p>
    <w:p w14:paraId="318071A8" w14:textId="689FAF31" w:rsidR="004E63B5" w:rsidRPr="00C02986" w:rsidRDefault="004E63B5" w:rsidP="7C840F15">
      <w:pPr>
        <w:pStyle w:val="Nagwek1"/>
        <w:rPr>
          <w:rFonts w:asciiTheme="minorHAnsi" w:hAnsiTheme="minorHAnsi" w:cstheme="minorBidi"/>
          <w:b/>
          <w:bCs/>
          <w:sz w:val="24"/>
          <w:lang w:val="en-GB"/>
        </w:rPr>
      </w:pPr>
      <w:r w:rsidRPr="00C02986">
        <w:rPr>
          <w:rFonts w:asciiTheme="minorHAnsi" w:hAnsiTheme="minorHAnsi" w:cstheme="minorBidi"/>
          <w:b/>
          <w:bCs/>
          <w:sz w:val="24"/>
          <w:lang w:val="en-GB"/>
        </w:rPr>
        <w:t xml:space="preserve"> ADAM MICKIEWICZ UNIVERSITY</w:t>
      </w:r>
      <w:r w:rsidR="00DA7083" w:rsidRPr="00C02986">
        <w:rPr>
          <w:rFonts w:asciiTheme="minorHAnsi" w:hAnsiTheme="minorHAnsi" w:cstheme="minorBidi"/>
          <w:b/>
          <w:bCs/>
          <w:sz w:val="24"/>
          <w:lang w:val="en-GB"/>
        </w:rPr>
        <w:t>,</w:t>
      </w:r>
      <w:r w:rsidRPr="00C02986">
        <w:rPr>
          <w:rFonts w:asciiTheme="minorHAnsi" w:hAnsiTheme="minorHAnsi" w:cstheme="minorBidi"/>
          <w:b/>
          <w:bCs/>
          <w:sz w:val="24"/>
          <w:lang w:val="en-GB"/>
        </w:rPr>
        <w:t xml:space="preserve"> POZNAN </w:t>
      </w:r>
    </w:p>
    <w:p w14:paraId="27950017" w14:textId="77777777" w:rsidR="004E63B5" w:rsidRPr="00C02986" w:rsidRDefault="004E63B5" w:rsidP="004E63B5">
      <w:pPr>
        <w:rPr>
          <w:rFonts w:asciiTheme="minorHAnsi" w:hAnsiTheme="minorHAnsi" w:cstheme="minorHAnsi"/>
          <w:b/>
          <w:bCs/>
          <w:lang w:val="en-GB"/>
        </w:rPr>
      </w:pPr>
    </w:p>
    <w:p w14:paraId="1A3145D4" w14:textId="77777777" w:rsidR="004E63B5" w:rsidRPr="00C02986" w:rsidRDefault="004E63B5" w:rsidP="004E63B5">
      <w:pPr>
        <w:jc w:val="center"/>
        <w:rPr>
          <w:rFonts w:asciiTheme="minorHAnsi" w:hAnsiTheme="minorHAnsi" w:cstheme="minorHAnsi"/>
          <w:b/>
          <w:bCs/>
          <w:lang w:val="en-GB"/>
        </w:rPr>
      </w:pPr>
      <w:r w:rsidRPr="00C02986">
        <w:rPr>
          <w:rFonts w:asciiTheme="minorHAnsi" w:hAnsiTheme="minorHAnsi" w:cstheme="minorHAnsi"/>
          <w:b/>
          <w:bCs/>
          <w:lang w:val="en-GB"/>
        </w:rPr>
        <w:t>ANNOUNCES</w:t>
      </w:r>
    </w:p>
    <w:p w14:paraId="6F5096D3" w14:textId="77777777" w:rsidR="004E63B5" w:rsidRPr="00C02986" w:rsidRDefault="004E63B5" w:rsidP="004E63B5">
      <w:pPr>
        <w:jc w:val="center"/>
        <w:rPr>
          <w:rFonts w:asciiTheme="minorHAnsi" w:hAnsiTheme="minorHAnsi" w:cstheme="minorHAnsi"/>
          <w:b/>
          <w:bCs/>
          <w:lang w:val="en-GB"/>
        </w:rPr>
      </w:pPr>
    </w:p>
    <w:p w14:paraId="01B7216E" w14:textId="77777777" w:rsidR="004E63B5" w:rsidRPr="00C02986" w:rsidRDefault="00DA7083" w:rsidP="004E63B5">
      <w:pPr>
        <w:jc w:val="center"/>
        <w:rPr>
          <w:rFonts w:asciiTheme="minorHAnsi" w:hAnsiTheme="minorHAnsi" w:cstheme="minorHAnsi"/>
          <w:b/>
          <w:bCs/>
          <w:lang w:val="en-GB"/>
        </w:rPr>
      </w:pPr>
      <w:r w:rsidRPr="00C02986">
        <w:rPr>
          <w:rFonts w:asciiTheme="minorHAnsi" w:hAnsiTheme="minorHAnsi" w:cstheme="minorHAnsi"/>
          <w:b/>
          <w:bCs/>
          <w:lang w:val="en-GB"/>
        </w:rPr>
        <w:t xml:space="preserve">A </w:t>
      </w:r>
      <w:r w:rsidR="004E63B5" w:rsidRPr="00C02986">
        <w:rPr>
          <w:rFonts w:asciiTheme="minorHAnsi" w:hAnsiTheme="minorHAnsi" w:cstheme="minorHAnsi"/>
          <w:b/>
          <w:bCs/>
          <w:lang w:val="en-GB"/>
        </w:rPr>
        <w:t>COMPETITION</w:t>
      </w:r>
    </w:p>
    <w:p w14:paraId="698A2757" w14:textId="77777777" w:rsidR="00551BF6" w:rsidRPr="00C02986" w:rsidRDefault="00551BF6">
      <w:pPr>
        <w:jc w:val="center"/>
        <w:rPr>
          <w:rFonts w:asciiTheme="minorHAnsi" w:hAnsiTheme="minorHAnsi" w:cstheme="minorHAnsi"/>
          <w:b/>
          <w:bCs/>
          <w:lang w:val="en-GB"/>
        </w:rPr>
      </w:pPr>
    </w:p>
    <w:p w14:paraId="74141F27" w14:textId="1A1C9DB8" w:rsidR="00145B2F" w:rsidRPr="00C02986" w:rsidRDefault="00551BF6" w:rsidP="00ED6751">
      <w:pPr>
        <w:jc w:val="center"/>
        <w:rPr>
          <w:rFonts w:asciiTheme="minorHAnsi" w:hAnsiTheme="minorHAnsi" w:cstheme="minorHAnsi"/>
          <w:b/>
          <w:bCs/>
          <w:lang w:val="en-GB"/>
        </w:rPr>
      </w:pPr>
      <w:r w:rsidRPr="00C02986">
        <w:rPr>
          <w:rFonts w:asciiTheme="minorHAnsi" w:hAnsiTheme="minorHAnsi" w:cstheme="minorHAnsi"/>
          <w:b/>
          <w:bCs/>
          <w:lang w:val="en-GB"/>
        </w:rPr>
        <w:t>for the position</w:t>
      </w:r>
      <w:r w:rsidR="00DA7083" w:rsidRPr="00C02986">
        <w:rPr>
          <w:rFonts w:asciiTheme="minorHAnsi" w:hAnsiTheme="minorHAnsi" w:cstheme="minorHAnsi"/>
          <w:b/>
          <w:bCs/>
          <w:lang w:val="en-GB"/>
        </w:rPr>
        <w:t xml:space="preserve"> of</w:t>
      </w:r>
      <w:r w:rsidRPr="00C02986">
        <w:rPr>
          <w:rFonts w:asciiTheme="minorHAnsi" w:hAnsiTheme="minorHAnsi" w:cstheme="minorHAnsi"/>
          <w:b/>
          <w:bCs/>
          <w:lang w:val="en-GB"/>
        </w:rPr>
        <w:t xml:space="preserve"> </w:t>
      </w:r>
      <w:r w:rsidR="002D304F" w:rsidRPr="00C02986">
        <w:rPr>
          <w:rFonts w:asciiTheme="minorHAnsi" w:hAnsiTheme="minorHAnsi" w:cstheme="minorHAnsi"/>
          <w:b/>
          <w:bCs/>
          <w:lang w:val="en-GB"/>
        </w:rPr>
        <w:t xml:space="preserve">post-doc </w:t>
      </w:r>
      <w:r w:rsidR="001D5234" w:rsidRPr="00C02986">
        <w:rPr>
          <w:rFonts w:asciiTheme="minorHAnsi" w:hAnsiTheme="minorHAnsi" w:cstheme="minorHAnsi"/>
          <w:b/>
          <w:bCs/>
          <w:lang w:val="en-GB"/>
        </w:rPr>
        <w:br/>
      </w:r>
    </w:p>
    <w:p w14:paraId="42FC1740" w14:textId="31F6599F" w:rsidR="00551BF6" w:rsidRPr="00C02986" w:rsidRDefault="00DA7083" w:rsidP="50CC6A23">
      <w:pPr>
        <w:jc w:val="center"/>
        <w:rPr>
          <w:rFonts w:asciiTheme="minorHAnsi" w:hAnsiTheme="minorHAnsi" w:cstheme="minorBidi"/>
          <w:b/>
          <w:bCs/>
          <w:lang w:val="en-GB"/>
        </w:rPr>
      </w:pPr>
      <w:r w:rsidRPr="00C02986">
        <w:rPr>
          <w:rFonts w:asciiTheme="minorHAnsi" w:hAnsiTheme="minorHAnsi" w:cstheme="minorBidi"/>
          <w:b/>
          <w:bCs/>
          <w:lang w:val="en-GB"/>
        </w:rPr>
        <w:t>at the</w:t>
      </w:r>
      <w:r w:rsidR="00D9614D" w:rsidRPr="00C02986">
        <w:rPr>
          <w:rFonts w:asciiTheme="minorHAnsi" w:hAnsiTheme="minorHAnsi" w:cstheme="minorBidi"/>
          <w:b/>
          <w:bCs/>
          <w:lang w:val="en-GB"/>
        </w:rPr>
        <w:t xml:space="preserve"> Faculty</w:t>
      </w:r>
      <w:r w:rsidRPr="00C02986">
        <w:rPr>
          <w:rFonts w:asciiTheme="minorHAnsi" w:hAnsiTheme="minorHAnsi" w:cstheme="minorBidi"/>
          <w:b/>
          <w:bCs/>
          <w:lang w:val="en-GB"/>
        </w:rPr>
        <w:t xml:space="preserve"> of</w:t>
      </w:r>
      <w:r w:rsidR="002D304F" w:rsidRPr="00C02986">
        <w:rPr>
          <w:rFonts w:asciiTheme="minorHAnsi" w:hAnsiTheme="minorHAnsi" w:cstheme="minorBidi"/>
          <w:b/>
          <w:bCs/>
          <w:lang w:val="en-GB"/>
        </w:rPr>
        <w:t xml:space="preserve"> Chemistry</w:t>
      </w:r>
    </w:p>
    <w:p w14:paraId="4F3C2CEE" w14:textId="77777777" w:rsidR="002D304F" w:rsidRDefault="59A5BE71" w:rsidP="002D304F">
      <w:pPr>
        <w:jc w:val="center"/>
        <w:rPr>
          <w:rFonts w:ascii="Calibri" w:eastAsia="Calibri" w:hAnsi="Calibri" w:cs="Calibri"/>
          <w:b/>
          <w:bCs/>
          <w:lang w:val="en-US"/>
        </w:rPr>
      </w:pPr>
      <w:r w:rsidRPr="50CC6A23">
        <w:rPr>
          <w:rFonts w:ascii="Calibri" w:eastAsia="Calibri" w:hAnsi="Calibri" w:cs="Calibri"/>
          <w:b/>
          <w:bCs/>
          <w:lang w:val="en-US"/>
        </w:rPr>
        <w:t>in the project</w:t>
      </w:r>
      <w:r w:rsidR="002D304F">
        <w:rPr>
          <w:rFonts w:ascii="Calibri" w:eastAsia="Calibri" w:hAnsi="Calibri" w:cs="Calibri"/>
          <w:b/>
          <w:bCs/>
          <w:lang w:val="en-US"/>
        </w:rPr>
        <w:t xml:space="preserve"> SONATA Bis</w:t>
      </w:r>
    </w:p>
    <w:p w14:paraId="1DF3F8DF" w14:textId="77777777" w:rsidR="002D304F" w:rsidRDefault="002D304F" w:rsidP="002D304F">
      <w:pPr>
        <w:jc w:val="center"/>
        <w:rPr>
          <w:rFonts w:ascii="Calibri" w:eastAsia="Calibri" w:hAnsi="Calibri" w:cs="Calibri"/>
          <w:b/>
          <w:bCs/>
          <w:lang w:val="en-US"/>
        </w:rPr>
      </w:pPr>
    </w:p>
    <w:p w14:paraId="5004B343" w14:textId="7B2C8EC4" w:rsidR="59A5BE71" w:rsidRDefault="002D304F" w:rsidP="002D304F">
      <w:pPr>
        <w:jc w:val="center"/>
        <w:rPr>
          <w:rFonts w:ascii="Calibri" w:eastAsia="Calibri" w:hAnsi="Calibri" w:cs="Calibri"/>
          <w:b/>
          <w:bCs/>
          <w:lang w:val="en-US"/>
        </w:rPr>
      </w:pPr>
      <w:r>
        <w:rPr>
          <w:rFonts w:ascii="Calibri" w:eastAsia="Calibri" w:hAnsi="Calibri" w:cs="Calibri"/>
          <w:b/>
          <w:bCs/>
          <w:lang w:val="en-US"/>
        </w:rPr>
        <w:t>“</w:t>
      </w:r>
      <w:bookmarkStart w:id="0" w:name="_Hlk190086196"/>
      <w:r w:rsidRPr="00C02986">
        <w:rPr>
          <w:rFonts w:ascii="Calibri" w:eastAsia="Calibri" w:hAnsi="Calibri" w:cs="Calibri"/>
          <w:b/>
          <w:bCs/>
          <w:lang w:val="en-GB"/>
        </w:rPr>
        <w:t>Development of new lanthanide-based optical manometers and thermometers working under extreme conditions of pressure and temperature</w:t>
      </w:r>
      <w:bookmarkEnd w:id="0"/>
      <w:r w:rsidRPr="00C02986">
        <w:rPr>
          <w:rFonts w:ascii="Calibri" w:eastAsia="Calibri" w:hAnsi="Calibri" w:cs="Calibri"/>
          <w:b/>
          <w:bCs/>
          <w:lang w:val="en-GB"/>
        </w:rPr>
        <w:t>”</w:t>
      </w:r>
      <w:r>
        <w:rPr>
          <w:rFonts w:ascii="Calibri" w:eastAsia="Calibri" w:hAnsi="Calibri" w:cs="Calibri"/>
          <w:b/>
          <w:bCs/>
          <w:lang w:val="en-US"/>
        </w:rPr>
        <w:t xml:space="preserve"> </w:t>
      </w:r>
    </w:p>
    <w:p w14:paraId="74F7B87A" w14:textId="77777777" w:rsidR="002D304F" w:rsidRPr="00C02986" w:rsidRDefault="002D304F" w:rsidP="002D304F">
      <w:pPr>
        <w:jc w:val="center"/>
        <w:rPr>
          <w:lang w:val="en-GB"/>
        </w:rPr>
      </w:pPr>
    </w:p>
    <w:p w14:paraId="480BEF42" w14:textId="34042B77" w:rsidR="59A5BE71" w:rsidRDefault="002D304F" w:rsidP="002D304F">
      <w:pPr>
        <w:jc w:val="center"/>
        <w:rPr>
          <w:rFonts w:ascii="Calibri" w:eastAsia="Calibri" w:hAnsi="Calibri" w:cs="Calibri"/>
          <w:b/>
          <w:bCs/>
        </w:rPr>
      </w:pPr>
      <w:r w:rsidRPr="50CC6A23">
        <w:rPr>
          <w:rFonts w:ascii="Calibri" w:eastAsia="Calibri" w:hAnsi="Calibri" w:cs="Calibri"/>
          <w:b/>
          <w:bCs/>
          <w:lang w:val="en-US"/>
        </w:rPr>
        <w:t>N</w:t>
      </w:r>
      <w:r w:rsidR="59A5BE71" w:rsidRPr="50CC6A23">
        <w:rPr>
          <w:rFonts w:ascii="Calibri" w:eastAsia="Calibri" w:hAnsi="Calibri" w:cs="Calibri"/>
          <w:b/>
          <w:bCs/>
          <w:lang w:val="en-US"/>
        </w:rPr>
        <w:t>umber</w:t>
      </w:r>
      <w:r>
        <w:rPr>
          <w:rFonts w:ascii="Calibri" w:eastAsia="Calibri" w:hAnsi="Calibri" w:cs="Calibri"/>
          <w:b/>
          <w:bCs/>
          <w:lang w:val="en-US"/>
        </w:rPr>
        <w:t xml:space="preserve"> </w:t>
      </w:r>
      <w:r>
        <w:rPr>
          <w:rFonts w:ascii="Calibri" w:eastAsia="Calibri" w:hAnsi="Calibri" w:cs="Calibri"/>
          <w:b/>
          <w:bCs/>
        </w:rPr>
        <w:t>2023/50/E/ST5/00021</w:t>
      </w:r>
    </w:p>
    <w:p w14:paraId="23BB6D7B" w14:textId="77777777" w:rsidR="00471682" w:rsidRPr="00A46254" w:rsidRDefault="00471682" w:rsidP="00A46254">
      <w:pPr>
        <w:jc w:val="center"/>
        <w:rPr>
          <w:rFonts w:asciiTheme="minorHAnsi" w:hAnsiTheme="minorHAnsi" w:cstheme="minorHAnsi"/>
          <w:b/>
          <w:bCs/>
        </w:rPr>
      </w:pPr>
    </w:p>
    <w:p w14:paraId="6863C14D"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Basic </w:t>
      </w:r>
      <w:proofErr w:type="spellStart"/>
      <w:r w:rsidRPr="00A46254">
        <w:rPr>
          <w:rFonts w:asciiTheme="minorHAnsi" w:hAnsiTheme="minorHAnsi" w:cstheme="minorHAnsi"/>
          <w:b/>
          <w:bCs/>
        </w:rPr>
        <w:t>information</w:t>
      </w:r>
      <w:proofErr w:type="spellEnd"/>
    </w:p>
    <w:p w14:paraId="6B32966D" w14:textId="77777777" w:rsidR="007D090B" w:rsidRPr="00610390" w:rsidRDefault="007D090B" w:rsidP="00A46254">
      <w:pPr>
        <w:jc w:val="both"/>
        <w:rPr>
          <w:rFonts w:asciiTheme="minorHAnsi" w:hAnsiTheme="minorHAnsi" w:cstheme="minorHAnsi"/>
          <w:b/>
          <w:bCs/>
          <w:sz w:val="22"/>
          <w:szCs w:val="22"/>
        </w:rPr>
      </w:pPr>
    </w:p>
    <w:p w14:paraId="18D68543" w14:textId="72CCC216" w:rsidR="002D304F" w:rsidRDefault="002D304F" w:rsidP="7C840F15">
      <w:pPr>
        <w:numPr>
          <w:ilvl w:val="0"/>
          <w:numId w:val="11"/>
        </w:numPr>
        <w:ind w:left="0"/>
        <w:jc w:val="both"/>
        <w:rPr>
          <w:rFonts w:asciiTheme="minorHAnsi" w:hAnsiTheme="minorHAnsi" w:cstheme="minorHAnsi"/>
          <w:b/>
          <w:bCs/>
          <w:sz w:val="22"/>
          <w:szCs w:val="22"/>
        </w:rPr>
      </w:pPr>
      <w:r w:rsidRPr="00610390">
        <w:rPr>
          <w:rFonts w:asciiTheme="minorHAnsi" w:hAnsiTheme="minorHAnsi" w:cstheme="minorHAnsi"/>
          <w:b/>
          <w:bCs/>
          <w:sz w:val="22"/>
          <w:szCs w:val="22"/>
        </w:rPr>
        <w:t xml:space="preserve">Reference </w:t>
      </w:r>
      <w:proofErr w:type="spellStart"/>
      <w:r w:rsidRPr="00610390">
        <w:rPr>
          <w:rFonts w:asciiTheme="minorHAnsi" w:hAnsiTheme="minorHAnsi" w:cstheme="minorHAnsi"/>
          <w:b/>
          <w:bCs/>
          <w:sz w:val="22"/>
          <w:szCs w:val="22"/>
        </w:rPr>
        <w:t>number</w:t>
      </w:r>
      <w:proofErr w:type="spellEnd"/>
      <w:r w:rsidRPr="00610390">
        <w:rPr>
          <w:rFonts w:asciiTheme="minorHAnsi" w:hAnsiTheme="minorHAnsi" w:cstheme="minorHAnsi"/>
          <w:b/>
          <w:bCs/>
          <w:sz w:val="22"/>
          <w:szCs w:val="22"/>
        </w:rPr>
        <w:t xml:space="preserve">: </w:t>
      </w:r>
    </w:p>
    <w:p w14:paraId="1EADAC4B" w14:textId="77777777" w:rsidR="00610390" w:rsidRPr="00610390" w:rsidRDefault="00610390" w:rsidP="00610390">
      <w:pPr>
        <w:jc w:val="both"/>
        <w:rPr>
          <w:rFonts w:asciiTheme="minorHAnsi" w:hAnsiTheme="minorHAnsi" w:cstheme="minorHAnsi"/>
          <w:b/>
          <w:bCs/>
          <w:sz w:val="22"/>
          <w:szCs w:val="22"/>
        </w:rPr>
      </w:pPr>
    </w:p>
    <w:p w14:paraId="3A942BEA" w14:textId="25E0B028" w:rsidR="00A46254" w:rsidRPr="00610390" w:rsidRDefault="004D6C79" w:rsidP="4F6698D0">
      <w:pPr>
        <w:numPr>
          <w:ilvl w:val="0"/>
          <w:numId w:val="11"/>
        </w:numPr>
        <w:ind w:left="0"/>
        <w:jc w:val="both"/>
        <w:rPr>
          <w:rFonts w:asciiTheme="minorHAnsi" w:hAnsiTheme="minorHAnsi" w:cstheme="minorHAnsi"/>
          <w:b/>
          <w:bCs/>
          <w:sz w:val="22"/>
          <w:szCs w:val="22"/>
        </w:rPr>
      </w:pPr>
      <w:proofErr w:type="spellStart"/>
      <w:r w:rsidRPr="00610390">
        <w:rPr>
          <w:rFonts w:asciiTheme="minorHAnsi" w:hAnsiTheme="minorHAnsi" w:cstheme="minorHAnsi"/>
          <w:b/>
          <w:bCs/>
          <w:sz w:val="22"/>
          <w:szCs w:val="22"/>
        </w:rPr>
        <w:t>Research</w:t>
      </w:r>
      <w:proofErr w:type="spellEnd"/>
      <w:r w:rsidRPr="00610390">
        <w:rPr>
          <w:rFonts w:asciiTheme="minorHAnsi" w:hAnsiTheme="minorHAnsi" w:cstheme="minorHAnsi"/>
          <w:b/>
          <w:bCs/>
          <w:sz w:val="22"/>
          <w:szCs w:val="22"/>
        </w:rPr>
        <w:t xml:space="preserve"> </w:t>
      </w:r>
      <w:proofErr w:type="spellStart"/>
      <w:r w:rsidR="00275CE7" w:rsidRPr="00610390">
        <w:rPr>
          <w:rFonts w:asciiTheme="minorHAnsi" w:hAnsiTheme="minorHAnsi" w:cstheme="minorHAnsi"/>
          <w:b/>
          <w:bCs/>
          <w:sz w:val="22"/>
          <w:szCs w:val="22"/>
        </w:rPr>
        <w:t>discipline</w:t>
      </w:r>
      <w:proofErr w:type="spellEnd"/>
      <w:r w:rsidR="00275CE7" w:rsidRPr="00610390">
        <w:rPr>
          <w:rFonts w:asciiTheme="minorHAnsi" w:hAnsiTheme="minorHAnsi" w:cstheme="minorHAnsi"/>
          <w:b/>
          <w:bCs/>
          <w:sz w:val="22"/>
          <w:szCs w:val="22"/>
        </w:rPr>
        <w:t xml:space="preserve"> </w:t>
      </w:r>
      <w:r w:rsidRPr="00610390">
        <w:rPr>
          <w:rFonts w:asciiTheme="minorHAnsi" w:hAnsiTheme="minorHAnsi" w:cstheme="minorHAnsi"/>
          <w:b/>
          <w:bCs/>
          <w:sz w:val="22"/>
          <w:szCs w:val="22"/>
        </w:rPr>
        <w:t>(</w:t>
      </w:r>
      <w:proofErr w:type="spellStart"/>
      <w:r w:rsidRPr="00610390">
        <w:rPr>
          <w:rFonts w:asciiTheme="minorHAnsi" w:hAnsiTheme="minorHAnsi" w:cstheme="minorHAnsi"/>
          <w:b/>
          <w:bCs/>
          <w:sz w:val="22"/>
          <w:szCs w:val="22"/>
        </w:rPr>
        <w:t>research</w:t>
      </w:r>
      <w:proofErr w:type="spellEnd"/>
      <w:r w:rsidRPr="00610390">
        <w:rPr>
          <w:rFonts w:asciiTheme="minorHAnsi" w:hAnsiTheme="minorHAnsi" w:cstheme="minorHAnsi"/>
          <w:b/>
          <w:bCs/>
          <w:sz w:val="22"/>
          <w:szCs w:val="22"/>
        </w:rPr>
        <w:t xml:space="preserve"> field)</w:t>
      </w:r>
      <w:r w:rsidR="00275CE7" w:rsidRPr="00610390">
        <w:rPr>
          <w:rFonts w:asciiTheme="minorHAnsi" w:hAnsiTheme="minorHAnsi" w:cstheme="minorHAnsi"/>
          <w:b/>
          <w:bCs/>
          <w:sz w:val="22"/>
          <w:szCs w:val="22"/>
        </w:rPr>
        <w:t>:</w:t>
      </w:r>
    </w:p>
    <w:p w14:paraId="61659276" w14:textId="27279E73" w:rsidR="00471682" w:rsidRPr="00610390" w:rsidRDefault="002D304F" w:rsidP="00A46254">
      <w:pPr>
        <w:jc w:val="both"/>
        <w:rPr>
          <w:rFonts w:asciiTheme="minorHAnsi" w:hAnsiTheme="minorHAnsi" w:cstheme="minorHAnsi"/>
          <w:sz w:val="22"/>
          <w:szCs w:val="22"/>
        </w:rPr>
      </w:pPr>
      <w:proofErr w:type="spellStart"/>
      <w:r w:rsidRPr="00610390">
        <w:rPr>
          <w:rFonts w:asciiTheme="minorHAnsi" w:hAnsiTheme="minorHAnsi" w:cstheme="minorHAnsi"/>
          <w:sz w:val="22"/>
          <w:szCs w:val="22"/>
        </w:rPr>
        <w:t>Chemical</w:t>
      </w:r>
      <w:proofErr w:type="spellEnd"/>
      <w:r w:rsidRPr="00610390">
        <w:rPr>
          <w:rFonts w:asciiTheme="minorHAnsi" w:hAnsiTheme="minorHAnsi" w:cstheme="minorHAnsi"/>
          <w:sz w:val="22"/>
          <w:szCs w:val="22"/>
        </w:rPr>
        <w:t xml:space="preserve"> science</w:t>
      </w:r>
    </w:p>
    <w:p w14:paraId="47CF5DA9" w14:textId="77777777" w:rsidR="002D304F" w:rsidRPr="00610390" w:rsidRDefault="002D304F" w:rsidP="00A46254">
      <w:pPr>
        <w:jc w:val="both"/>
        <w:rPr>
          <w:rFonts w:asciiTheme="minorHAnsi" w:hAnsiTheme="minorHAnsi" w:cstheme="minorHAnsi"/>
          <w:sz w:val="22"/>
          <w:szCs w:val="22"/>
        </w:rPr>
      </w:pPr>
    </w:p>
    <w:p w14:paraId="55FD7C28" w14:textId="34E318FC" w:rsidR="00264030" w:rsidRPr="00C02986" w:rsidRDefault="0023391B" w:rsidP="002D304F">
      <w:pPr>
        <w:numPr>
          <w:ilvl w:val="0"/>
          <w:numId w:val="11"/>
        </w:numPr>
        <w:ind w:left="0"/>
        <w:jc w:val="both"/>
        <w:rPr>
          <w:rFonts w:asciiTheme="minorHAnsi" w:hAnsiTheme="minorHAnsi" w:cstheme="minorHAnsi"/>
          <w:b/>
          <w:bCs/>
          <w:sz w:val="22"/>
          <w:szCs w:val="22"/>
          <w:lang w:val="en-GB"/>
        </w:rPr>
      </w:pPr>
      <w:r w:rsidRPr="00C02986">
        <w:rPr>
          <w:rFonts w:asciiTheme="minorHAnsi" w:hAnsiTheme="minorHAnsi" w:cstheme="minorHAnsi"/>
          <w:b/>
          <w:bCs/>
          <w:sz w:val="22"/>
          <w:szCs w:val="22"/>
          <w:lang w:val="en-GB"/>
        </w:rPr>
        <w:t>Number of work</w:t>
      </w:r>
      <w:r w:rsidR="004D6C79" w:rsidRPr="00C02986">
        <w:rPr>
          <w:rFonts w:asciiTheme="minorHAnsi" w:hAnsiTheme="minorHAnsi" w:cstheme="minorHAnsi"/>
          <w:b/>
          <w:bCs/>
          <w:sz w:val="22"/>
          <w:szCs w:val="22"/>
          <w:lang w:val="en-GB"/>
        </w:rPr>
        <w:t xml:space="preserve"> </w:t>
      </w:r>
      <w:r w:rsidR="00DF7C9B" w:rsidRPr="00C02986">
        <w:rPr>
          <w:rFonts w:asciiTheme="minorHAnsi" w:hAnsiTheme="minorHAnsi" w:cstheme="minorHAnsi"/>
          <w:b/>
          <w:bCs/>
          <w:sz w:val="22"/>
          <w:szCs w:val="22"/>
          <w:lang w:val="en-GB"/>
        </w:rPr>
        <w:t xml:space="preserve">hours per week </w:t>
      </w:r>
      <w:r w:rsidRPr="00C02986">
        <w:rPr>
          <w:rFonts w:asciiTheme="minorHAnsi" w:hAnsiTheme="minorHAnsi" w:cstheme="minorHAnsi"/>
          <w:b/>
          <w:bCs/>
          <w:sz w:val="22"/>
          <w:szCs w:val="22"/>
          <w:lang w:val="en-GB"/>
        </w:rPr>
        <w:t xml:space="preserve">including </w:t>
      </w:r>
      <w:r w:rsidR="598A0493" w:rsidRPr="00C02986">
        <w:rPr>
          <w:rFonts w:asciiTheme="minorHAnsi" w:hAnsiTheme="minorHAnsi" w:cstheme="minorHAnsi"/>
          <w:b/>
          <w:bCs/>
          <w:sz w:val="22"/>
          <w:szCs w:val="22"/>
          <w:lang w:val="en-GB"/>
        </w:rPr>
        <w:t>a task-based work schedule</w:t>
      </w:r>
      <w:r w:rsidRPr="00C02986">
        <w:rPr>
          <w:rFonts w:asciiTheme="minorHAnsi" w:hAnsiTheme="minorHAnsi" w:cstheme="minorHAnsi"/>
          <w:b/>
          <w:bCs/>
          <w:sz w:val="22"/>
          <w:szCs w:val="22"/>
          <w:lang w:val="en-GB"/>
        </w:rPr>
        <w:t xml:space="preserve"> (if applicable)</w:t>
      </w:r>
      <w:r w:rsidR="00DF7C9B" w:rsidRPr="00C02986">
        <w:rPr>
          <w:rFonts w:asciiTheme="minorHAnsi" w:hAnsiTheme="minorHAnsi" w:cstheme="minorHAnsi"/>
          <w:b/>
          <w:bCs/>
          <w:sz w:val="22"/>
          <w:szCs w:val="22"/>
          <w:lang w:val="en-GB"/>
        </w:rPr>
        <w:t>:</w:t>
      </w:r>
    </w:p>
    <w:p w14:paraId="132972CD" w14:textId="5A49F170" w:rsidR="002D304F" w:rsidRPr="00C02986" w:rsidRDefault="002D304F" w:rsidP="002D304F">
      <w:pPr>
        <w:jc w:val="both"/>
        <w:rPr>
          <w:rFonts w:asciiTheme="minorHAnsi" w:hAnsiTheme="minorHAnsi" w:cstheme="minorHAnsi"/>
          <w:sz w:val="22"/>
          <w:szCs w:val="22"/>
          <w:lang w:val="en-GB"/>
        </w:rPr>
      </w:pPr>
      <w:r w:rsidRPr="00C02986">
        <w:rPr>
          <w:rFonts w:asciiTheme="minorHAnsi" w:hAnsiTheme="minorHAnsi" w:cstheme="minorHAnsi"/>
          <w:sz w:val="22"/>
          <w:szCs w:val="22"/>
          <w:lang w:val="en-GB"/>
        </w:rPr>
        <w:t>full-time (40 hours per week) in a task-based working time system</w:t>
      </w:r>
    </w:p>
    <w:p w14:paraId="1E28D52E" w14:textId="77777777" w:rsidR="002D304F" w:rsidRPr="00C02986" w:rsidRDefault="002D304F" w:rsidP="002D304F">
      <w:pPr>
        <w:jc w:val="both"/>
        <w:rPr>
          <w:rFonts w:asciiTheme="minorHAnsi" w:hAnsiTheme="minorHAnsi" w:cstheme="minorHAnsi"/>
          <w:sz w:val="22"/>
          <w:szCs w:val="22"/>
          <w:lang w:val="en-GB"/>
        </w:rPr>
      </w:pPr>
    </w:p>
    <w:p w14:paraId="02CD2047" w14:textId="115F999E" w:rsidR="00EC5FC6" w:rsidRPr="00C02986" w:rsidRDefault="0023391B" w:rsidP="002D304F">
      <w:pPr>
        <w:numPr>
          <w:ilvl w:val="0"/>
          <w:numId w:val="11"/>
        </w:numPr>
        <w:ind w:left="0"/>
        <w:jc w:val="both"/>
        <w:rPr>
          <w:rFonts w:asciiTheme="minorHAnsi" w:hAnsiTheme="minorHAnsi" w:cstheme="minorHAnsi"/>
          <w:bCs/>
          <w:sz w:val="22"/>
          <w:szCs w:val="22"/>
          <w:lang w:val="en-GB"/>
        </w:rPr>
      </w:pPr>
      <w:r w:rsidRPr="00C02986">
        <w:rPr>
          <w:rFonts w:asciiTheme="minorHAnsi" w:hAnsiTheme="minorHAnsi" w:cstheme="minorHAnsi"/>
          <w:b/>
          <w:bCs/>
          <w:sz w:val="22"/>
          <w:szCs w:val="22"/>
          <w:lang w:val="en-GB"/>
        </w:rPr>
        <w:t xml:space="preserve">Type of an </w:t>
      </w:r>
      <w:r w:rsidR="001D699D" w:rsidRPr="00C02986">
        <w:rPr>
          <w:rFonts w:asciiTheme="minorHAnsi" w:hAnsiTheme="minorHAnsi" w:cstheme="minorHAnsi"/>
          <w:b/>
          <w:bCs/>
          <w:sz w:val="22"/>
          <w:szCs w:val="22"/>
          <w:lang w:val="en-GB"/>
        </w:rPr>
        <w:t xml:space="preserve">employment </w:t>
      </w:r>
      <w:r w:rsidRPr="00C02986">
        <w:rPr>
          <w:rFonts w:asciiTheme="minorHAnsi" w:hAnsiTheme="minorHAnsi" w:cstheme="minorHAnsi"/>
          <w:b/>
          <w:bCs/>
          <w:sz w:val="22"/>
          <w:szCs w:val="22"/>
          <w:lang w:val="en-GB"/>
        </w:rPr>
        <w:t xml:space="preserve">contract </w:t>
      </w:r>
      <w:r w:rsidR="00B33510" w:rsidRPr="00C02986">
        <w:rPr>
          <w:rFonts w:asciiTheme="minorHAnsi" w:hAnsiTheme="minorHAnsi" w:cstheme="minorHAnsi"/>
          <w:b/>
          <w:bCs/>
          <w:sz w:val="22"/>
          <w:szCs w:val="22"/>
          <w:lang w:val="en-GB"/>
        </w:rPr>
        <w:t>and expected duration of employment</w:t>
      </w:r>
      <w:r w:rsidRPr="00C02986">
        <w:rPr>
          <w:rFonts w:asciiTheme="minorHAnsi" w:hAnsiTheme="minorHAnsi" w:cstheme="minorHAnsi"/>
          <w:b/>
          <w:bCs/>
          <w:sz w:val="22"/>
          <w:szCs w:val="22"/>
          <w:lang w:val="en-GB"/>
        </w:rPr>
        <w:t xml:space="preserve">, i.e.: </w:t>
      </w:r>
    </w:p>
    <w:p w14:paraId="1C75CAB1" w14:textId="658A97C4" w:rsidR="002D304F" w:rsidRPr="00610390" w:rsidRDefault="002D304F" w:rsidP="002D304F">
      <w:pPr>
        <w:jc w:val="both"/>
        <w:rPr>
          <w:rFonts w:asciiTheme="minorHAnsi" w:hAnsiTheme="minorHAnsi" w:cstheme="minorHAnsi"/>
          <w:bCs/>
          <w:sz w:val="22"/>
          <w:szCs w:val="22"/>
          <w:lang w:val="en"/>
        </w:rPr>
      </w:pPr>
      <w:r w:rsidRPr="00610390">
        <w:rPr>
          <w:rFonts w:asciiTheme="minorHAnsi" w:hAnsiTheme="minorHAnsi" w:cstheme="minorHAnsi"/>
          <w:bCs/>
          <w:sz w:val="22"/>
          <w:szCs w:val="22"/>
          <w:lang w:val="en"/>
        </w:rPr>
        <w:t>fixed-term employment contract for 2 years (01.07.2025-30.06.2027)</w:t>
      </w:r>
    </w:p>
    <w:p w14:paraId="61629024" w14:textId="77777777" w:rsidR="002D304F" w:rsidRPr="00C02986" w:rsidRDefault="002D304F" w:rsidP="002D304F">
      <w:pPr>
        <w:jc w:val="both"/>
        <w:rPr>
          <w:rFonts w:asciiTheme="minorHAnsi" w:hAnsiTheme="minorHAnsi" w:cstheme="minorHAnsi"/>
          <w:bCs/>
          <w:sz w:val="22"/>
          <w:szCs w:val="22"/>
          <w:lang w:val="en-GB"/>
        </w:rPr>
      </w:pPr>
    </w:p>
    <w:p w14:paraId="45A7BD83" w14:textId="5B65A95A" w:rsidR="00EC5FC6" w:rsidRPr="00610390" w:rsidRDefault="004D6C79" w:rsidP="002D304F">
      <w:pPr>
        <w:numPr>
          <w:ilvl w:val="0"/>
          <w:numId w:val="11"/>
        </w:numPr>
        <w:ind w:left="0"/>
        <w:jc w:val="both"/>
        <w:rPr>
          <w:rFonts w:asciiTheme="minorHAnsi" w:hAnsiTheme="minorHAnsi" w:cstheme="minorHAnsi"/>
          <w:bCs/>
          <w:color w:val="FF0000"/>
          <w:sz w:val="22"/>
          <w:szCs w:val="22"/>
        </w:rPr>
      </w:pPr>
      <w:proofErr w:type="spellStart"/>
      <w:r w:rsidRPr="00610390">
        <w:rPr>
          <w:rFonts w:asciiTheme="minorHAnsi" w:hAnsiTheme="minorHAnsi" w:cstheme="minorHAnsi"/>
          <w:b/>
          <w:bCs/>
          <w:sz w:val="22"/>
          <w:szCs w:val="22"/>
        </w:rPr>
        <w:t>Anticipated</w:t>
      </w:r>
      <w:proofErr w:type="spellEnd"/>
      <w:r w:rsidRPr="00610390">
        <w:rPr>
          <w:rFonts w:asciiTheme="minorHAnsi" w:hAnsiTheme="minorHAnsi" w:cstheme="minorHAnsi"/>
          <w:b/>
          <w:bCs/>
          <w:sz w:val="22"/>
          <w:szCs w:val="22"/>
        </w:rPr>
        <w:t xml:space="preserve"> </w:t>
      </w:r>
      <w:proofErr w:type="spellStart"/>
      <w:r w:rsidRPr="00610390">
        <w:rPr>
          <w:rFonts w:asciiTheme="minorHAnsi" w:hAnsiTheme="minorHAnsi" w:cstheme="minorHAnsi"/>
          <w:b/>
          <w:bCs/>
          <w:sz w:val="22"/>
          <w:szCs w:val="22"/>
        </w:rPr>
        <w:t>job</w:t>
      </w:r>
      <w:proofErr w:type="spellEnd"/>
      <w:r w:rsidRPr="00610390">
        <w:rPr>
          <w:rFonts w:asciiTheme="minorHAnsi" w:hAnsiTheme="minorHAnsi" w:cstheme="minorHAnsi"/>
          <w:b/>
          <w:bCs/>
          <w:sz w:val="22"/>
          <w:szCs w:val="22"/>
        </w:rPr>
        <w:t xml:space="preserve"> </w:t>
      </w:r>
      <w:proofErr w:type="spellStart"/>
      <w:r w:rsidR="00471682" w:rsidRPr="00610390">
        <w:rPr>
          <w:rFonts w:asciiTheme="minorHAnsi" w:hAnsiTheme="minorHAnsi" w:cstheme="minorHAnsi"/>
          <w:b/>
          <w:bCs/>
          <w:sz w:val="22"/>
          <w:szCs w:val="22"/>
        </w:rPr>
        <w:t>starting</w:t>
      </w:r>
      <w:proofErr w:type="spellEnd"/>
      <w:r w:rsidR="00471682" w:rsidRPr="00610390">
        <w:rPr>
          <w:rFonts w:asciiTheme="minorHAnsi" w:hAnsiTheme="minorHAnsi" w:cstheme="minorHAnsi"/>
          <w:b/>
          <w:bCs/>
          <w:sz w:val="22"/>
          <w:szCs w:val="22"/>
        </w:rPr>
        <w:t xml:space="preserve"> </w:t>
      </w:r>
      <w:proofErr w:type="spellStart"/>
      <w:r w:rsidRPr="00610390">
        <w:rPr>
          <w:rFonts w:asciiTheme="minorHAnsi" w:hAnsiTheme="minorHAnsi" w:cstheme="minorHAnsi"/>
          <w:b/>
          <w:bCs/>
          <w:sz w:val="22"/>
          <w:szCs w:val="22"/>
        </w:rPr>
        <w:t>date</w:t>
      </w:r>
      <w:proofErr w:type="spellEnd"/>
      <w:r w:rsidR="0023391B" w:rsidRPr="00610390">
        <w:rPr>
          <w:rFonts w:asciiTheme="minorHAnsi" w:hAnsiTheme="minorHAnsi" w:cstheme="minorHAnsi"/>
          <w:b/>
          <w:bCs/>
          <w:sz w:val="22"/>
          <w:szCs w:val="22"/>
        </w:rPr>
        <w:t>:</w:t>
      </w:r>
      <w:r w:rsidRPr="00610390">
        <w:rPr>
          <w:rFonts w:asciiTheme="minorHAnsi" w:hAnsiTheme="minorHAnsi" w:cstheme="minorHAnsi"/>
          <w:b/>
          <w:bCs/>
          <w:sz w:val="22"/>
          <w:szCs w:val="22"/>
        </w:rPr>
        <w:t xml:space="preserve"> </w:t>
      </w:r>
    </w:p>
    <w:p w14:paraId="7E6F6041" w14:textId="77777777" w:rsidR="002D304F" w:rsidRPr="00610390" w:rsidRDefault="002D304F" w:rsidP="002D304F">
      <w:pPr>
        <w:jc w:val="both"/>
        <w:rPr>
          <w:rFonts w:asciiTheme="minorHAnsi" w:hAnsiTheme="minorHAnsi" w:cstheme="minorHAnsi"/>
          <w:sz w:val="22"/>
          <w:szCs w:val="22"/>
        </w:rPr>
      </w:pPr>
      <w:r w:rsidRPr="00610390">
        <w:rPr>
          <w:rFonts w:asciiTheme="minorHAnsi" w:hAnsiTheme="minorHAnsi" w:cstheme="minorHAnsi"/>
          <w:sz w:val="22"/>
          <w:szCs w:val="22"/>
        </w:rPr>
        <w:t>01.07.2025</w:t>
      </w:r>
    </w:p>
    <w:p w14:paraId="532CF2E7" w14:textId="77777777" w:rsidR="002D304F" w:rsidRPr="00610390" w:rsidRDefault="002D304F" w:rsidP="002D304F">
      <w:pPr>
        <w:jc w:val="both"/>
        <w:rPr>
          <w:rFonts w:asciiTheme="minorHAnsi" w:hAnsiTheme="minorHAnsi" w:cstheme="minorHAnsi"/>
          <w:bCs/>
          <w:color w:val="FF0000"/>
          <w:sz w:val="22"/>
          <w:szCs w:val="22"/>
        </w:rPr>
      </w:pPr>
    </w:p>
    <w:p w14:paraId="4F1E1B49" w14:textId="77777777" w:rsidR="00275CE7" w:rsidRPr="00610390" w:rsidRDefault="00264030" w:rsidP="7C840F15">
      <w:pPr>
        <w:numPr>
          <w:ilvl w:val="0"/>
          <w:numId w:val="11"/>
        </w:numPr>
        <w:ind w:left="0"/>
        <w:jc w:val="both"/>
        <w:rPr>
          <w:rFonts w:asciiTheme="minorHAnsi" w:hAnsiTheme="minorHAnsi" w:cstheme="minorHAnsi"/>
          <w:b/>
          <w:bCs/>
          <w:sz w:val="22"/>
          <w:szCs w:val="22"/>
        </w:rPr>
      </w:pPr>
      <w:proofErr w:type="spellStart"/>
      <w:r w:rsidRPr="00610390">
        <w:rPr>
          <w:rFonts w:asciiTheme="minorHAnsi" w:hAnsiTheme="minorHAnsi" w:cstheme="minorHAnsi"/>
          <w:b/>
          <w:bCs/>
          <w:sz w:val="22"/>
          <w:szCs w:val="22"/>
        </w:rPr>
        <w:t>Work</w:t>
      </w:r>
      <w:r w:rsidR="0023391B" w:rsidRPr="00610390">
        <w:rPr>
          <w:rFonts w:asciiTheme="minorHAnsi" w:hAnsiTheme="minorHAnsi" w:cstheme="minorHAnsi"/>
          <w:b/>
          <w:bCs/>
          <w:sz w:val="22"/>
          <w:szCs w:val="22"/>
        </w:rPr>
        <w:t>place</w:t>
      </w:r>
      <w:proofErr w:type="spellEnd"/>
      <w:r w:rsidRPr="00610390">
        <w:rPr>
          <w:rFonts w:asciiTheme="minorHAnsi" w:hAnsiTheme="minorHAnsi" w:cstheme="minorHAnsi"/>
          <w:b/>
          <w:bCs/>
          <w:sz w:val="22"/>
          <w:szCs w:val="22"/>
        </w:rPr>
        <w:t xml:space="preserve"> </w:t>
      </w:r>
      <w:proofErr w:type="spellStart"/>
      <w:r w:rsidR="0023391B" w:rsidRPr="00610390">
        <w:rPr>
          <w:rFonts w:asciiTheme="minorHAnsi" w:hAnsiTheme="minorHAnsi" w:cstheme="minorHAnsi"/>
          <w:b/>
          <w:bCs/>
          <w:sz w:val="22"/>
          <w:szCs w:val="22"/>
        </w:rPr>
        <w:t>l</w:t>
      </w:r>
      <w:r w:rsidRPr="00610390">
        <w:rPr>
          <w:rFonts w:asciiTheme="minorHAnsi" w:hAnsiTheme="minorHAnsi" w:cstheme="minorHAnsi"/>
          <w:b/>
          <w:bCs/>
          <w:sz w:val="22"/>
          <w:szCs w:val="22"/>
        </w:rPr>
        <w:t>ocation</w:t>
      </w:r>
      <w:proofErr w:type="spellEnd"/>
      <w:r w:rsidR="00275CE7" w:rsidRPr="00610390">
        <w:rPr>
          <w:rFonts w:asciiTheme="minorHAnsi" w:hAnsiTheme="minorHAnsi" w:cstheme="minorHAnsi"/>
          <w:b/>
          <w:bCs/>
          <w:sz w:val="22"/>
          <w:szCs w:val="22"/>
        </w:rPr>
        <w:t>:</w:t>
      </w:r>
    </w:p>
    <w:p w14:paraId="40465E86" w14:textId="154710ED" w:rsidR="002D304F" w:rsidRPr="00610390" w:rsidRDefault="002D304F" w:rsidP="002D304F">
      <w:pPr>
        <w:jc w:val="both"/>
        <w:rPr>
          <w:rFonts w:asciiTheme="minorHAnsi" w:hAnsiTheme="minorHAnsi" w:cstheme="minorHAnsi"/>
          <w:sz w:val="22"/>
          <w:szCs w:val="22"/>
        </w:rPr>
      </w:pPr>
      <w:bookmarkStart w:id="1" w:name="_Hlk190085654"/>
      <w:proofErr w:type="spellStart"/>
      <w:r w:rsidRPr="00610390">
        <w:rPr>
          <w:rFonts w:asciiTheme="minorHAnsi" w:hAnsiTheme="minorHAnsi" w:cstheme="minorHAnsi"/>
          <w:sz w:val="22"/>
          <w:szCs w:val="22"/>
        </w:rPr>
        <w:t>Faculty</w:t>
      </w:r>
      <w:proofErr w:type="spellEnd"/>
      <w:r w:rsidRPr="00610390">
        <w:rPr>
          <w:rFonts w:asciiTheme="minorHAnsi" w:hAnsiTheme="minorHAnsi" w:cstheme="minorHAnsi"/>
          <w:sz w:val="22"/>
          <w:szCs w:val="22"/>
        </w:rPr>
        <w:t xml:space="preserve"> of </w:t>
      </w:r>
      <w:proofErr w:type="spellStart"/>
      <w:r w:rsidRPr="00610390">
        <w:rPr>
          <w:rFonts w:asciiTheme="minorHAnsi" w:hAnsiTheme="minorHAnsi" w:cstheme="minorHAnsi"/>
          <w:sz w:val="22"/>
          <w:szCs w:val="22"/>
        </w:rPr>
        <w:t>Chemistry</w:t>
      </w:r>
      <w:proofErr w:type="spellEnd"/>
      <w:r w:rsidRPr="00610390">
        <w:rPr>
          <w:rFonts w:asciiTheme="minorHAnsi" w:hAnsiTheme="minorHAnsi" w:cstheme="minorHAnsi"/>
          <w:sz w:val="22"/>
          <w:szCs w:val="22"/>
        </w:rPr>
        <w:t>, ul. Uniwersytetu Poznańskiego 8, 61-614 Poznań</w:t>
      </w:r>
    </w:p>
    <w:bookmarkEnd w:id="1"/>
    <w:p w14:paraId="49A10DDA" w14:textId="3793829F" w:rsidR="00EC5FC6" w:rsidRPr="00610390" w:rsidRDefault="00EC5FC6" w:rsidP="330681B5">
      <w:pPr>
        <w:jc w:val="both"/>
        <w:rPr>
          <w:rFonts w:asciiTheme="minorHAnsi" w:hAnsiTheme="minorHAnsi" w:cstheme="minorHAnsi"/>
          <w:color w:val="FF0000"/>
          <w:sz w:val="22"/>
          <w:szCs w:val="22"/>
        </w:rPr>
      </w:pPr>
    </w:p>
    <w:p w14:paraId="3B53E438" w14:textId="24F32B27" w:rsidR="00EC5FC6" w:rsidRPr="00610390" w:rsidRDefault="5EB8531A" w:rsidP="330681B5">
      <w:pPr>
        <w:numPr>
          <w:ilvl w:val="0"/>
          <w:numId w:val="11"/>
        </w:numPr>
        <w:ind w:left="0"/>
        <w:jc w:val="both"/>
        <w:rPr>
          <w:rFonts w:asciiTheme="minorHAnsi" w:hAnsiTheme="minorHAnsi" w:cstheme="minorHAnsi"/>
          <w:b/>
          <w:bCs/>
          <w:sz w:val="22"/>
          <w:szCs w:val="22"/>
        </w:rPr>
      </w:pPr>
      <w:proofErr w:type="spellStart"/>
      <w:r w:rsidRPr="00610390">
        <w:rPr>
          <w:rFonts w:asciiTheme="minorHAnsi" w:hAnsiTheme="minorHAnsi" w:cstheme="minorHAnsi"/>
          <w:b/>
          <w:bCs/>
          <w:sz w:val="22"/>
          <w:szCs w:val="22"/>
        </w:rPr>
        <w:t>Monthly</w:t>
      </w:r>
      <w:proofErr w:type="spellEnd"/>
      <w:r w:rsidRPr="00610390">
        <w:rPr>
          <w:rFonts w:asciiTheme="minorHAnsi" w:hAnsiTheme="minorHAnsi" w:cstheme="minorHAnsi"/>
          <w:b/>
          <w:bCs/>
          <w:sz w:val="22"/>
          <w:szCs w:val="22"/>
        </w:rPr>
        <w:t xml:space="preserve"> </w:t>
      </w:r>
      <w:proofErr w:type="spellStart"/>
      <w:r w:rsidRPr="00610390">
        <w:rPr>
          <w:rFonts w:asciiTheme="minorHAnsi" w:hAnsiTheme="minorHAnsi" w:cstheme="minorHAnsi"/>
          <w:b/>
          <w:bCs/>
          <w:sz w:val="22"/>
          <w:szCs w:val="22"/>
        </w:rPr>
        <w:t>salary</w:t>
      </w:r>
      <w:proofErr w:type="spellEnd"/>
      <w:r w:rsidRPr="00610390">
        <w:rPr>
          <w:rFonts w:asciiTheme="minorHAnsi" w:hAnsiTheme="minorHAnsi" w:cstheme="minorHAnsi"/>
          <w:b/>
          <w:bCs/>
          <w:sz w:val="22"/>
          <w:szCs w:val="22"/>
        </w:rPr>
        <w:t>:</w:t>
      </w:r>
    </w:p>
    <w:p w14:paraId="7BE7E694" w14:textId="3984AB0D" w:rsidR="00EC5FC6" w:rsidRPr="00610390" w:rsidRDefault="00AF1022" w:rsidP="330681B5">
      <w:pPr>
        <w:jc w:val="both"/>
        <w:rPr>
          <w:rFonts w:asciiTheme="minorHAnsi" w:hAnsiTheme="minorHAnsi" w:cstheme="minorHAnsi"/>
          <w:sz w:val="22"/>
          <w:szCs w:val="22"/>
        </w:rPr>
      </w:pPr>
      <w:r>
        <w:rPr>
          <w:rFonts w:asciiTheme="minorHAnsi" w:hAnsiTheme="minorHAnsi" w:cstheme="minorBidi"/>
          <w:sz w:val="22"/>
          <w:szCs w:val="22"/>
        </w:rPr>
        <w:t xml:space="preserve">Circa. </w:t>
      </w:r>
      <w:bookmarkStart w:id="2" w:name="_Hlk192067857"/>
      <w:r w:rsidR="00DA0C41">
        <w:rPr>
          <w:rFonts w:asciiTheme="minorHAnsi" w:hAnsiTheme="minorHAnsi" w:cstheme="minorBidi"/>
          <w:sz w:val="22"/>
          <w:szCs w:val="22"/>
        </w:rPr>
        <w:t xml:space="preserve">8987,53 </w:t>
      </w:r>
      <w:bookmarkEnd w:id="2"/>
      <w:r>
        <w:rPr>
          <w:rFonts w:asciiTheme="minorHAnsi" w:hAnsiTheme="minorHAnsi" w:cstheme="minorBidi"/>
          <w:sz w:val="22"/>
          <w:szCs w:val="22"/>
        </w:rPr>
        <w:t>PLN</w:t>
      </w:r>
      <w:r w:rsidRPr="00997170">
        <w:rPr>
          <w:rFonts w:asciiTheme="minorHAnsi" w:hAnsiTheme="minorHAnsi" w:cstheme="minorBidi"/>
          <w:sz w:val="22"/>
          <w:szCs w:val="22"/>
        </w:rPr>
        <w:t xml:space="preserve"> </w:t>
      </w:r>
      <w:proofErr w:type="spellStart"/>
      <w:r w:rsidR="002D304F" w:rsidRPr="00610390">
        <w:rPr>
          <w:rFonts w:asciiTheme="minorHAnsi" w:hAnsiTheme="minorHAnsi" w:cstheme="minorHAnsi"/>
          <w:sz w:val="22"/>
          <w:szCs w:val="22"/>
        </w:rPr>
        <w:t>gross</w:t>
      </w:r>
      <w:proofErr w:type="spellEnd"/>
    </w:p>
    <w:p w14:paraId="23C2A023" w14:textId="77777777" w:rsidR="002D304F" w:rsidRPr="00610390" w:rsidRDefault="002D304F" w:rsidP="330681B5">
      <w:pPr>
        <w:jc w:val="both"/>
        <w:rPr>
          <w:rFonts w:asciiTheme="minorHAnsi" w:hAnsiTheme="minorHAnsi" w:cstheme="minorHAnsi"/>
          <w:color w:val="FF0000"/>
          <w:sz w:val="22"/>
          <w:szCs w:val="22"/>
        </w:rPr>
      </w:pPr>
    </w:p>
    <w:p w14:paraId="0A85A904" w14:textId="77777777" w:rsidR="00471682" w:rsidRPr="00610390" w:rsidRDefault="0023391B" w:rsidP="7C840F15">
      <w:pPr>
        <w:numPr>
          <w:ilvl w:val="0"/>
          <w:numId w:val="11"/>
        </w:numPr>
        <w:ind w:left="0"/>
        <w:jc w:val="both"/>
        <w:rPr>
          <w:rFonts w:asciiTheme="minorHAnsi" w:hAnsiTheme="minorHAnsi" w:cstheme="minorHAnsi"/>
          <w:b/>
          <w:bCs/>
          <w:sz w:val="22"/>
          <w:szCs w:val="22"/>
        </w:rPr>
      </w:pPr>
      <w:r w:rsidRPr="00610390">
        <w:rPr>
          <w:rFonts w:asciiTheme="minorHAnsi" w:hAnsiTheme="minorHAnsi" w:cstheme="minorHAnsi"/>
          <w:b/>
          <w:bCs/>
          <w:sz w:val="22"/>
          <w:szCs w:val="22"/>
        </w:rPr>
        <w:t>A</w:t>
      </w:r>
      <w:r w:rsidR="004D6C79" w:rsidRPr="00610390">
        <w:rPr>
          <w:rFonts w:asciiTheme="minorHAnsi" w:hAnsiTheme="minorHAnsi" w:cstheme="minorHAnsi"/>
          <w:b/>
          <w:bCs/>
          <w:sz w:val="22"/>
          <w:szCs w:val="22"/>
        </w:rPr>
        <w:t xml:space="preserve">pplication deadline and </w:t>
      </w:r>
      <w:proofErr w:type="spellStart"/>
      <w:r w:rsidRPr="00610390">
        <w:rPr>
          <w:rFonts w:asciiTheme="minorHAnsi" w:hAnsiTheme="minorHAnsi" w:cstheme="minorHAnsi"/>
          <w:b/>
          <w:bCs/>
          <w:sz w:val="22"/>
          <w:szCs w:val="22"/>
        </w:rPr>
        <w:t>process</w:t>
      </w:r>
      <w:proofErr w:type="spellEnd"/>
      <w:r w:rsidRPr="00610390">
        <w:rPr>
          <w:rFonts w:asciiTheme="minorHAnsi" w:hAnsiTheme="minorHAnsi" w:cstheme="minorHAnsi"/>
          <w:b/>
          <w:bCs/>
          <w:sz w:val="22"/>
          <w:szCs w:val="22"/>
        </w:rPr>
        <w:t>:</w:t>
      </w:r>
    </w:p>
    <w:p w14:paraId="6F1253FE" w14:textId="1186EA0C" w:rsidR="002B3676" w:rsidRPr="00C02986" w:rsidRDefault="002D304F">
      <w:pPr>
        <w:rPr>
          <w:rFonts w:asciiTheme="minorHAnsi" w:hAnsiTheme="minorHAnsi" w:cstheme="minorHAnsi"/>
          <w:b/>
          <w:bCs/>
          <w:sz w:val="22"/>
          <w:szCs w:val="22"/>
          <w:lang w:val="en-GB"/>
        </w:rPr>
      </w:pPr>
      <w:r w:rsidRPr="00C02986">
        <w:rPr>
          <w:rFonts w:asciiTheme="minorHAnsi" w:hAnsiTheme="minorHAnsi" w:cstheme="minorHAnsi"/>
          <w:bCs/>
          <w:sz w:val="22"/>
          <w:szCs w:val="22"/>
          <w:lang w:val="en-GB"/>
        </w:rPr>
        <w:t xml:space="preserve">Paper version to the following address: Faculty of Chemistry, </w:t>
      </w:r>
      <w:proofErr w:type="spellStart"/>
      <w:r w:rsidRPr="00C02986">
        <w:rPr>
          <w:rFonts w:asciiTheme="minorHAnsi" w:hAnsiTheme="minorHAnsi" w:cstheme="minorHAnsi"/>
          <w:bCs/>
          <w:sz w:val="22"/>
          <w:szCs w:val="22"/>
          <w:lang w:val="en-GB"/>
        </w:rPr>
        <w:t>ul</w:t>
      </w:r>
      <w:proofErr w:type="spellEnd"/>
      <w:r w:rsidRPr="00C02986">
        <w:rPr>
          <w:rFonts w:asciiTheme="minorHAnsi" w:hAnsiTheme="minorHAnsi" w:cstheme="minorHAnsi"/>
          <w:bCs/>
          <w:sz w:val="22"/>
          <w:szCs w:val="22"/>
          <w:lang w:val="en-GB"/>
        </w:rPr>
        <w:t xml:space="preserve">. </w:t>
      </w:r>
      <w:r w:rsidRPr="00AF1022">
        <w:rPr>
          <w:rFonts w:asciiTheme="minorHAnsi" w:hAnsiTheme="minorHAnsi" w:cstheme="minorHAnsi"/>
          <w:bCs/>
          <w:sz w:val="22"/>
          <w:szCs w:val="22"/>
        </w:rPr>
        <w:t xml:space="preserve">Uniwersytetu Poznańskiego 8, 61-614 Poznań, Poland; </w:t>
      </w:r>
      <w:proofErr w:type="spellStart"/>
      <w:r w:rsidRPr="00AF1022">
        <w:rPr>
          <w:rFonts w:asciiTheme="minorHAnsi" w:hAnsiTheme="minorHAnsi" w:cstheme="minorHAnsi"/>
          <w:bCs/>
          <w:sz w:val="22"/>
          <w:szCs w:val="22"/>
        </w:rPr>
        <w:t>electronic</w:t>
      </w:r>
      <w:proofErr w:type="spellEnd"/>
      <w:r w:rsidRPr="00AF1022">
        <w:rPr>
          <w:rFonts w:asciiTheme="minorHAnsi" w:hAnsiTheme="minorHAnsi" w:cstheme="minorHAnsi"/>
          <w:bCs/>
          <w:sz w:val="22"/>
          <w:szCs w:val="22"/>
        </w:rPr>
        <w:t xml:space="preserve"> version: </w:t>
      </w:r>
      <w:r w:rsidR="003C0331" w:rsidRPr="00AF1022">
        <w:rPr>
          <w:rFonts w:asciiTheme="minorHAnsi" w:hAnsiTheme="minorHAnsi" w:cstheme="minorHAnsi"/>
          <w:bCs/>
          <w:sz w:val="22"/>
          <w:szCs w:val="22"/>
        </w:rPr>
        <w:t>przemyslaw.wozny@amu.edu.pl</w:t>
      </w:r>
      <w:r w:rsidRPr="00AF1022">
        <w:rPr>
          <w:rFonts w:asciiTheme="minorHAnsi" w:hAnsiTheme="minorHAnsi" w:cstheme="minorHAnsi"/>
          <w:bCs/>
          <w:sz w:val="22"/>
          <w:szCs w:val="22"/>
        </w:rPr>
        <w:t xml:space="preserve"> / depchem@amu.edu.pl; deadline: </w:t>
      </w:r>
      <w:r w:rsidR="00C02986" w:rsidRPr="00AF1022">
        <w:rPr>
          <w:rFonts w:asciiTheme="minorHAnsi" w:hAnsiTheme="minorHAnsi" w:cstheme="minorHAnsi"/>
          <w:bCs/>
          <w:sz w:val="22"/>
          <w:szCs w:val="22"/>
        </w:rPr>
        <w:t>05</w:t>
      </w:r>
      <w:r w:rsidRPr="00AF1022">
        <w:rPr>
          <w:rFonts w:asciiTheme="minorHAnsi" w:hAnsiTheme="minorHAnsi" w:cstheme="minorHAnsi"/>
          <w:bCs/>
          <w:sz w:val="22"/>
          <w:szCs w:val="22"/>
        </w:rPr>
        <w:t xml:space="preserve">/05/2025. </w:t>
      </w:r>
      <w:r w:rsidRPr="00C02986">
        <w:rPr>
          <w:rFonts w:asciiTheme="minorHAnsi" w:hAnsiTheme="minorHAnsi" w:cstheme="minorHAnsi"/>
          <w:bCs/>
          <w:sz w:val="22"/>
          <w:szCs w:val="22"/>
          <w:lang w:val="en-GB"/>
        </w:rPr>
        <w:t>Please provide the competition reference number in the application.</w:t>
      </w:r>
      <w:r w:rsidR="002B3676" w:rsidRPr="00C02986">
        <w:rPr>
          <w:rFonts w:asciiTheme="minorHAnsi" w:hAnsiTheme="minorHAnsi" w:cstheme="minorHAnsi"/>
          <w:b/>
          <w:bCs/>
          <w:sz w:val="22"/>
          <w:szCs w:val="22"/>
          <w:lang w:val="en-GB"/>
        </w:rPr>
        <w:br w:type="page"/>
      </w:r>
    </w:p>
    <w:p w14:paraId="2D2D37ED" w14:textId="77777777" w:rsidR="00264030" w:rsidRPr="00610390" w:rsidRDefault="00264030" w:rsidP="7C840F15">
      <w:pPr>
        <w:numPr>
          <w:ilvl w:val="0"/>
          <w:numId w:val="11"/>
        </w:numPr>
        <w:ind w:left="0"/>
        <w:jc w:val="both"/>
        <w:rPr>
          <w:rFonts w:asciiTheme="minorHAnsi" w:hAnsiTheme="minorHAnsi" w:cstheme="minorHAnsi"/>
          <w:b/>
          <w:bCs/>
          <w:sz w:val="22"/>
          <w:szCs w:val="22"/>
        </w:rPr>
      </w:pPr>
      <w:proofErr w:type="spellStart"/>
      <w:r w:rsidRPr="00610390">
        <w:rPr>
          <w:rFonts w:asciiTheme="minorHAnsi" w:hAnsiTheme="minorHAnsi" w:cstheme="minorHAnsi"/>
          <w:b/>
          <w:bCs/>
          <w:sz w:val="22"/>
          <w:szCs w:val="22"/>
        </w:rPr>
        <w:lastRenderedPageBreak/>
        <w:t>Required</w:t>
      </w:r>
      <w:proofErr w:type="spellEnd"/>
      <w:r w:rsidRPr="00610390">
        <w:rPr>
          <w:rFonts w:asciiTheme="minorHAnsi" w:hAnsiTheme="minorHAnsi" w:cstheme="minorHAnsi"/>
          <w:b/>
          <w:bCs/>
          <w:sz w:val="22"/>
          <w:szCs w:val="22"/>
        </w:rPr>
        <w:t xml:space="preserve"> </w:t>
      </w:r>
      <w:proofErr w:type="spellStart"/>
      <w:r w:rsidRPr="00610390">
        <w:rPr>
          <w:rFonts w:asciiTheme="minorHAnsi" w:hAnsiTheme="minorHAnsi" w:cstheme="minorHAnsi"/>
          <w:b/>
          <w:bCs/>
          <w:sz w:val="22"/>
          <w:szCs w:val="22"/>
        </w:rPr>
        <w:t>documents</w:t>
      </w:r>
      <w:proofErr w:type="spellEnd"/>
    </w:p>
    <w:p w14:paraId="3AC7544B" w14:textId="77777777" w:rsidR="00264030" w:rsidRPr="00610390" w:rsidRDefault="00264030" w:rsidP="00264030">
      <w:pPr>
        <w:jc w:val="both"/>
        <w:rPr>
          <w:rFonts w:asciiTheme="minorHAnsi" w:eastAsia="Arial" w:hAnsiTheme="minorHAnsi" w:cstheme="minorHAnsi"/>
          <w:b/>
          <w:bCs/>
          <w:sz w:val="22"/>
          <w:szCs w:val="22"/>
        </w:rPr>
      </w:pPr>
    </w:p>
    <w:p w14:paraId="3265618F" w14:textId="13F56432" w:rsidR="00264030" w:rsidRPr="00610390" w:rsidRDefault="00264030" w:rsidP="7C840F15">
      <w:pPr>
        <w:pStyle w:val="Akapitzlist"/>
        <w:numPr>
          <w:ilvl w:val="0"/>
          <w:numId w:val="22"/>
        </w:numPr>
        <w:jc w:val="both"/>
        <w:rPr>
          <w:rFonts w:asciiTheme="minorHAnsi" w:eastAsiaTheme="minorEastAsia" w:hAnsiTheme="minorHAnsi" w:cstheme="minorHAnsi"/>
          <w:i/>
          <w:iCs/>
          <w:sz w:val="22"/>
          <w:szCs w:val="22"/>
          <w:lang w:val="en-US"/>
        </w:rPr>
      </w:pPr>
      <w:r w:rsidRPr="00C02986">
        <w:rPr>
          <w:rFonts w:asciiTheme="minorHAnsi" w:hAnsiTheme="minorHAnsi" w:cstheme="minorHAnsi"/>
          <w:sz w:val="22"/>
          <w:szCs w:val="22"/>
          <w:lang w:val="en-GB"/>
        </w:rPr>
        <w:t xml:space="preserve">Application </w:t>
      </w:r>
      <w:r w:rsidR="00AF6F5F" w:rsidRPr="00C02986">
        <w:rPr>
          <w:rFonts w:asciiTheme="minorHAnsi" w:hAnsiTheme="minorHAnsi" w:cstheme="minorHAnsi"/>
          <w:sz w:val="22"/>
          <w:szCs w:val="22"/>
          <w:lang w:val="en-GB"/>
        </w:rPr>
        <w:t xml:space="preserve">form/letter </w:t>
      </w:r>
      <w:r w:rsidRPr="00C02986">
        <w:rPr>
          <w:rFonts w:asciiTheme="minorHAnsi" w:hAnsiTheme="minorHAnsi" w:cstheme="minorHAnsi"/>
          <w:sz w:val="22"/>
          <w:szCs w:val="22"/>
          <w:lang w:val="en-GB"/>
        </w:rPr>
        <w:t xml:space="preserve">of the candidate; </w:t>
      </w:r>
    </w:p>
    <w:p w14:paraId="7F04EC16" w14:textId="735C6336" w:rsidR="00264030" w:rsidRPr="00610390" w:rsidRDefault="00264030" w:rsidP="7C840F15">
      <w:pPr>
        <w:pStyle w:val="Akapitzlist"/>
        <w:numPr>
          <w:ilvl w:val="0"/>
          <w:numId w:val="22"/>
        </w:numPr>
        <w:jc w:val="both"/>
        <w:rPr>
          <w:rFonts w:asciiTheme="minorHAnsi" w:hAnsiTheme="minorHAnsi" w:cstheme="minorHAnsi"/>
          <w:i/>
          <w:iCs/>
          <w:sz w:val="22"/>
          <w:szCs w:val="22"/>
          <w:lang w:val="en-US"/>
        </w:rPr>
      </w:pPr>
      <w:r w:rsidRPr="00610390">
        <w:rPr>
          <w:rFonts w:asciiTheme="minorHAnsi" w:hAnsiTheme="minorHAnsi" w:cstheme="minorHAnsi"/>
          <w:i/>
          <w:iCs/>
          <w:sz w:val="22"/>
          <w:szCs w:val="22"/>
          <w:lang w:val="en-US"/>
        </w:rPr>
        <w:t xml:space="preserve">Curriculum Vitae; </w:t>
      </w:r>
    </w:p>
    <w:p w14:paraId="7AE20BB6" w14:textId="4B5F2DC0" w:rsidR="00EC0079" w:rsidRPr="00610390" w:rsidRDefault="3221D66C" w:rsidP="5FA3EAF4">
      <w:pPr>
        <w:pStyle w:val="Akapitzlist"/>
        <w:numPr>
          <w:ilvl w:val="0"/>
          <w:numId w:val="22"/>
        </w:numPr>
        <w:jc w:val="both"/>
        <w:rPr>
          <w:rFonts w:asciiTheme="minorHAnsi" w:eastAsiaTheme="minorEastAsia" w:hAnsiTheme="minorHAnsi" w:cstheme="minorHAnsi"/>
          <w:color w:val="000000" w:themeColor="text1"/>
          <w:sz w:val="22"/>
          <w:szCs w:val="22"/>
          <w:lang w:val="en-US"/>
        </w:rPr>
      </w:pPr>
      <w:r w:rsidRPr="00610390">
        <w:rPr>
          <w:rFonts w:asciiTheme="minorHAnsi" w:hAnsiTheme="minorHAnsi" w:cstheme="minorHAnsi"/>
          <w:sz w:val="22"/>
          <w:szCs w:val="22"/>
          <w:lang w:val="en-US"/>
        </w:rPr>
        <w:t>Diplomas or certificates issued by colleges and universities attesting to education and degrees or titles held</w:t>
      </w:r>
      <w:r w:rsidR="772AFA3B" w:rsidRPr="00610390">
        <w:rPr>
          <w:rFonts w:asciiTheme="minorHAnsi" w:hAnsiTheme="minorHAnsi" w:cstheme="minorHAnsi"/>
          <w:sz w:val="22"/>
          <w:szCs w:val="22"/>
          <w:lang w:val="en-US"/>
        </w:rPr>
        <w:t xml:space="preserve"> </w:t>
      </w:r>
      <w:r w:rsidR="772AFA3B" w:rsidRPr="00610390">
        <w:rPr>
          <w:rFonts w:asciiTheme="minorHAnsi" w:eastAsia="Calibri" w:hAnsiTheme="minorHAnsi" w:cstheme="minorHAnsi"/>
          <w:sz w:val="22"/>
          <w:szCs w:val="22"/>
          <w:lang w:val="en-US"/>
        </w:rPr>
        <w:t>(in case of academic degrees obtained abroad - the documents must meet the equivalence criteria set out in Article 328 of the Act of 20 July 2018 Law on Higher Education and Science (Journal of Laws of 202</w:t>
      </w:r>
      <w:r w:rsidR="0C839B7F" w:rsidRPr="00610390">
        <w:rPr>
          <w:rFonts w:asciiTheme="minorHAnsi" w:eastAsia="Calibri" w:hAnsiTheme="minorHAnsi" w:cstheme="minorHAnsi"/>
          <w:sz w:val="22"/>
          <w:szCs w:val="22"/>
          <w:lang w:val="en-US"/>
        </w:rPr>
        <w:t>4</w:t>
      </w:r>
      <w:r w:rsidR="772AFA3B" w:rsidRPr="00610390">
        <w:rPr>
          <w:rFonts w:asciiTheme="minorHAnsi" w:eastAsia="Calibri" w:hAnsiTheme="minorHAnsi" w:cstheme="minorHAnsi"/>
          <w:sz w:val="22"/>
          <w:szCs w:val="22"/>
          <w:lang w:val="en-US"/>
        </w:rPr>
        <w:t xml:space="preserve">, item </w:t>
      </w:r>
      <w:r w:rsidR="04F28788" w:rsidRPr="00610390">
        <w:rPr>
          <w:rFonts w:asciiTheme="minorHAnsi" w:eastAsia="Calibri" w:hAnsiTheme="minorHAnsi" w:cstheme="minorHAnsi"/>
          <w:sz w:val="22"/>
          <w:szCs w:val="22"/>
          <w:lang w:val="en-US"/>
        </w:rPr>
        <w:t>1571</w:t>
      </w:r>
      <w:r w:rsidR="772AFA3B" w:rsidRPr="00610390">
        <w:rPr>
          <w:rFonts w:asciiTheme="minorHAnsi" w:eastAsia="Calibri" w:hAnsiTheme="minorHAnsi" w:cstheme="minorHAnsi"/>
          <w:sz w:val="22"/>
          <w:szCs w:val="22"/>
          <w:lang w:val="en-US"/>
        </w:rPr>
        <w:t xml:space="preserve"> ; Polish:  </w:t>
      </w:r>
      <w:r w:rsidR="3F275429" w:rsidRPr="00610390">
        <w:rPr>
          <w:rFonts w:asciiTheme="minorHAnsi" w:eastAsia="Calibri" w:hAnsiTheme="minorHAnsi" w:cstheme="minorHAnsi"/>
          <w:sz w:val="22"/>
          <w:szCs w:val="22"/>
          <w:lang w:val="en-US"/>
        </w:rPr>
        <w:t xml:space="preserve">Dz. U. z 2024 </w:t>
      </w:r>
      <w:proofErr w:type="spellStart"/>
      <w:r w:rsidR="3F275429" w:rsidRPr="00610390">
        <w:rPr>
          <w:rFonts w:asciiTheme="minorHAnsi" w:eastAsia="Calibri" w:hAnsiTheme="minorHAnsi" w:cstheme="minorHAnsi"/>
          <w:sz w:val="22"/>
          <w:szCs w:val="22"/>
          <w:lang w:val="en-US"/>
        </w:rPr>
        <w:t>poz</w:t>
      </w:r>
      <w:proofErr w:type="spellEnd"/>
      <w:r w:rsidR="3F275429" w:rsidRPr="00610390">
        <w:rPr>
          <w:rFonts w:asciiTheme="minorHAnsi" w:eastAsia="Calibri" w:hAnsiTheme="minorHAnsi" w:cstheme="minorHAnsi"/>
          <w:sz w:val="22"/>
          <w:szCs w:val="22"/>
          <w:lang w:val="en-US"/>
        </w:rPr>
        <w:t xml:space="preserve">. 1571 </w:t>
      </w:r>
      <w:proofErr w:type="spellStart"/>
      <w:r w:rsidR="3F275429" w:rsidRPr="00610390">
        <w:rPr>
          <w:rFonts w:asciiTheme="minorHAnsi" w:eastAsia="Calibri" w:hAnsiTheme="minorHAnsi" w:cstheme="minorHAnsi"/>
          <w:sz w:val="22"/>
          <w:szCs w:val="22"/>
          <w:lang w:val="en-US"/>
        </w:rPr>
        <w:t>t.j.</w:t>
      </w:r>
      <w:proofErr w:type="spellEnd"/>
      <w:r w:rsidR="772AFA3B" w:rsidRPr="00610390">
        <w:rPr>
          <w:rFonts w:asciiTheme="minorHAnsi" w:eastAsia="Calibri" w:hAnsiTheme="minorHAnsi" w:cstheme="minorHAnsi"/>
          <w:sz w:val="22"/>
          <w:szCs w:val="22"/>
          <w:lang w:val="en-US"/>
        </w:rPr>
        <w:t>)</w:t>
      </w:r>
      <w:r w:rsidRPr="00610390">
        <w:rPr>
          <w:rFonts w:asciiTheme="minorHAnsi" w:hAnsiTheme="minorHAnsi" w:cstheme="minorHAnsi"/>
          <w:sz w:val="22"/>
          <w:szCs w:val="22"/>
          <w:lang w:val="en-US"/>
        </w:rPr>
        <w:t xml:space="preserve">; </w:t>
      </w:r>
    </w:p>
    <w:p w14:paraId="4CE851E8" w14:textId="54993148" w:rsidR="00264030" w:rsidRPr="00C02986" w:rsidRDefault="00264030" w:rsidP="00A46254">
      <w:pPr>
        <w:pStyle w:val="Akapitzlist"/>
        <w:numPr>
          <w:ilvl w:val="0"/>
          <w:numId w:val="22"/>
        </w:numPr>
        <w:rPr>
          <w:rFonts w:asciiTheme="minorHAnsi" w:eastAsia="Arial" w:hAnsiTheme="minorHAnsi" w:cstheme="minorHAnsi"/>
          <w:sz w:val="22"/>
          <w:szCs w:val="22"/>
          <w:lang w:val="en-GB"/>
        </w:rPr>
      </w:pPr>
      <w:r w:rsidRPr="00C02986">
        <w:rPr>
          <w:rFonts w:asciiTheme="minorHAnsi" w:hAnsiTheme="minorHAnsi" w:cstheme="minorHAnsi"/>
          <w:sz w:val="22"/>
          <w:szCs w:val="22"/>
          <w:lang w:val="en-GB"/>
        </w:rPr>
        <w:t xml:space="preserve">Information on </w:t>
      </w:r>
      <w:r w:rsidR="00AF6F5F" w:rsidRPr="00C02986">
        <w:rPr>
          <w:rFonts w:asciiTheme="minorHAnsi" w:hAnsiTheme="minorHAnsi" w:cstheme="minorHAnsi"/>
          <w:sz w:val="22"/>
          <w:szCs w:val="22"/>
          <w:lang w:val="en-GB"/>
        </w:rPr>
        <w:t xml:space="preserve">the Applicant’s </w:t>
      </w:r>
      <w:r w:rsidRPr="00C02986">
        <w:rPr>
          <w:rFonts w:asciiTheme="minorHAnsi" w:hAnsiTheme="minorHAnsi" w:cstheme="minorHAnsi"/>
          <w:sz w:val="22"/>
          <w:szCs w:val="22"/>
          <w:lang w:val="en-GB"/>
        </w:rPr>
        <w:t>research, teaching and organizational achievements</w:t>
      </w:r>
      <w:r w:rsidR="002D304F" w:rsidRPr="00C02986">
        <w:rPr>
          <w:rFonts w:asciiTheme="minorHAnsi" w:hAnsiTheme="minorHAnsi" w:cstheme="minorHAnsi"/>
          <w:sz w:val="22"/>
          <w:szCs w:val="22"/>
          <w:lang w:val="en-GB"/>
        </w:rPr>
        <w:t>:</w:t>
      </w:r>
    </w:p>
    <w:p w14:paraId="6856E68D" w14:textId="77777777" w:rsidR="002D304F" w:rsidRPr="00610390" w:rsidRDefault="002D304F" w:rsidP="002D304F">
      <w:pPr>
        <w:pStyle w:val="Akapitzlist"/>
        <w:ind w:left="1069"/>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publications,</w:t>
      </w:r>
    </w:p>
    <w:p w14:paraId="107AA0E6" w14:textId="77777777" w:rsidR="002D304F" w:rsidRPr="00610390" w:rsidRDefault="002D304F" w:rsidP="002D304F">
      <w:pPr>
        <w:pStyle w:val="Akapitzlist"/>
        <w:ind w:left="1069"/>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research projects in which the candidate participated,</w:t>
      </w:r>
    </w:p>
    <w:p w14:paraId="219D564C" w14:textId="2BA598AA" w:rsidR="002D304F" w:rsidRPr="00610390" w:rsidRDefault="002D304F" w:rsidP="002D304F">
      <w:pPr>
        <w:pStyle w:val="Akapitzlist"/>
        <w:ind w:left="1069"/>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internships, apprenticeships, workshops in which the candidate participated,</w:t>
      </w:r>
    </w:p>
    <w:p w14:paraId="24CAA843" w14:textId="77777777" w:rsidR="002D304F" w:rsidRPr="00610390" w:rsidRDefault="002D304F" w:rsidP="002D304F">
      <w:pPr>
        <w:pStyle w:val="Akapitzlist"/>
        <w:ind w:left="1069"/>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conferences and seminars in which the candidate participated,</w:t>
      </w:r>
    </w:p>
    <w:p w14:paraId="07FFC8DE" w14:textId="2D6E9FE8" w:rsidR="002D304F" w:rsidRPr="00610390" w:rsidRDefault="002D304F" w:rsidP="002D304F">
      <w:pPr>
        <w:pStyle w:val="Akapitzlist"/>
        <w:ind w:left="1069"/>
        <w:rPr>
          <w:rFonts w:asciiTheme="minorHAnsi" w:eastAsia="Arial" w:hAnsiTheme="minorHAnsi" w:cstheme="minorHAnsi"/>
          <w:sz w:val="22"/>
          <w:szCs w:val="22"/>
        </w:rPr>
      </w:pPr>
      <w:r w:rsidRPr="00610390">
        <w:rPr>
          <w:rFonts w:asciiTheme="minorHAnsi" w:eastAsia="Arial" w:hAnsiTheme="minorHAnsi" w:cstheme="minorHAnsi"/>
          <w:sz w:val="22"/>
          <w:szCs w:val="22"/>
          <w:lang w:val="en"/>
        </w:rPr>
        <w:t>- national and international awards,</w:t>
      </w:r>
    </w:p>
    <w:p w14:paraId="1CC51992" w14:textId="6D7CDBD4" w:rsidR="00F721C6" w:rsidRPr="00C02986" w:rsidRDefault="00264030" w:rsidP="009B7349">
      <w:pPr>
        <w:pStyle w:val="NormalnyWeb"/>
        <w:numPr>
          <w:ilvl w:val="0"/>
          <w:numId w:val="22"/>
        </w:numPr>
        <w:shd w:val="clear" w:color="auto" w:fill="F9FAFB"/>
        <w:jc w:val="both"/>
        <w:rPr>
          <w:rFonts w:asciiTheme="minorHAnsi" w:hAnsiTheme="minorHAnsi" w:cstheme="minorHAnsi"/>
          <w:b/>
          <w:bCs/>
          <w:sz w:val="22"/>
          <w:szCs w:val="22"/>
          <w:lang w:val="en-GB"/>
        </w:rPr>
      </w:pPr>
      <w:r w:rsidRPr="00610390">
        <w:rPr>
          <w:rFonts w:asciiTheme="minorHAnsi" w:hAnsiTheme="minorHAnsi" w:cstheme="minorHAnsi"/>
          <w:sz w:val="22"/>
          <w:szCs w:val="22"/>
          <w:lang w:val="en-US"/>
        </w:rPr>
        <w:t xml:space="preserve">Consent to the processing of personal data as follows : </w:t>
      </w:r>
      <w:r w:rsidRPr="00C02986">
        <w:rPr>
          <w:rFonts w:asciiTheme="minorHAnsi" w:hAnsiTheme="minorHAnsi" w:cstheme="minorHAnsi"/>
          <w:i/>
          <w:iCs/>
          <w:color w:val="1E1E1E"/>
          <w:sz w:val="22"/>
          <w:szCs w:val="22"/>
          <w:lang w:val="en-GB"/>
        </w:rPr>
        <w:t>In accordance with Article 6 (1) (a) of the General Data Protection Regulation of 27 April 2016. (OJ EU L 119/1 of 4 May 2016) I consent to the processing of personal data other than: first name, (first names) and surname; parents' first names; date of birth; place of residence (mailing address); education; previous employment history, included in my job offer for the purpose of the current recruitment.";</w:t>
      </w:r>
    </w:p>
    <w:p w14:paraId="5072CA1C" w14:textId="77777777" w:rsidR="0F42CE69" w:rsidRPr="00C02986"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22"/>
          <w:szCs w:val="22"/>
          <w:lang w:val="en-GB"/>
        </w:rPr>
      </w:pPr>
      <w:r w:rsidRPr="00C02986">
        <w:rPr>
          <w:rFonts w:asciiTheme="minorHAnsi" w:hAnsiTheme="minorHAnsi" w:cstheme="minorHAnsi"/>
          <w:b/>
          <w:bCs/>
          <w:sz w:val="22"/>
          <w:szCs w:val="22"/>
          <w:lang w:val="en-GB"/>
        </w:rPr>
        <w:t xml:space="preserve">Conditions of the competition determined by the </w:t>
      </w:r>
      <w:r w:rsidR="00910DF2" w:rsidRPr="00C02986">
        <w:rPr>
          <w:rFonts w:asciiTheme="minorHAnsi" w:hAnsiTheme="minorHAnsi" w:cstheme="minorHAnsi"/>
          <w:b/>
          <w:sz w:val="22"/>
          <w:szCs w:val="22"/>
          <w:lang w:val="en-GB"/>
        </w:rPr>
        <w:t>competition</w:t>
      </w:r>
      <w:r w:rsidR="00910DF2" w:rsidRPr="00C02986">
        <w:rPr>
          <w:rFonts w:asciiTheme="minorHAnsi" w:hAnsiTheme="minorHAnsi" w:cstheme="minorHAnsi"/>
          <w:sz w:val="22"/>
          <w:szCs w:val="22"/>
          <w:lang w:val="en-GB"/>
        </w:rPr>
        <w:t xml:space="preserve"> </w:t>
      </w:r>
      <w:r w:rsidR="0028598F" w:rsidRPr="00C02986">
        <w:rPr>
          <w:rFonts w:asciiTheme="minorHAnsi" w:hAnsiTheme="minorHAnsi" w:cstheme="minorHAnsi"/>
          <w:b/>
          <w:bCs/>
          <w:sz w:val="22"/>
          <w:szCs w:val="22"/>
          <w:lang w:val="en-GB"/>
        </w:rPr>
        <w:t>committee</w:t>
      </w:r>
      <w:r w:rsidRPr="00C02986">
        <w:rPr>
          <w:rFonts w:asciiTheme="minorHAnsi" w:hAnsiTheme="minorHAnsi" w:cstheme="minorHAnsi"/>
          <w:b/>
          <w:bCs/>
          <w:sz w:val="22"/>
          <w:szCs w:val="22"/>
          <w:lang w:val="en-GB"/>
        </w:rPr>
        <w:t xml:space="preserve"> </w:t>
      </w:r>
    </w:p>
    <w:p w14:paraId="5EC0665E" w14:textId="77777777" w:rsidR="57235C37" w:rsidRPr="00C02986" w:rsidRDefault="57235C37" w:rsidP="08E955FD">
      <w:pPr>
        <w:jc w:val="center"/>
        <w:rPr>
          <w:rFonts w:asciiTheme="minorHAnsi" w:hAnsiTheme="minorHAnsi" w:cstheme="minorHAnsi"/>
          <w:b/>
          <w:bCs/>
          <w:sz w:val="22"/>
          <w:szCs w:val="22"/>
          <w:highlight w:val="yellow"/>
          <w:lang w:val="en-GB"/>
        </w:rPr>
      </w:pPr>
    </w:p>
    <w:p w14:paraId="162407F5" w14:textId="77777777" w:rsidR="00383F64" w:rsidRPr="00C02986" w:rsidRDefault="00383F64" w:rsidP="08E955FD">
      <w:pPr>
        <w:jc w:val="both"/>
        <w:rPr>
          <w:rFonts w:asciiTheme="minorHAnsi" w:eastAsia="Arial" w:hAnsiTheme="minorHAnsi" w:cstheme="minorHAnsi"/>
          <w:b/>
          <w:bCs/>
          <w:sz w:val="22"/>
          <w:szCs w:val="22"/>
          <w:highlight w:val="yellow"/>
          <w:lang w:val="en-GB"/>
        </w:rPr>
      </w:pPr>
    </w:p>
    <w:p w14:paraId="7F51F361" w14:textId="77777777" w:rsidR="00EF29DC" w:rsidRPr="00C02986" w:rsidRDefault="00383F64" w:rsidP="4F6698D0">
      <w:pPr>
        <w:pStyle w:val="Akapitzlist"/>
        <w:numPr>
          <w:ilvl w:val="0"/>
          <w:numId w:val="4"/>
        </w:numPr>
        <w:jc w:val="both"/>
        <w:rPr>
          <w:rFonts w:asciiTheme="minorHAnsi" w:eastAsia="Arial" w:hAnsiTheme="minorHAnsi" w:cstheme="minorHAnsi"/>
          <w:b/>
          <w:bCs/>
          <w:color w:val="ED7D31" w:themeColor="accent2"/>
          <w:sz w:val="22"/>
          <w:szCs w:val="22"/>
          <w:lang w:val="en-GB"/>
        </w:rPr>
      </w:pPr>
      <w:r w:rsidRPr="00C02986">
        <w:rPr>
          <w:rFonts w:asciiTheme="minorHAnsi" w:hAnsiTheme="minorHAnsi" w:cstheme="minorHAnsi"/>
          <w:b/>
          <w:bCs/>
          <w:sz w:val="22"/>
          <w:szCs w:val="22"/>
          <w:lang w:val="en-GB"/>
        </w:rPr>
        <w:t xml:space="preserve">Determination of qualifications: (researcher profile) according to the </w:t>
      </w:r>
      <w:proofErr w:type="spellStart"/>
      <w:r w:rsidR="00482999" w:rsidRPr="00C02986">
        <w:rPr>
          <w:rFonts w:asciiTheme="minorHAnsi" w:hAnsiTheme="minorHAnsi" w:cstheme="minorHAnsi"/>
          <w:b/>
          <w:bCs/>
          <w:sz w:val="22"/>
          <w:szCs w:val="22"/>
          <w:lang w:val="en-GB"/>
        </w:rPr>
        <w:t>Euraxess</w:t>
      </w:r>
      <w:proofErr w:type="spellEnd"/>
      <w:r w:rsidR="00482999" w:rsidRPr="00C02986">
        <w:rPr>
          <w:rFonts w:asciiTheme="minorHAnsi" w:hAnsiTheme="minorHAnsi" w:cstheme="minorHAnsi"/>
          <w:b/>
          <w:bCs/>
          <w:sz w:val="22"/>
          <w:szCs w:val="22"/>
          <w:lang w:val="en-GB"/>
        </w:rPr>
        <w:t xml:space="preserve"> guidelines</w:t>
      </w:r>
    </w:p>
    <w:p w14:paraId="05F2C4FB" w14:textId="77777777" w:rsidR="00EF29DC" w:rsidRPr="00C02986" w:rsidRDefault="00EF29DC" w:rsidP="4F6698D0">
      <w:pPr>
        <w:jc w:val="both"/>
        <w:rPr>
          <w:rFonts w:asciiTheme="minorHAnsi" w:eastAsia="Arial" w:hAnsiTheme="minorHAnsi" w:cstheme="minorHAnsi"/>
          <w:b/>
          <w:bCs/>
          <w:color w:val="ED7D31" w:themeColor="accent2"/>
          <w:sz w:val="22"/>
          <w:szCs w:val="22"/>
          <w:lang w:val="en-GB"/>
        </w:rPr>
      </w:pPr>
    </w:p>
    <w:p w14:paraId="4D7B84A9" w14:textId="46C93426" w:rsidR="0028598F" w:rsidRPr="00C02986" w:rsidRDefault="0028598F" w:rsidP="4F6698D0">
      <w:pPr>
        <w:pStyle w:val="Akapitzlist"/>
        <w:numPr>
          <w:ilvl w:val="0"/>
          <w:numId w:val="32"/>
        </w:numPr>
        <w:jc w:val="both"/>
        <w:rPr>
          <w:rFonts w:asciiTheme="minorHAnsi" w:hAnsiTheme="minorHAnsi" w:cstheme="minorHAnsi"/>
          <w:sz w:val="22"/>
          <w:szCs w:val="22"/>
          <w:lang w:val="en-GB"/>
        </w:rPr>
      </w:pPr>
      <w:r w:rsidRPr="00C02986">
        <w:rPr>
          <w:rStyle w:val="Pogrubienie"/>
          <w:rFonts w:asciiTheme="minorHAnsi" w:hAnsiTheme="minorHAnsi" w:cstheme="minorHAnsi"/>
          <w:sz w:val="22"/>
          <w:szCs w:val="22"/>
          <w:lang w:val="en-GB"/>
        </w:rPr>
        <w:t>(R1)</w:t>
      </w:r>
      <w:r w:rsidRPr="00C02986">
        <w:rPr>
          <w:rFonts w:asciiTheme="minorHAnsi" w:hAnsiTheme="minorHAnsi" w:cstheme="minorHAnsi"/>
          <w:sz w:val="22"/>
          <w:szCs w:val="22"/>
          <w:lang w:val="en-GB"/>
        </w:rPr>
        <w:t xml:space="preserve"> </w:t>
      </w:r>
      <w:r w:rsidRPr="00C02986">
        <w:rPr>
          <w:rStyle w:val="Pogrubienie"/>
          <w:rFonts w:asciiTheme="minorHAnsi" w:hAnsiTheme="minorHAnsi" w:cstheme="minorHAnsi"/>
          <w:sz w:val="22"/>
          <w:szCs w:val="22"/>
          <w:lang w:val="en-GB"/>
        </w:rPr>
        <w:t xml:space="preserve">First Stage Researcher </w:t>
      </w:r>
      <w:r w:rsidRPr="00C02986">
        <w:rPr>
          <w:rFonts w:asciiTheme="minorHAnsi" w:hAnsiTheme="minorHAnsi" w:cstheme="minorHAnsi"/>
          <w:sz w:val="22"/>
          <w:szCs w:val="22"/>
          <w:lang w:val="en-GB"/>
        </w:rPr>
        <w:t>(</w:t>
      </w:r>
      <w:r w:rsidR="00FE2346" w:rsidRPr="00C02986">
        <w:rPr>
          <w:rFonts w:asciiTheme="minorHAnsi" w:hAnsiTheme="minorHAnsi" w:cstheme="minorHAnsi"/>
          <w:sz w:val="22"/>
          <w:szCs w:val="22"/>
          <w:lang w:val="en-GB"/>
        </w:rPr>
        <w:t>u</w:t>
      </w:r>
      <w:r w:rsidRPr="00C02986">
        <w:rPr>
          <w:rFonts w:asciiTheme="minorHAnsi" w:hAnsiTheme="minorHAnsi" w:cstheme="minorHAnsi"/>
          <w:sz w:val="22"/>
          <w:szCs w:val="22"/>
          <w:lang w:val="en-GB"/>
        </w:rPr>
        <w:t>p to the point of PhD)</w:t>
      </w:r>
    </w:p>
    <w:p w14:paraId="169D1912" w14:textId="2FE27FD4" w:rsidR="0028598F" w:rsidRPr="00C02986" w:rsidRDefault="002D304F" w:rsidP="002D304F">
      <w:pPr>
        <w:pStyle w:val="Akapitzlist"/>
        <w:ind w:left="720"/>
        <w:jc w:val="both"/>
        <w:rPr>
          <w:rFonts w:asciiTheme="minorHAnsi" w:hAnsiTheme="minorHAnsi" w:cstheme="minorHAnsi"/>
          <w:sz w:val="22"/>
          <w:szCs w:val="22"/>
          <w:lang w:val="en-GB"/>
        </w:rPr>
      </w:pPr>
      <w:r w:rsidRPr="00610390">
        <w:rPr>
          <w:rFonts w:asciiTheme="minorHAnsi" w:hAnsiTheme="minorHAnsi" w:cstheme="minorHAnsi"/>
          <w:b/>
          <w:bCs/>
          <w:noProof/>
          <w:sz w:val="22"/>
          <w:szCs w:val="22"/>
        </w:rPr>
        <mc:AlternateContent>
          <mc:Choice Requires="wps">
            <w:drawing>
              <wp:anchor distT="0" distB="0" distL="114300" distR="114300" simplePos="0" relativeHeight="251658240" behindDoc="0" locked="0" layoutInCell="1" allowOverlap="1" wp14:anchorId="541FD668" wp14:editId="5968F08C">
                <wp:simplePos x="0" y="0"/>
                <wp:positionH relativeFrom="column">
                  <wp:posOffset>196215</wp:posOffset>
                </wp:positionH>
                <wp:positionV relativeFrom="paragraph">
                  <wp:posOffset>58420</wp:posOffset>
                </wp:positionV>
                <wp:extent cx="182880" cy="160020"/>
                <wp:effectExtent l="10795" t="5080" r="6350" b="6350"/>
                <wp:wrapNone/>
                <wp:docPr id="99001930"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020"/>
                        </a:xfrm>
                        <a:prstGeom prst="rect">
                          <a:avLst/>
                        </a:prstGeom>
                        <a:solidFill>
                          <a:schemeClr val="tx1">
                            <a:lumMod val="100000"/>
                            <a:lumOff val="0"/>
                          </a:scheme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D496C" id="Prostokąt 1" o:spid="_x0000_s1026" style="position:absolute;margin-left:15.45pt;margin-top:4.6pt;width:14.4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giHgIAAIMEAAAOAAAAZHJzL2Uyb0RvYy54bWy0VFFv0zAQfkfiP1h+p0mqdnRR02nqGEIa&#10;DGnwA1zHaSxsnzm7Tcev5+y0XYE3BH2wfHe57z7fd9flzcEatlcYNLiGV5OSM+UktNptG/71y/2b&#10;BWchCtcKA041/FkFfrN6/Wo5+FpNoQfTKmQE4kI9+Ib3Mfq6KILslRVhAl45CnaAVkQycVu0KAZC&#10;t6aYluVVMQC2HkGqEMh7Nwb5KuN3nZLxseuCisw0nLjFfGI+N+ksVktRb1H4XssjDfEXLKzQjoqe&#10;oe5EFGyH+g8oqyVCgC5OJNgCuk5Lld9Ar6nK317z1Auv8luoOcGf2xT+Haz8tH/ynzFRD/4B5LfA&#10;HKx74bbqFhGGXomWylWpUcXgQ31OSEagVLYZPkJL0opdhNyDQ4c2AdLr2CG3+vncanWITJKzWkwX&#10;CxJEUqi6KstplqIQ9SnZY4jvFViWLg1HUjKDi/1DiImMqE+fZPJgdHuvjclGmh61Nsj2gnSPhyqn&#10;mp0lpqOvKtNvlJ/8NCSj/0QjD2CCyJXCJbpxbGj49Xw6z6i/xM5p/6Wy1ZGWxWjb8MUF/6TRO9fm&#10;UY5Cm/FODTLuKFrSKa1EqDfQPpNmCOMm0ObSpQf8wdlAW9Dw8H0nUHFmPjjS/bqazdLaZGM2f0sy&#10;MbyMbC4jwkmCooZzNl7XcVy1nUe97anSKISDW5qVTmcdX1gdydKk56YftzKt0qWdv3r571j9BAAA&#10;//8DAFBLAwQUAAYACAAAACEAz9ZoJ9oAAAAGAQAADwAAAGRycy9kb3ducmV2LnhtbEyOzU7DMBCE&#10;70i8g7VI3KhNWgoJcSpEgQMnCOXuJksSaq+j2E3St2c5wXF+NPPlm9lZMeIQOk8arhcKBFLl644a&#10;DbuP56s7ECEaqo31hBpOGGBTnJ/lJqv9RO84lrERPEIhMxraGPtMylC16ExY+B6Jsy8/OBNZDo2s&#10;BzPxuLMyUWotnemIH1rT42OL1aE8Ov79Tqby9WWZrE/bz93T29aOB2W1vryYH+5BRJzjXxl+8Rkd&#10;Cmba+yPVQVgNS5VyU0OagOD4Jr0FsWd7tQJZ5PI/fvEDAAD//wMAUEsBAi0AFAAGAAgAAAAhALaD&#10;OJL+AAAA4QEAABMAAAAAAAAAAAAAAAAAAAAAAFtDb250ZW50X1R5cGVzXS54bWxQSwECLQAUAAYA&#10;CAAAACEAOP0h/9YAAACUAQAACwAAAAAAAAAAAAAAAAAvAQAAX3JlbHMvLnJlbHNQSwECLQAUAAYA&#10;CAAAACEAoOBYIh4CAACDBAAADgAAAAAAAAAAAAAAAAAuAgAAZHJzL2Uyb0RvYy54bWxQSwECLQAU&#10;AAYACAAAACEAz9ZoJ9oAAAAGAQAADwAAAAAAAAAAAAAAAAB4BAAAZHJzL2Rvd25yZXYueG1sUEsF&#10;BgAAAAAEAAQA8wAAAH8FAAAAAA==&#10;" fillcolor="black [3213]" strokecolor="black [3213]"/>
            </w:pict>
          </mc:Fallback>
        </mc:AlternateContent>
      </w:r>
      <w:r w:rsidR="0028598F" w:rsidRPr="00C02986">
        <w:rPr>
          <w:rStyle w:val="Pogrubienie"/>
          <w:rFonts w:asciiTheme="minorHAnsi" w:hAnsiTheme="minorHAnsi" w:cstheme="minorHAnsi"/>
          <w:sz w:val="22"/>
          <w:szCs w:val="22"/>
          <w:lang w:val="en-GB"/>
        </w:rPr>
        <w:t>(R2)</w:t>
      </w:r>
      <w:r w:rsidR="0028598F" w:rsidRPr="00C02986">
        <w:rPr>
          <w:rFonts w:asciiTheme="minorHAnsi" w:hAnsiTheme="minorHAnsi" w:cstheme="minorHAnsi"/>
          <w:sz w:val="22"/>
          <w:szCs w:val="22"/>
          <w:lang w:val="en-GB"/>
        </w:rPr>
        <w:t xml:space="preserve"> </w:t>
      </w:r>
      <w:r w:rsidR="0028598F" w:rsidRPr="00C02986">
        <w:rPr>
          <w:rStyle w:val="Pogrubienie"/>
          <w:rFonts w:asciiTheme="minorHAnsi" w:hAnsiTheme="minorHAnsi" w:cstheme="minorHAnsi"/>
          <w:sz w:val="22"/>
          <w:szCs w:val="22"/>
          <w:lang w:val="en-GB"/>
        </w:rPr>
        <w:t xml:space="preserve">Recognised Researcher </w:t>
      </w:r>
      <w:r w:rsidR="0028598F" w:rsidRPr="00C02986">
        <w:rPr>
          <w:rFonts w:asciiTheme="minorHAnsi" w:hAnsiTheme="minorHAnsi" w:cstheme="minorHAnsi"/>
          <w:sz w:val="22"/>
          <w:szCs w:val="22"/>
          <w:lang w:val="en-GB"/>
        </w:rPr>
        <w:t>(PhD holders or equivalent who are not yet fully independent)</w:t>
      </w:r>
    </w:p>
    <w:p w14:paraId="23D77A91" w14:textId="37225A82" w:rsidR="0028598F" w:rsidRPr="00C02986" w:rsidRDefault="0028598F" w:rsidP="4F6698D0">
      <w:pPr>
        <w:pStyle w:val="Akapitzlist"/>
        <w:numPr>
          <w:ilvl w:val="0"/>
          <w:numId w:val="32"/>
        </w:numPr>
        <w:jc w:val="both"/>
        <w:rPr>
          <w:rFonts w:asciiTheme="minorHAnsi" w:hAnsiTheme="minorHAnsi" w:cstheme="minorHAnsi"/>
          <w:sz w:val="22"/>
          <w:szCs w:val="22"/>
          <w:lang w:val="en-GB"/>
        </w:rPr>
      </w:pPr>
      <w:r w:rsidRPr="00C02986">
        <w:rPr>
          <w:rStyle w:val="Pogrubienie"/>
          <w:rFonts w:asciiTheme="minorHAnsi" w:hAnsiTheme="minorHAnsi" w:cstheme="minorHAnsi"/>
          <w:sz w:val="22"/>
          <w:szCs w:val="22"/>
          <w:lang w:val="en-GB"/>
        </w:rPr>
        <w:t>(R3) Established Researcher</w:t>
      </w:r>
      <w:r w:rsidRPr="00C02986">
        <w:rPr>
          <w:rFonts w:asciiTheme="minorHAnsi" w:hAnsiTheme="minorHAnsi" w:cstheme="minorHAnsi"/>
          <w:sz w:val="22"/>
          <w:szCs w:val="22"/>
          <w:lang w:val="en-GB"/>
        </w:rPr>
        <w:t xml:space="preserve"> (</w:t>
      </w:r>
      <w:r w:rsidR="00FE2346" w:rsidRPr="00C02986">
        <w:rPr>
          <w:rFonts w:asciiTheme="minorHAnsi" w:hAnsiTheme="minorHAnsi" w:cstheme="minorHAnsi"/>
          <w:sz w:val="22"/>
          <w:szCs w:val="22"/>
          <w:lang w:val="en-GB"/>
        </w:rPr>
        <w:t>r</w:t>
      </w:r>
      <w:r w:rsidRPr="00C02986">
        <w:rPr>
          <w:rFonts w:asciiTheme="minorHAnsi" w:hAnsiTheme="minorHAnsi" w:cstheme="minorHAnsi"/>
          <w:sz w:val="22"/>
          <w:szCs w:val="22"/>
          <w:lang w:val="en-GB"/>
        </w:rPr>
        <w:t>esearchers who have developed a level of independence)</w:t>
      </w:r>
    </w:p>
    <w:p w14:paraId="1C85DAE7" w14:textId="77777777" w:rsidR="00383F64" w:rsidRPr="00C02986" w:rsidRDefault="0028598F" w:rsidP="001E11CC">
      <w:pPr>
        <w:pStyle w:val="Akapitzlist"/>
        <w:numPr>
          <w:ilvl w:val="0"/>
          <w:numId w:val="32"/>
        </w:numPr>
        <w:jc w:val="both"/>
        <w:rPr>
          <w:rFonts w:asciiTheme="minorHAnsi" w:eastAsia="Arial" w:hAnsiTheme="minorHAnsi" w:cstheme="minorHAnsi"/>
          <w:b/>
          <w:bCs/>
          <w:sz w:val="22"/>
          <w:szCs w:val="22"/>
          <w:lang w:val="en-GB"/>
        </w:rPr>
      </w:pPr>
      <w:r w:rsidRPr="00C02986">
        <w:rPr>
          <w:rFonts w:asciiTheme="minorHAnsi" w:eastAsia="Arial" w:hAnsiTheme="minorHAnsi" w:cstheme="minorHAnsi"/>
          <w:b/>
          <w:bCs/>
          <w:sz w:val="22"/>
          <w:szCs w:val="22"/>
          <w:lang w:val="en-GB"/>
        </w:rPr>
        <w:t xml:space="preserve">(R4) </w:t>
      </w:r>
      <w:r w:rsidRPr="00C02986">
        <w:rPr>
          <w:rStyle w:val="Pogrubienie"/>
          <w:rFonts w:asciiTheme="minorHAnsi" w:hAnsiTheme="minorHAnsi" w:cstheme="minorHAnsi"/>
          <w:sz w:val="22"/>
          <w:szCs w:val="22"/>
          <w:lang w:val="en-GB"/>
        </w:rPr>
        <w:t>Leading Researcher</w:t>
      </w:r>
      <w:r w:rsidRPr="00C02986">
        <w:rPr>
          <w:rFonts w:asciiTheme="minorHAnsi" w:hAnsiTheme="minorHAnsi" w:cstheme="minorHAnsi"/>
          <w:sz w:val="22"/>
          <w:szCs w:val="22"/>
          <w:lang w:val="en-GB"/>
        </w:rPr>
        <w:t xml:space="preserve"> (</w:t>
      </w:r>
      <w:r w:rsidR="00FE2346" w:rsidRPr="00C02986">
        <w:rPr>
          <w:rFonts w:asciiTheme="minorHAnsi" w:hAnsiTheme="minorHAnsi" w:cstheme="minorHAnsi"/>
          <w:sz w:val="22"/>
          <w:szCs w:val="22"/>
          <w:lang w:val="en-GB"/>
        </w:rPr>
        <w:t>r</w:t>
      </w:r>
      <w:r w:rsidRPr="00C02986">
        <w:rPr>
          <w:rFonts w:asciiTheme="minorHAnsi" w:hAnsiTheme="minorHAnsi" w:cstheme="minorHAnsi"/>
          <w:sz w:val="22"/>
          <w:szCs w:val="22"/>
          <w:lang w:val="en-GB"/>
        </w:rPr>
        <w:t>esearchers leading their research area or field)</w:t>
      </w:r>
    </w:p>
    <w:p w14:paraId="7668CAB5" w14:textId="77777777" w:rsidR="00EF29DC" w:rsidRPr="00C02986" w:rsidRDefault="00EF29DC" w:rsidP="00A46254">
      <w:pPr>
        <w:jc w:val="both"/>
        <w:rPr>
          <w:rFonts w:asciiTheme="minorHAnsi" w:eastAsia="Arial" w:hAnsiTheme="minorHAnsi" w:cstheme="minorHAnsi"/>
          <w:b/>
          <w:bCs/>
          <w:sz w:val="22"/>
          <w:szCs w:val="22"/>
          <w:lang w:val="en-GB"/>
        </w:rPr>
      </w:pPr>
    </w:p>
    <w:p w14:paraId="76911F4D" w14:textId="1E65D1A3" w:rsidR="00275CE7" w:rsidRPr="00610390" w:rsidRDefault="0028598F" w:rsidP="00A46254">
      <w:pPr>
        <w:pStyle w:val="Akapitzlist"/>
        <w:numPr>
          <w:ilvl w:val="0"/>
          <w:numId w:val="4"/>
        </w:numPr>
        <w:jc w:val="both"/>
        <w:rPr>
          <w:rFonts w:asciiTheme="minorHAnsi" w:eastAsia="Arial" w:hAnsiTheme="minorHAnsi" w:cstheme="minorHAnsi"/>
          <w:b/>
          <w:bCs/>
          <w:sz w:val="22"/>
          <w:szCs w:val="22"/>
        </w:rPr>
      </w:pPr>
      <w:r w:rsidRPr="00610390">
        <w:rPr>
          <w:rFonts w:asciiTheme="minorHAnsi" w:eastAsia="Arial" w:hAnsiTheme="minorHAnsi" w:cstheme="minorHAnsi"/>
          <w:b/>
          <w:bCs/>
          <w:sz w:val="22"/>
          <w:szCs w:val="22"/>
        </w:rPr>
        <w:t xml:space="preserve">Job </w:t>
      </w:r>
      <w:proofErr w:type="spellStart"/>
      <w:r w:rsidR="004D6C79" w:rsidRPr="00610390">
        <w:rPr>
          <w:rFonts w:asciiTheme="minorHAnsi" w:eastAsia="Arial" w:hAnsiTheme="minorHAnsi" w:cstheme="minorHAnsi"/>
          <w:b/>
          <w:bCs/>
          <w:sz w:val="22"/>
          <w:szCs w:val="22"/>
        </w:rPr>
        <w:t>Offer</w:t>
      </w:r>
      <w:proofErr w:type="spellEnd"/>
      <w:r w:rsidR="004D6C79" w:rsidRPr="00610390">
        <w:rPr>
          <w:rFonts w:asciiTheme="minorHAnsi" w:eastAsia="Arial" w:hAnsiTheme="minorHAnsi" w:cstheme="minorHAnsi"/>
          <w:b/>
          <w:bCs/>
          <w:sz w:val="22"/>
          <w:szCs w:val="22"/>
        </w:rPr>
        <w:t xml:space="preserve"> </w:t>
      </w:r>
      <w:proofErr w:type="spellStart"/>
      <w:r w:rsidR="004D6C79" w:rsidRPr="00610390">
        <w:rPr>
          <w:rFonts w:asciiTheme="minorHAnsi" w:eastAsia="Arial" w:hAnsiTheme="minorHAnsi" w:cstheme="minorHAnsi"/>
          <w:b/>
          <w:bCs/>
          <w:sz w:val="22"/>
          <w:szCs w:val="22"/>
        </w:rPr>
        <w:t>description</w:t>
      </w:r>
      <w:proofErr w:type="spellEnd"/>
    </w:p>
    <w:p w14:paraId="04A29EC5" w14:textId="77777777" w:rsidR="00610390" w:rsidRPr="00C02986" w:rsidRDefault="00610390" w:rsidP="00610390">
      <w:pPr>
        <w:pStyle w:val="Akapitzlist"/>
        <w:ind w:left="360"/>
        <w:jc w:val="both"/>
        <w:rPr>
          <w:rFonts w:asciiTheme="minorHAnsi" w:eastAsia="Arial" w:hAnsiTheme="minorHAnsi" w:cstheme="minorHAnsi"/>
          <w:sz w:val="22"/>
          <w:szCs w:val="22"/>
          <w:lang w:val="en-GB"/>
        </w:rPr>
      </w:pPr>
      <w:r w:rsidRPr="00C02986">
        <w:rPr>
          <w:rFonts w:asciiTheme="minorHAnsi" w:eastAsia="Arial" w:hAnsiTheme="minorHAnsi" w:cstheme="minorHAnsi"/>
          <w:sz w:val="22"/>
          <w:szCs w:val="22"/>
          <w:lang w:val="en-GB"/>
        </w:rPr>
        <w:t>Assistant Professor – postdoctoral fellow (post-doc) in a group of research workers employed at the Faculty of Chemistry, Adam Mickiewicz University.</w:t>
      </w:r>
    </w:p>
    <w:p w14:paraId="28DEE6B9" w14:textId="1AC989EA" w:rsidR="00610390" w:rsidRPr="00C02986" w:rsidRDefault="00610390" w:rsidP="00610390">
      <w:pPr>
        <w:pStyle w:val="Akapitzlist"/>
        <w:ind w:left="360"/>
        <w:jc w:val="both"/>
        <w:rPr>
          <w:rFonts w:asciiTheme="minorHAnsi" w:eastAsia="Arial" w:hAnsiTheme="minorHAnsi" w:cstheme="minorHAnsi"/>
          <w:sz w:val="22"/>
          <w:szCs w:val="22"/>
          <w:lang w:val="en-GB"/>
        </w:rPr>
      </w:pPr>
      <w:r w:rsidRPr="00C02986">
        <w:rPr>
          <w:rFonts w:asciiTheme="minorHAnsi" w:eastAsia="Arial" w:hAnsiTheme="minorHAnsi" w:cstheme="minorHAnsi"/>
          <w:sz w:val="22"/>
          <w:szCs w:val="22"/>
          <w:lang w:val="en-GB"/>
        </w:rPr>
        <w:t xml:space="preserve">Project SONATA BIS 13,  National Science </w:t>
      </w:r>
      <w:proofErr w:type="spellStart"/>
      <w:r w:rsidRPr="00C02986">
        <w:rPr>
          <w:rFonts w:asciiTheme="minorHAnsi" w:eastAsia="Arial" w:hAnsiTheme="minorHAnsi" w:cstheme="minorHAnsi"/>
          <w:sz w:val="22"/>
          <w:szCs w:val="22"/>
          <w:lang w:val="en-GB"/>
        </w:rPr>
        <w:t>Center</w:t>
      </w:r>
      <w:proofErr w:type="spellEnd"/>
      <w:r w:rsidRPr="00C02986">
        <w:rPr>
          <w:rFonts w:asciiTheme="minorHAnsi" w:eastAsia="Arial" w:hAnsiTheme="minorHAnsi" w:cstheme="minorHAnsi"/>
          <w:sz w:val="22"/>
          <w:szCs w:val="22"/>
          <w:lang w:val="en-GB"/>
        </w:rPr>
        <w:t>, no. 2023/50/E/ST5/00021 "Development of new lanthanide-based optical manometers and thermometers working under extreme conditions of pressure and temperature ".</w:t>
      </w:r>
    </w:p>
    <w:p w14:paraId="740680EF" w14:textId="0A45FE95" w:rsidR="00610390" w:rsidRPr="00C02986" w:rsidRDefault="00610390" w:rsidP="00610390">
      <w:pPr>
        <w:pStyle w:val="Akapitzlist"/>
        <w:ind w:left="360"/>
        <w:jc w:val="both"/>
        <w:rPr>
          <w:rFonts w:asciiTheme="minorHAnsi" w:eastAsia="Arial" w:hAnsiTheme="minorHAnsi" w:cstheme="minorHAnsi"/>
          <w:sz w:val="22"/>
          <w:szCs w:val="22"/>
          <w:lang w:val="en-GB"/>
        </w:rPr>
      </w:pPr>
      <w:r w:rsidRPr="00C02986">
        <w:rPr>
          <w:rFonts w:asciiTheme="minorHAnsi" w:eastAsia="Arial" w:hAnsiTheme="minorHAnsi" w:cstheme="minorHAnsi"/>
          <w:sz w:val="22"/>
          <w:szCs w:val="22"/>
          <w:lang w:val="en-GB"/>
        </w:rPr>
        <w:t>The scientific goal of the project is to research and develop new optical, luminescent high and low pressure (vacuum) and temperature sensors based on luminescence (light emission) of inorganic materials and nanomaterials doped with lanthanide ions. Monitoring of high pressure and temperature will be performed based on compression and heating/cooling of materials, as in the case of commonly used pressure and temperature sensors, i.e. by correlating observed spectroscopic effects with pressure/temperature changes. In contrast, low pressure (vacuum) monitoring will be based on the recently discovered phenomenon of pressure-regulated and light-induced heating-cooling of materials, i.e. conversion of luminescent thermometers into vacuum sensors operating in the low pressure range. In the most desirable case, the developed sensors will operate simultaneously in an unprecedented, very wide pressure range, e.g. from 10-5 bar (vacuum range) to 105 bar (high pressure range), i.e. in the range of 10 orders of magnitude. An important part of the project will be the selection of new pressure sensors operating at elevated temperatures, as well as finding and characterizing optimal, dual-function pressure/temperature sensors operating simultaneously in extreme conditions of both factors.</w:t>
      </w:r>
    </w:p>
    <w:p w14:paraId="386ABA85" w14:textId="77777777" w:rsidR="00375621" w:rsidRPr="00C02986" w:rsidRDefault="00375621" w:rsidP="00A46254">
      <w:pPr>
        <w:jc w:val="both"/>
        <w:rPr>
          <w:rFonts w:asciiTheme="minorHAnsi" w:hAnsiTheme="minorHAnsi" w:cstheme="minorHAnsi"/>
          <w:b/>
          <w:bCs/>
          <w:sz w:val="22"/>
          <w:szCs w:val="22"/>
          <w:lang w:val="en-GB"/>
        </w:rPr>
      </w:pPr>
    </w:p>
    <w:p w14:paraId="7182495E" w14:textId="77777777" w:rsidR="0F42CE69" w:rsidRPr="00610390" w:rsidRDefault="0028598F" w:rsidP="6D41A1A5">
      <w:pPr>
        <w:pStyle w:val="Akapitzlist"/>
        <w:numPr>
          <w:ilvl w:val="0"/>
          <w:numId w:val="4"/>
        </w:numPr>
        <w:jc w:val="both"/>
        <w:rPr>
          <w:rFonts w:asciiTheme="minorHAnsi" w:eastAsia="Arial" w:hAnsiTheme="minorHAnsi" w:cstheme="minorHAnsi"/>
          <w:b/>
          <w:bCs/>
          <w:sz w:val="22"/>
          <w:szCs w:val="22"/>
        </w:rPr>
      </w:pPr>
      <w:proofErr w:type="spellStart"/>
      <w:r w:rsidRPr="00610390">
        <w:rPr>
          <w:rFonts w:asciiTheme="minorHAnsi" w:hAnsiTheme="minorHAnsi" w:cstheme="minorHAnsi"/>
          <w:b/>
          <w:bCs/>
          <w:sz w:val="22"/>
          <w:szCs w:val="22"/>
        </w:rPr>
        <w:t>R</w:t>
      </w:r>
      <w:r w:rsidR="004D6C79" w:rsidRPr="00610390">
        <w:rPr>
          <w:rFonts w:asciiTheme="minorHAnsi" w:hAnsiTheme="minorHAnsi" w:cstheme="minorHAnsi"/>
          <w:b/>
          <w:bCs/>
          <w:sz w:val="22"/>
          <w:szCs w:val="22"/>
        </w:rPr>
        <w:t>equirments</w:t>
      </w:r>
      <w:proofErr w:type="spellEnd"/>
      <w:r w:rsidR="004D6C79" w:rsidRPr="00610390">
        <w:rPr>
          <w:rFonts w:asciiTheme="minorHAnsi" w:hAnsiTheme="minorHAnsi" w:cstheme="minorHAnsi"/>
          <w:b/>
          <w:bCs/>
          <w:sz w:val="22"/>
          <w:szCs w:val="22"/>
        </w:rPr>
        <w:t xml:space="preserve"> and </w:t>
      </w:r>
      <w:proofErr w:type="spellStart"/>
      <w:r w:rsidR="004D6C79" w:rsidRPr="00610390">
        <w:rPr>
          <w:rFonts w:asciiTheme="minorHAnsi" w:hAnsiTheme="minorHAnsi" w:cstheme="minorHAnsi"/>
          <w:b/>
          <w:bCs/>
          <w:sz w:val="22"/>
          <w:szCs w:val="22"/>
        </w:rPr>
        <w:t>qualifications</w:t>
      </w:r>
      <w:proofErr w:type="spellEnd"/>
    </w:p>
    <w:p w14:paraId="2E459F2C" w14:textId="77777777" w:rsidR="00B27485" w:rsidRPr="00610390" w:rsidRDefault="00B27485" w:rsidP="00B27485">
      <w:pPr>
        <w:jc w:val="both"/>
        <w:rPr>
          <w:rFonts w:asciiTheme="minorHAnsi" w:hAnsiTheme="minorHAnsi" w:cstheme="minorHAnsi"/>
          <w:sz w:val="22"/>
          <w:szCs w:val="22"/>
        </w:rPr>
      </w:pPr>
    </w:p>
    <w:p w14:paraId="3FF836EC" w14:textId="0C9D7CAB" w:rsidR="00B27485" w:rsidRPr="00C02986" w:rsidRDefault="70773002" w:rsidP="5FA3EAF4">
      <w:pPr>
        <w:rPr>
          <w:rFonts w:asciiTheme="minorHAnsi" w:eastAsia="Arial" w:hAnsiTheme="minorHAnsi" w:cstheme="minorHAnsi"/>
          <w:sz w:val="22"/>
          <w:szCs w:val="22"/>
          <w:lang w:val="en-GB"/>
        </w:rPr>
      </w:pPr>
      <w:r w:rsidRPr="00C02986">
        <w:rPr>
          <w:rFonts w:asciiTheme="minorHAnsi" w:hAnsiTheme="minorHAnsi" w:cstheme="minorHAnsi"/>
          <w:sz w:val="22"/>
          <w:szCs w:val="22"/>
          <w:lang w:val="en-GB"/>
        </w:rPr>
        <w:lastRenderedPageBreak/>
        <w:t xml:space="preserve">The competition is open to individuals who meet the requirements specified in </w:t>
      </w:r>
      <w:r w:rsidR="75D123C6" w:rsidRPr="00C02986">
        <w:rPr>
          <w:rFonts w:asciiTheme="minorHAnsi" w:hAnsiTheme="minorHAnsi" w:cstheme="minorHAnsi"/>
          <w:sz w:val="22"/>
          <w:szCs w:val="22"/>
          <w:lang w:val="en-GB"/>
        </w:rPr>
        <w:t xml:space="preserve">Article 113 of </w:t>
      </w:r>
      <w:r w:rsidRPr="00C02986">
        <w:rPr>
          <w:rFonts w:asciiTheme="minorHAnsi" w:hAnsiTheme="minorHAnsi" w:cstheme="minorHAnsi"/>
          <w:sz w:val="22"/>
          <w:szCs w:val="22"/>
          <w:lang w:val="en-GB"/>
        </w:rPr>
        <w:t>the Law on Higher Education and Science of 20 July 2018 (</w:t>
      </w:r>
      <w:r w:rsidR="33E8B68E" w:rsidRPr="00610390">
        <w:rPr>
          <w:rFonts w:asciiTheme="minorHAnsi" w:eastAsia="Calibri" w:hAnsiTheme="minorHAnsi" w:cstheme="minorHAnsi"/>
          <w:sz w:val="22"/>
          <w:szCs w:val="22"/>
          <w:lang w:val="en-US"/>
        </w:rPr>
        <w:t xml:space="preserve">Journal of Laws of 2024, item 1571 ; Polish:  Dz. U. z 2024 </w:t>
      </w:r>
      <w:proofErr w:type="spellStart"/>
      <w:r w:rsidR="33E8B68E" w:rsidRPr="00610390">
        <w:rPr>
          <w:rFonts w:asciiTheme="minorHAnsi" w:eastAsia="Calibri" w:hAnsiTheme="minorHAnsi" w:cstheme="minorHAnsi"/>
          <w:sz w:val="22"/>
          <w:szCs w:val="22"/>
          <w:lang w:val="en-US"/>
        </w:rPr>
        <w:t>poz</w:t>
      </w:r>
      <w:proofErr w:type="spellEnd"/>
      <w:r w:rsidR="33E8B68E" w:rsidRPr="00610390">
        <w:rPr>
          <w:rFonts w:asciiTheme="minorHAnsi" w:eastAsia="Calibri" w:hAnsiTheme="minorHAnsi" w:cstheme="minorHAnsi"/>
          <w:sz w:val="22"/>
          <w:szCs w:val="22"/>
          <w:lang w:val="en-US"/>
        </w:rPr>
        <w:t xml:space="preserve">. 1571 </w:t>
      </w:r>
      <w:proofErr w:type="spellStart"/>
      <w:r w:rsidR="33E8B68E" w:rsidRPr="00610390">
        <w:rPr>
          <w:rFonts w:asciiTheme="minorHAnsi" w:eastAsia="Calibri" w:hAnsiTheme="minorHAnsi" w:cstheme="minorHAnsi"/>
          <w:sz w:val="22"/>
          <w:szCs w:val="22"/>
          <w:lang w:val="en-US"/>
        </w:rPr>
        <w:t>t.j.</w:t>
      </w:r>
      <w:proofErr w:type="spellEnd"/>
      <w:r w:rsidRPr="00C02986">
        <w:rPr>
          <w:rFonts w:asciiTheme="minorHAnsi" w:hAnsiTheme="minorHAnsi" w:cstheme="minorHAnsi"/>
          <w:sz w:val="22"/>
          <w:szCs w:val="22"/>
          <w:lang w:val="en-GB"/>
        </w:rPr>
        <w:t xml:space="preserve">) and </w:t>
      </w:r>
      <w:r w:rsidR="75D123C6" w:rsidRPr="00C02986">
        <w:rPr>
          <w:rFonts w:asciiTheme="minorHAnsi" w:hAnsiTheme="minorHAnsi" w:cstheme="minorHAnsi"/>
          <w:sz w:val="22"/>
          <w:szCs w:val="22"/>
          <w:lang w:val="en-GB"/>
        </w:rPr>
        <w:t>who meet the following requirements</w:t>
      </w:r>
      <w:r w:rsidR="3CF56540" w:rsidRPr="00C02986">
        <w:rPr>
          <w:rFonts w:asciiTheme="minorHAnsi" w:hAnsiTheme="minorHAnsi" w:cstheme="minorHAnsi"/>
          <w:sz w:val="22"/>
          <w:szCs w:val="22"/>
          <w:lang w:val="en-GB"/>
        </w:rPr>
        <w:t>:</w:t>
      </w:r>
    </w:p>
    <w:p w14:paraId="305FD0B4" w14:textId="77777777" w:rsidR="00B27485" w:rsidRPr="00C02986" w:rsidRDefault="00B27485" w:rsidP="00145B2F">
      <w:pPr>
        <w:jc w:val="both"/>
        <w:rPr>
          <w:rFonts w:asciiTheme="minorHAnsi" w:hAnsiTheme="minorHAnsi" w:cstheme="minorHAnsi"/>
          <w:sz w:val="22"/>
          <w:szCs w:val="22"/>
          <w:lang w:val="en-GB"/>
        </w:rPr>
      </w:pPr>
    </w:p>
    <w:p w14:paraId="3945676A" w14:textId="77777777" w:rsidR="00610390" w:rsidRPr="00610390" w:rsidRDefault="00610390" w:rsidP="00B27485">
      <w:pPr>
        <w:ind w:left="885"/>
        <w:jc w:val="both"/>
        <w:rPr>
          <w:rFonts w:asciiTheme="minorHAnsi" w:hAnsiTheme="minorHAnsi" w:cstheme="minorHAnsi"/>
          <w:sz w:val="22"/>
          <w:szCs w:val="22"/>
          <w:lang w:val="en"/>
        </w:rPr>
      </w:pPr>
      <w:r w:rsidRPr="00610390">
        <w:rPr>
          <w:rFonts w:asciiTheme="minorHAnsi" w:hAnsiTheme="minorHAnsi" w:cstheme="minorHAnsi"/>
          <w:sz w:val="22"/>
          <w:szCs w:val="22"/>
          <w:lang w:val="en"/>
        </w:rPr>
        <w:t xml:space="preserve">1. Representing the disciplines: Chemical sciences </w:t>
      </w:r>
    </w:p>
    <w:p w14:paraId="42803B18" w14:textId="77777777" w:rsidR="00610390" w:rsidRPr="00610390" w:rsidRDefault="00610390" w:rsidP="00B27485">
      <w:pPr>
        <w:ind w:left="885"/>
        <w:jc w:val="both"/>
        <w:rPr>
          <w:rFonts w:asciiTheme="minorHAnsi" w:hAnsiTheme="minorHAnsi" w:cstheme="minorHAnsi"/>
          <w:sz w:val="22"/>
          <w:szCs w:val="22"/>
          <w:lang w:val="en"/>
        </w:rPr>
      </w:pPr>
      <w:r w:rsidRPr="00610390">
        <w:rPr>
          <w:rFonts w:asciiTheme="minorHAnsi" w:hAnsiTheme="minorHAnsi" w:cstheme="minorHAnsi"/>
          <w:sz w:val="22"/>
          <w:szCs w:val="22"/>
          <w:lang w:val="en"/>
        </w:rPr>
        <w:t xml:space="preserve">2. Conducting international scientific research and having experience in conducting scientific research abroad; </w:t>
      </w:r>
    </w:p>
    <w:p w14:paraId="49EE697B" w14:textId="77777777" w:rsidR="00610390" w:rsidRPr="00610390" w:rsidRDefault="00610390" w:rsidP="00B27485">
      <w:pPr>
        <w:ind w:left="885"/>
        <w:jc w:val="both"/>
        <w:rPr>
          <w:rFonts w:asciiTheme="minorHAnsi" w:hAnsiTheme="minorHAnsi" w:cstheme="minorHAnsi"/>
          <w:sz w:val="22"/>
          <w:szCs w:val="22"/>
          <w:lang w:val="en"/>
        </w:rPr>
      </w:pPr>
      <w:r w:rsidRPr="00610390">
        <w:rPr>
          <w:rFonts w:asciiTheme="minorHAnsi" w:hAnsiTheme="minorHAnsi" w:cstheme="minorHAnsi"/>
          <w:sz w:val="22"/>
          <w:szCs w:val="22"/>
          <w:lang w:val="en"/>
        </w:rPr>
        <w:t xml:space="preserve">3. Having experience in international and national scientific cooperation documented by joint publications; </w:t>
      </w:r>
    </w:p>
    <w:p w14:paraId="0167B968" w14:textId="77777777" w:rsidR="00610390" w:rsidRPr="00610390" w:rsidRDefault="00610390" w:rsidP="00B27485">
      <w:pPr>
        <w:ind w:left="885"/>
        <w:jc w:val="both"/>
        <w:rPr>
          <w:rFonts w:asciiTheme="minorHAnsi" w:hAnsiTheme="minorHAnsi" w:cstheme="minorHAnsi"/>
          <w:sz w:val="22"/>
          <w:szCs w:val="22"/>
          <w:lang w:val="en"/>
        </w:rPr>
      </w:pPr>
      <w:r w:rsidRPr="00610390">
        <w:rPr>
          <w:rFonts w:asciiTheme="minorHAnsi" w:hAnsiTheme="minorHAnsi" w:cstheme="minorHAnsi"/>
          <w:sz w:val="22"/>
          <w:szCs w:val="22"/>
          <w:lang w:val="en"/>
        </w:rPr>
        <w:t xml:space="preserve">4. Knowledge and skills in preparing publications. Having documented productivity and publications in indexed journals. </w:t>
      </w:r>
    </w:p>
    <w:p w14:paraId="5C7D788B" w14:textId="77777777" w:rsidR="00610390" w:rsidRPr="00610390" w:rsidRDefault="00610390" w:rsidP="00B27485">
      <w:pPr>
        <w:ind w:left="885"/>
        <w:jc w:val="both"/>
        <w:rPr>
          <w:rFonts w:asciiTheme="minorHAnsi" w:hAnsiTheme="minorHAnsi" w:cstheme="minorHAnsi"/>
          <w:sz w:val="22"/>
          <w:szCs w:val="22"/>
          <w:lang w:val="en"/>
        </w:rPr>
      </w:pPr>
      <w:r w:rsidRPr="00610390">
        <w:rPr>
          <w:rFonts w:asciiTheme="minorHAnsi" w:hAnsiTheme="minorHAnsi" w:cstheme="minorHAnsi"/>
          <w:sz w:val="22"/>
          <w:szCs w:val="22"/>
          <w:lang w:val="en"/>
        </w:rPr>
        <w:t xml:space="preserve">5. Knowledge and skills in the field of physical chemistry, optical spectroscopy, lanthanide spectroscopy, </w:t>
      </w:r>
      <w:proofErr w:type="spellStart"/>
      <w:r w:rsidRPr="00610390">
        <w:rPr>
          <w:rFonts w:asciiTheme="minorHAnsi" w:hAnsiTheme="minorHAnsi" w:cstheme="minorHAnsi"/>
          <w:sz w:val="22"/>
          <w:szCs w:val="22"/>
          <w:lang w:val="en"/>
        </w:rPr>
        <w:t>upconversion</w:t>
      </w:r>
      <w:proofErr w:type="spellEnd"/>
      <w:r w:rsidRPr="00610390">
        <w:rPr>
          <w:rFonts w:asciiTheme="minorHAnsi" w:hAnsiTheme="minorHAnsi" w:cstheme="minorHAnsi"/>
          <w:sz w:val="22"/>
          <w:szCs w:val="22"/>
          <w:lang w:val="en"/>
        </w:rPr>
        <w:t xml:space="preserve"> phenomena, </w:t>
      </w:r>
      <w:proofErr w:type="spellStart"/>
      <w:r w:rsidRPr="00610390">
        <w:rPr>
          <w:rFonts w:asciiTheme="minorHAnsi" w:hAnsiTheme="minorHAnsi" w:cstheme="minorHAnsi"/>
          <w:sz w:val="22"/>
          <w:szCs w:val="22"/>
          <w:lang w:val="en"/>
        </w:rPr>
        <w:t>spectrofluorometry</w:t>
      </w:r>
      <w:proofErr w:type="spellEnd"/>
      <w:r w:rsidRPr="00610390">
        <w:rPr>
          <w:rFonts w:asciiTheme="minorHAnsi" w:hAnsiTheme="minorHAnsi" w:cstheme="minorHAnsi"/>
          <w:sz w:val="22"/>
          <w:szCs w:val="22"/>
          <w:lang w:val="en"/>
        </w:rPr>
        <w:t xml:space="preserve"> and laser techniques, i.e. recording absorption/excitation/emission spectra and luminescence decay curves, as well as calculating luminescence lifetimes. </w:t>
      </w:r>
    </w:p>
    <w:p w14:paraId="4259ECF0" w14:textId="77777777" w:rsidR="00610390" w:rsidRPr="00610390" w:rsidRDefault="00610390" w:rsidP="00B27485">
      <w:pPr>
        <w:ind w:left="885"/>
        <w:jc w:val="both"/>
        <w:rPr>
          <w:rFonts w:asciiTheme="minorHAnsi" w:hAnsiTheme="minorHAnsi" w:cstheme="minorHAnsi"/>
          <w:sz w:val="22"/>
          <w:szCs w:val="22"/>
          <w:lang w:val="en"/>
        </w:rPr>
      </w:pPr>
      <w:r w:rsidRPr="00610390">
        <w:rPr>
          <w:rFonts w:asciiTheme="minorHAnsi" w:hAnsiTheme="minorHAnsi" w:cstheme="minorHAnsi"/>
          <w:sz w:val="22"/>
          <w:szCs w:val="22"/>
          <w:lang w:val="en"/>
        </w:rPr>
        <w:t xml:space="preserve">6. Knowledge of the principles of luminescence manometry and thermometry, optical sensors, high-pressure compression, laser-induced heat generation, etc. </w:t>
      </w:r>
    </w:p>
    <w:p w14:paraId="4C2FE57F" w14:textId="77777777" w:rsidR="00610390" w:rsidRPr="00610390" w:rsidRDefault="00610390" w:rsidP="00B27485">
      <w:pPr>
        <w:ind w:left="885"/>
        <w:jc w:val="both"/>
        <w:rPr>
          <w:rFonts w:asciiTheme="minorHAnsi" w:hAnsiTheme="minorHAnsi" w:cstheme="minorHAnsi"/>
          <w:sz w:val="22"/>
          <w:szCs w:val="22"/>
          <w:lang w:val="en"/>
        </w:rPr>
      </w:pPr>
      <w:r w:rsidRPr="00610390">
        <w:rPr>
          <w:rFonts w:asciiTheme="minorHAnsi" w:hAnsiTheme="minorHAnsi" w:cstheme="minorHAnsi"/>
          <w:sz w:val="22"/>
          <w:szCs w:val="22"/>
          <w:lang w:val="en"/>
        </w:rPr>
        <w:t xml:space="preserve">7. Knowledge and skills in the field of structural and morphological analysis of inorganic materials. </w:t>
      </w:r>
    </w:p>
    <w:p w14:paraId="3B686084" w14:textId="77777777" w:rsidR="00610390" w:rsidRPr="00610390" w:rsidRDefault="00610390" w:rsidP="00B27485">
      <w:pPr>
        <w:ind w:left="885"/>
        <w:jc w:val="both"/>
        <w:rPr>
          <w:rFonts w:asciiTheme="minorHAnsi" w:hAnsiTheme="minorHAnsi" w:cstheme="minorHAnsi"/>
          <w:sz w:val="22"/>
          <w:szCs w:val="22"/>
          <w:lang w:val="en"/>
        </w:rPr>
      </w:pPr>
      <w:r w:rsidRPr="00610390">
        <w:rPr>
          <w:rFonts w:asciiTheme="minorHAnsi" w:hAnsiTheme="minorHAnsi" w:cstheme="minorHAnsi"/>
          <w:sz w:val="22"/>
          <w:szCs w:val="22"/>
          <w:lang w:val="en"/>
        </w:rPr>
        <w:t xml:space="preserve">8. Knowledge of transmission and scanning electron microscopy, powder X-ray diffraction, IR and Raman spectroscopy, dynamic light scattering techniques, etc. </w:t>
      </w:r>
    </w:p>
    <w:p w14:paraId="428921BA" w14:textId="64841D64" w:rsidR="00F721C6" w:rsidRPr="00C02986" w:rsidRDefault="00610390" w:rsidP="00B27485">
      <w:pPr>
        <w:ind w:left="885"/>
        <w:jc w:val="both"/>
        <w:rPr>
          <w:rFonts w:asciiTheme="minorHAnsi" w:hAnsiTheme="minorHAnsi" w:cstheme="minorHAnsi"/>
          <w:sz w:val="22"/>
          <w:szCs w:val="22"/>
          <w:lang w:val="en-GB"/>
        </w:rPr>
      </w:pPr>
      <w:r w:rsidRPr="00610390">
        <w:rPr>
          <w:rFonts w:asciiTheme="minorHAnsi" w:hAnsiTheme="minorHAnsi" w:cstheme="minorHAnsi"/>
          <w:sz w:val="22"/>
          <w:szCs w:val="22"/>
          <w:lang w:val="en"/>
        </w:rPr>
        <w:t>9. Polish language is an additional asset.</w:t>
      </w:r>
    </w:p>
    <w:p w14:paraId="1AC984FA" w14:textId="77777777" w:rsidR="57235C37" w:rsidRPr="00C02986" w:rsidRDefault="57235C37" w:rsidP="57235C37">
      <w:pPr>
        <w:jc w:val="both"/>
        <w:rPr>
          <w:rFonts w:asciiTheme="minorHAnsi" w:hAnsiTheme="minorHAnsi" w:cstheme="minorHAnsi"/>
          <w:b/>
          <w:bCs/>
          <w:sz w:val="22"/>
          <w:szCs w:val="22"/>
          <w:lang w:val="en-GB"/>
        </w:rPr>
      </w:pPr>
    </w:p>
    <w:p w14:paraId="3FFF2EB5" w14:textId="77777777" w:rsidR="00275CE7" w:rsidRPr="00610390" w:rsidRDefault="004D6C79" w:rsidP="6D41A1A5">
      <w:pPr>
        <w:pStyle w:val="Akapitzlist"/>
        <w:numPr>
          <w:ilvl w:val="0"/>
          <w:numId w:val="4"/>
        </w:numPr>
        <w:jc w:val="both"/>
        <w:rPr>
          <w:rFonts w:asciiTheme="minorHAnsi" w:eastAsia="Arial" w:hAnsiTheme="minorHAnsi" w:cstheme="minorHAnsi"/>
          <w:b/>
          <w:bCs/>
          <w:sz w:val="22"/>
          <w:szCs w:val="22"/>
        </w:rPr>
      </w:pPr>
      <w:proofErr w:type="spellStart"/>
      <w:r w:rsidRPr="00610390">
        <w:rPr>
          <w:rFonts w:asciiTheme="minorHAnsi" w:eastAsia="Arial" w:hAnsiTheme="minorHAnsi" w:cstheme="minorHAnsi"/>
          <w:b/>
          <w:bCs/>
          <w:sz w:val="22"/>
          <w:szCs w:val="22"/>
        </w:rPr>
        <w:t>Required</w:t>
      </w:r>
      <w:proofErr w:type="spellEnd"/>
      <w:r w:rsidRPr="00610390">
        <w:rPr>
          <w:rFonts w:asciiTheme="minorHAnsi" w:eastAsia="Arial" w:hAnsiTheme="minorHAnsi" w:cstheme="minorHAnsi"/>
          <w:b/>
          <w:bCs/>
          <w:sz w:val="22"/>
          <w:szCs w:val="22"/>
        </w:rPr>
        <w:t xml:space="preserve"> </w:t>
      </w:r>
      <w:proofErr w:type="spellStart"/>
      <w:r w:rsidRPr="00610390">
        <w:rPr>
          <w:rFonts w:asciiTheme="minorHAnsi" w:eastAsia="Arial" w:hAnsiTheme="minorHAnsi" w:cstheme="minorHAnsi"/>
          <w:b/>
          <w:bCs/>
          <w:sz w:val="22"/>
          <w:szCs w:val="22"/>
        </w:rPr>
        <w:t>languages</w:t>
      </w:r>
      <w:proofErr w:type="spellEnd"/>
    </w:p>
    <w:p w14:paraId="40C0CF7E" w14:textId="34A0FDDC" w:rsidR="00DF7C9B" w:rsidRPr="00610390" w:rsidRDefault="00610390" w:rsidP="007D090B">
      <w:pPr>
        <w:pStyle w:val="Akapitzlist"/>
        <w:ind w:left="720"/>
        <w:jc w:val="both"/>
        <w:rPr>
          <w:rFonts w:asciiTheme="minorHAnsi" w:eastAsia="Arial" w:hAnsiTheme="minorHAnsi" w:cstheme="minorHAnsi"/>
          <w:b/>
          <w:bCs/>
          <w:sz w:val="22"/>
          <w:szCs w:val="22"/>
        </w:rPr>
      </w:pPr>
      <w:r w:rsidRPr="00610390">
        <w:rPr>
          <w:rFonts w:asciiTheme="minorHAnsi" w:eastAsia="Arial" w:hAnsiTheme="minorHAnsi" w:cstheme="minorHAnsi"/>
          <w:b/>
          <w:bCs/>
          <w:sz w:val="22"/>
          <w:szCs w:val="22"/>
          <w:lang w:val="en"/>
        </w:rPr>
        <w:t>English – good, communicative</w:t>
      </w:r>
      <w:r w:rsidR="00EC0079" w:rsidRPr="00610390">
        <w:rPr>
          <w:rFonts w:asciiTheme="minorHAnsi" w:eastAsia="Arial" w:hAnsiTheme="minorHAnsi" w:cstheme="minorHAnsi"/>
          <w:b/>
          <w:bCs/>
          <w:sz w:val="22"/>
          <w:szCs w:val="22"/>
        </w:rPr>
        <w:tab/>
      </w:r>
      <w:r w:rsidR="00EC0079" w:rsidRPr="00610390">
        <w:rPr>
          <w:rFonts w:asciiTheme="minorHAnsi" w:eastAsia="Arial" w:hAnsiTheme="minorHAnsi" w:cstheme="minorHAnsi"/>
          <w:b/>
          <w:bCs/>
          <w:sz w:val="22"/>
          <w:szCs w:val="22"/>
        </w:rPr>
        <w:tab/>
      </w:r>
      <w:r w:rsidR="00EC0079" w:rsidRPr="00610390">
        <w:rPr>
          <w:rFonts w:asciiTheme="minorHAnsi" w:eastAsia="Arial" w:hAnsiTheme="minorHAnsi" w:cstheme="minorHAnsi"/>
          <w:b/>
          <w:bCs/>
          <w:sz w:val="22"/>
          <w:szCs w:val="22"/>
        </w:rPr>
        <w:tab/>
      </w:r>
      <w:r w:rsidR="00EC0079" w:rsidRPr="00610390">
        <w:rPr>
          <w:rFonts w:asciiTheme="minorHAnsi" w:eastAsia="Arial" w:hAnsiTheme="minorHAnsi" w:cstheme="minorHAnsi"/>
          <w:b/>
          <w:bCs/>
          <w:sz w:val="22"/>
          <w:szCs w:val="22"/>
        </w:rPr>
        <w:tab/>
      </w:r>
      <w:r w:rsidR="00EC0079" w:rsidRPr="00610390">
        <w:rPr>
          <w:rFonts w:asciiTheme="minorHAnsi" w:eastAsia="Arial" w:hAnsiTheme="minorHAnsi" w:cstheme="minorHAnsi"/>
          <w:b/>
          <w:bCs/>
          <w:sz w:val="22"/>
          <w:szCs w:val="22"/>
        </w:rPr>
        <w:tab/>
      </w:r>
      <w:r w:rsidR="00EC0079" w:rsidRPr="00610390">
        <w:rPr>
          <w:rFonts w:asciiTheme="minorHAnsi" w:eastAsia="Arial" w:hAnsiTheme="minorHAnsi" w:cstheme="minorHAnsi"/>
          <w:b/>
          <w:bCs/>
          <w:sz w:val="22"/>
          <w:szCs w:val="22"/>
        </w:rPr>
        <w:tab/>
      </w:r>
    </w:p>
    <w:p w14:paraId="49EE0DE0" w14:textId="77777777" w:rsidR="00375621" w:rsidRPr="00610390" w:rsidRDefault="00375621" w:rsidP="00A46254">
      <w:pPr>
        <w:jc w:val="both"/>
        <w:rPr>
          <w:rFonts w:asciiTheme="minorHAnsi" w:eastAsia="Arial" w:hAnsiTheme="minorHAnsi" w:cstheme="minorHAnsi"/>
          <w:bCs/>
          <w:color w:val="FF0000"/>
          <w:sz w:val="22"/>
          <w:szCs w:val="22"/>
        </w:rPr>
      </w:pPr>
    </w:p>
    <w:p w14:paraId="02F187F3" w14:textId="372D927B" w:rsidR="00EC5FC6" w:rsidRPr="00C02986" w:rsidRDefault="00264030" w:rsidP="00375621">
      <w:pPr>
        <w:pStyle w:val="Akapitzlist"/>
        <w:numPr>
          <w:ilvl w:val="0"/>
          <w:numId w:val="4"/>
        </w:numPr>
        <w:jc w:val="both"/>
        <w:rPr>
          <w:rFonts w:asciiTheme="minorHAnsi" w:eastAsia="Arial" w:hAnsiTheme="minorHAnsi" w:cstheme="minorHAnsi"/>
          <w:b/>
          <w:bCs/>
          <w:sz w:val="22"/>
          <w:szCs w:val="22"/>
          <w:lang w:val="en-GB"/>
        </w:rPr>
      </w:pPr>
      <w:r w:rsidRPr="00C02986">
        <w:rPr>
          <w:rFonts w:asciiTheme="minorHAnsi" w:eastAsia="Arial" w:hAnsiTheme="minorHAnsi" w:cstheme="minorHAnsi"/>
          <w:b/>
          <w:bCs/>
          <w:sz w:val="22"/>
          <w:szCs w:val="22"/>
          <w:lang w:val="en-GB"/>
        </w:rPr>
        <w:t>Required research</w:t>
      </w:r>
      <w:r w:rsidR="00B353FB" w:rsidRPr="00C02986">
        <w:rPr>
          <w:rFonts w:asciiTheme="minorHAnsi" w:eastAsia="Arial" w:hAnsiTheme="minorHAnsi" w:cstheme="minorHAnsi"/>
          <w:b/>
          <w:bCs/>
          <w:sz w:val="22"/>
          <w:szCs w:val="22"/>
          <w:lang w:val="en-GB"/>
        </w:rPr>
        <w:t xml:space="preserve">, teaching </w:t>
      </w:r>
      <w:r w:rsidR="00910DF2" w:rsidRPr="00C02986">
        <w:rPr>
          <w:rFonts w:asciiTheme="minorHAnsi" w:eastAsia="Arial" w:hAnsiTheme="minorHAnsi" w:cstheme="minorHAnsi"/>
          <w:b/>
          <w:bCs/>
          <w:sz w:val="22"/>
          <w:szCs w:val="22"/>
          <w:lang w:val="en-GB"/>
        </w:rPr>
        <w:t xml:space="preserve">or mixed </w:t>
      </w:r>
      <w:r w:rsidRPr="00C02986">
        <w:rPr>
          <w:rFonts w:asciiTheme="minorHAnsi" w:eastAsia="Arial" w:hAnsiTheme="minorHAnsi" w:cstheme="minorHAnsi"/>
          <w:b/>
          <w:bCs/>
          <w:sz w:val="22"/>
          <w:szCs w:val="22"/>
          <w:lang w:val="en-GB"/>
        </w:rPr>
        <w:t>experience</w:t>
      </w:r>
    </w:p>
    <w:p w14:paraId="40E5A6B6" w14:textId="77777777" w:rsidR="00610390" w:rsidRPr="00610390" w:rsidRDefault="00610390" w:rsidP="00610390">
      <w:pPr>
        <w:pStyle w:val="Akapitzlist"/>
        <w:ind w:left="360"/>
        <w:jc w:val="both"/>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xml:space="preserve">- Knowledge of laboratory techniques enabling the synthesis of luminophores doped with lanthanide ions. </w:t>
      </w:r>
    </w:p>
    <w:p w14:paraId="496F8854" w14:textId="77777777" w:rsidR="00610390" w:rsidRPr="00610390" w:rsidRDefault="00610390" w:rsidP="00610390">
      <w:pPr>
        <w:pStyle w:val="Akapitzlist"/>
        <w:ind w:left="360"/>
        <w:jc w:val="both"/>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xml:space="preserve">- Knowledge of physicochemical and photophysical characterization techniques for materials. </w:t>
      </w:r>
    </w:p>
    <w:p w14:paraId="31903121" w14:textId="77777777" w:rsidR="00610390" w:rsidRPr="00610390" w:rsidRDefault="00610390" w:rsidP="00610390">
      <w:pPr>
        <w:pStyle w:val="Akapitzlist"/>
        <w:ind w:left="360"/>
        <w:jc w:val="both"/>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xml:space="preserve">- Ability to build optical systems. </w:t>
      </w:r>
    </w:p>
    <w:p w14:paraId="0017E67D" w14:textId="77777777" w:rsidR="00610390" w:rsidRPr="00610390" w:rsidRDefault="00610390" w:rsidP="00610390">
      <w:pPr>
        <w:pStyle w:val="Akapitzlist"/>
        <w:ind w:left="360"/>
        <w:jc w:val="both"/>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xml:space="preserve">- Experience in the analysis of experimental data. </w:t>
      </w:r>
    </w:p>
    <w:p w14:paraId="7CB79EBB" w14:textId="783CA184" w:rsidR="00610390" w:rsidRPr="00610390" w:rsidRDefault="00610390" w:rsidP="00610390">
      <w:pPr>
        <w:pStyle w:val="Akapitzlist"/>
        <w:ind w:left="360"/>
        <w:jc w:val="both"/>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Knowledge and skills in the preparation of publications.</w:t>
      </w:r>
    </w:p>
    <w:p w14:paraId="7015326E" w14:textId="77777777" w:rsidR="00610390" w:rsidRPr="00C02986" w:rsidRDefault="00610390" w:rsidP="00610390">
      <w:pPr>
        <w:pStyle w:val="Akapitzlist"/>
        <w:ind w:left="360"/>
        <w:jc w:val="both"/>
        <w:rPr>
          <w:rFonts w:asciiTheme="minorHAnsi" w:eastAsia="Arial" w:hAnsiTheme="minorHAnsi" w:cstheme="minorHAnsi"/>
          <w:sz w:val="22"/>
          <w:szCs w:val="22"/>
          <w:lang w:val="en-GB"/>
        </w:rPr>
      </w:pPr>
    </w:p>
    <w:p w14:paraId="05AB6431" w14:textId="14198794" w:rsidR="00DF7C9B" w:rsidRPr="00610390" w:rsidRDefault="00264030" w:rsidP="7B828457">
      <w:pPr>
        <w:pStyle w:val="Akapitzlist"/>
        <w:numPr>
          <w:ilvl w:val="0"/>
          <w:numId w:val="4"/>
        </w:numPr>
        <w:rPr>
          <w:rFonts w:asciiTheme="minorHAnsi" w:eastAsia="Arial" w:hAnsiTheme="minorHAnsi" w:cstheme="minorHAnsi"/>
          <w:b/>
          <w:bCs/>
          <w:color w:val="000000"/>
          <w:sz w:val="22"/>
          <w:szCs w:val="22"/>
        </w:rPr>
      </w:pPr>
      <w:proofErr w:type="spellStart"/>
      <w:r w:rsidRPr="00610390">
        <w:rPr>
          <w:rFonts w:asciiTheme="minorHAnsi" w:hAnsiTheme="minorHAnsi" w:cstheme="minorHAnsi"/>
          <w:b/>
          <w:bCs/>
          <w:color w:val="000000" w:themeColor="text1"/>
          <w:sz w:val="22"/>
          <w:szCs w:val="22"/>
        </w:rPr>
        <w:t>Benefits</w:t>
      </w:r>
      <w:proofErr w:type="spellEnd"/>
    </w:p>
    <w:p w14:paraId="21E23722" w14:textId="3532B909" w:rsidR="00610390" w:rsidRPr="00C02986" w:rsidRDefault="00610390" w:rsidP="00610390">
      <w:pPr>
        <w:pStyle w:val="Akapitzlist"/>
        <w:numPr>
          <w:ilvl w:val="0"/>
          <w:numId w:val="33"/>
        </w:numPr>
        <w:rPr>
          <w:rFonts w:asciiTheme="minorHAnsi" w:eastAsia="Arial" w:hAnsiTheme="minorHAnsi" w:cstheme="minorHAnsi"/>
          <w:color w:val="000000"/>
          <w:sz w:val="22"/>
          <w:szCs w:val="22"/>
          <w:lang w:val="en-GB"/>
        </w:rPr>
      </w:pPr>
      <w:r w:rsidRPr="00C02986">
        <w:rPr>
          <w:rFonts w:asciiTheme="minorHAnsi" w:eastAsia="Arial" w:hAnsiTheme="minorHAnsi" w:cstheme="minorHAnsi"/>
          <w:color w:val="000000"/>
          <w:sz w:val="22"/>
          <w:szCs w:val="22"/>
          <w:lang w:val="en-GB"/>
        </w:rPr>
        <w:t>an atmosphere of respect and cooperation</w:t>
      </w:r>
    </w:p>
    <w:p w14:paraId="7E69E6E5" w14:textId="48DAAFDA"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supporting</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employees</w:t>
      </w:r>
      <w:proofErr w:type="spellEnd"/>
      <w:r w:rsidRPr="00610390">
        <w:rPr>
          <w:rFonts w:asciiTheme="minorHAnsi" w:eastAsia="Arial" w:hAnsiTheme="minorHAnsi" w:cstheme="minorHAnsi"/>
          <w:color w:val="000000"/>
          <w:sz w:val="22"/>
          <w:szCs w:val="22"/>
        </w:rPr>
        <w:t xml:space="preserve"> with </w:t>
      </w:r>
      <w:proofErr w:type="spellStart"/>
      <w:r w:rsidRPr="00610390">
        <w:rPr>
          <w:rFonts w:asciiTheme="minorHAnsi" w:eastAsia="Arial" w:hAnsiTheme="minorHAnsi" w:cstheme="minorHAnsi"/>
          <w:color w:val="000000"/>
          <w:sz w:val="22"/>
          <w:szCs w:val="22"/>
        </w:rPr>
        <w:t>disabilities</w:t>
      </w:r>
      <w:proofErr w:type="spellEnd"/>
    </w:p>
    <w:p w14:paraId="3FCBCD56" w14:textId="76134DBB"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flexible</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working</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hours</w:t>
      </w:r>
      <w:proofErr w:type="spellEnd"/>
      <w:r w:rsidRPr="00610390">
        <w:rPr>
          <w:rFonts w:asciiTheme="minorHAnsi" w:eastAsia="Arial" w:hAnsiTheme="minorHAnsi" w:cstheme="minorHAnsi"/>
          <w:color w:val="000000"/>
          <w:sz w:val="22"/>
          <w:szCs w:val="22"/>
        </w:rPr>
        <w:t xml:space="preserve"> </w:t>
      </w:r>
    </w:p>
    <w:p w14:paraId="089136AF" w14:textId="74401D1A"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funding</w:t>
      </w:r>
      <w:proofErr w:type="spellEnd"/>
      <w:r w:rsidRPr="00610390">
        <w:rPr>
          <w:rFonts w:asciiTheme="minorHAnsi" w:eastAsia="Arial" w:hAnsiTheme="minorHAnsi" w:cstheme="minorHAnsi"/>
          <w:color w:val="000000"/>
          <w:sz w:val="22"/>
          <w:szCs w:val="22"/>
        </w:rPr>
        <w:t xml:space="preserve"> for </w:t>
      </w:r>
      <w:proofErr w:type="spellStart"/>
      <w:r w:rsidRPr="00610390">
        <w:rPr>
          <w:rFonts w:asciiTheme="minorHAnsi" w:eastAsia="Arial" w:hAnsiTheme="minorHAnsi" w:cstheme="minorHAnsi"/>
          <w:color w:val="000000"/>
          <w:sz w:val="22"/>
          <w:szCs w:val="22"/>
        </w:rPr>
        <w:t>language</w:t>
      </w:r>
      <w:proofErr w:type="spellEnd"/>
      <w:r w:rsidRPr="00610390">
        <w:rPr>
          <w:rFonts w:asciiTheme="minorHAnsi" w:eastAsia="Arial" w:hAnsiTheme="minorHAnsi" w:cstheme="minorHAnsi"/>
          <w:color w:val="000000"/>
          <w:sz w:val="22"/>
          <w:szCs w:val="22"/>
        </w:rPr>
        <w:t xml:space="preserve"> learning</w:t>
      </w:r>
    </w:p>
    <w:p w14:paraId="45EB9444" w14:textId="2FA517E3" w:rsidR="00610390" w:rsidRPr="00C02986" w:rsidRDefault="00610390" w:rsidP="00610390">
      <w:pPr>
        <w:pStyle w:val="Akapitzlist"/>
        <w:numPr>
          <w:ilvl w:val="0"/>
          <w:numId w:val="33"/>
        </w:numPr>
        <w:rPr>
          <w:rFonts w:asciiTheme="minorHAnsi" w:eastAsia="Arial" w:hAnsiTheme="minorHAnsi" w:cstheme="minorHAnsi"/>
          <w:color w:val="000000"/>
          <w:sz w:val="22"/>
          <w:szCs w:val="22"/>
          <w:lang w:val="en-GB"/>
        </w:rPr>
      </w:pPr>
      <w:r w:rsidRPr="00C02986">
        <w:rPr>
          <w:rFonts w:asciiTheme="minorHAnsi" w:eastAsia="Arial" w:hAnsiTheme="minorHAnsi" w:cstheme="minorHAnsi"/>
          <w:color w:val="000000"/>
          <w:sz w:val="22"/>
          <w:szCs w:val="22"/>
          <w:lang w:val="en-GB"/>
        </w:rPr>
        <w:t>co-financing of training and courses</w:t>
      </w:r>
    </w:p>
    <w:p w14:paraId="79A3D37C" w14:textId="5F158BE7"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additional</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days</w:t>
      </w:r>
      <w:proofErr w:type="spellEnd"/>
      <w:r w:rsidRPr="00610390">
        <w:rPr>
          <w:rFonts w:asciiTheme="minorHAnsi" w:eastAsia="Arial" w:hAnsiTheme="minorHAnsi" w:cstheme="minorHAnsi"/>
          <w:color w:val="000000"/>
          <w:sz w:val="22"/>
          <w:szCs w:val="22"/>
        </w:rPr>
        <w:t xml:space="preserve"> off for </w:t>
      </w:r>
      <w:proofErr w:type="spellStart"/>
      <w:r w:rsidRPr="00610390">
        <w:rPr>
          <w:rFonts w:asciiTheme="minorHAnsi" w:eastAsia="Arial" w:hAnsiTheme="minorHAnsi" w:cstheme="minorHAnsi"/>
          <w:color w:val="000000"/>
          <w:sz w:val="22"/>
          <w:szCs w:val="22"/>
        </w:rPr>
        <w:t>education</w:t>
      </w:r>
      <w:proofErr w:type="spellEnd"/>
    </w:p>
    <w:p w14:paraId="1CF533A3" w14:textId="4B2E0710"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r w:rsidRPr="00610390">
        <w:rPr>
          <w:rFonts w:asciiTheme="minorHAnsi" w:eastAsia="Arial" w:hAnsiTheme="minorHAnsi" w:cstheme="minorHAnsi"/>
          <w:color w:val="000000"/>
          <w:sz w:val="22"/>
          <w:szCs w:val="22"/>
        </w:rPr>
        <w:t xml:space="preserve">life </w:t>
      </w:r>
      <w:proofErr w:type="spellStart"/>
      <w:r w:rsidRPr="00610390">
        <w:rPr>
          <w:rFonts w:asciiTheme="minorHAnsi" w:eastAsia="Arial" w:hAnsiTheme="minorHAnsi" w:cstheme="minorHAnsi"/>
          <w:color w:val="000000"/>
          <w:sz w:val="22"/>
          <w:szCs w:val="22"/>
        </w:rPr>
        <w:t>insurance</w:t>
      </w:r>
      <w:proofErr w:type="spellEnd"/>
    </w:p>
    <w:p w14:paraId="05CAA3CC" w14:textId="6EBFB5AE"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pension</w:t>
      </w:r>
      <w:proofErr w:type="spellEnd"/>
      <w:r w:rsidRPr="00610390">
        <w:rPr>
          <w:rFonts w:asciiTheme="minorHAnsi" w:eastAsia="Arial" w:hAnsiTheme="minorHAnsi" w:cstheme="minorHAnsi"/>
          <w:color w:val="000000"/>
          <w:sz w:val="22"/>
          <w:szCs w:val="22"/>
        </w:rPr>
        <w:t xml:space="preserve"> plan</w:t>
      </w:r>
    </w:p>
    <w:p w14:paraId="49FA89B3" w14:textId="4DF8F03C"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savings</w:t>
      </w:r>
      <w:proofErr w:type="spellEnd"/>
      <w:r w:rsidRPr="00610390">
        <w:rPr>
          <w:rFonts w:asciiTheme="minorHAnsi" w:eastAsia="Arial" w:hAnsiTheme="minorHAnsi" w:cstheme="minorHAnsi"/>
          <w:color w:val="000000"/>
          <w:sz w:val="22"/>
          <w:szCs w:val="22"/>
        </w:rPr>
        <w:t xml:space="preserve"> and investment fund</w:t>
      </w:r>
    </w:p>
    <w:p w14:paraId="2B816189" w14:textId="44910822"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preferential</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loans</w:t>
      </w:r>
      <w:proofErr w:type="spellEnd"/>
    </w:p>
    <w:p w14:paraId="1D877F84" w14:textId="7B047EB4"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additional</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social</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benefits</w:t>
      </w:r>
      <w:proofErr w:type="spellEnd"/>
    </w:p>
    <w:p w14:paraId="7233AE03" w14:textId="4F4BF17D"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leisure-time</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funding</w:t>
      </w:r>
      <w:proofErr w:type="spellEnd"/>
    </w:p>
    <w:p w14:paraId="43A798BC" w14:textId="47D34794"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proofErr w:type="spellStart"/>
      <w:r w:rsidRPr="00610390">
        <w:rPr>
          <w:rFonts w:asciiTheme="minorHAnsi" w:eastAsia="Arial" w:hAnsiTheme="minorHAnsi" w:cstheme="minorHAnsi"/>
          <w:color w:val="000000"/>
          <w:sz w:val="22"/>
          <w:szCs w:val="22"/>
        </w:rPr>
        <w:t>subsidizing</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children's</w:t>
      </w:r>
      <w:proofErr w:type="spellEnd"/>
      <w:r w:rsidRPr="00610390">
        <w:rPr>
          <w:rFonts w:asciiTheme="minorHAnsi" w:eastAsia="Arial" w:hAnsiTheme="minorHAnsi" w:cstheme="minorHAnsi"/>
          <w:color w:val="000000"/>
          <w:sz w:val="22"/>
          <w:szCs w:val="22"/>
        </w:rPr>
        <w:t xml:space="preserve"> </w:t>
      </w:r>
      <w:proofErr w:type="spellStart"/>
      <w:r w:rsidRPr="00610390">
        <w:rPr>
          <w:rFonts w:asciiTheme="minorHAnsi" w:eastAsia="Arial" w:hAnsiTheme="minorHAnsi" w:cstheme="minorHAnsi"/>
          <w:color w:val="000000"/>
          <w:sz w:val="22"/>
          <w:szCs w:val="22"/>
        </w:rPr>
        <w:t>vacations</w:t>
      </w:r>
      <w:proofErr w:type="spellEnd"/>
    </w:p>
    <w:p w14:paraId="7D2020BA" w14:textId="02609F8E" w:rsidR="00610390" w:rsidRPr="00610390" w:rsidRDefault="00610390" w:rsidP="00610390">
      <w:pPr>
        <w:pStyle w:val="Akapitzlist"/>
        <w:numPr>
          <w:ilvl w:val="0"/>
          <w:numId w:val="33"/>
        </w:numPr>
        <w:rPr>
          <w:rFonts w:asciiTheme="minorHAnsi" w:eastAsia="Arial" w:hAnsiTheme="minorHAnsi" w:cstheme="minorHAnsi"/>
          <w:color w:val="000000"/>
          <w:sz w:val="22"/>
          <w:szCs w:val="22"/>
        </w:rPr>
      </w:pPr>
      <w:r w:rsidRPr="00610390">
        <w:rPr>
          <w:rFonts w:asciiTheme="minorHAnsi" w:eastAsia="Arial" w:hAnsiTheme="minorHAnsi" w:cstheme="minorHAnsi"/>
          <w:color w:val="000000"/>
          <w:sz w:val="22"/>
          <w:szCs w:val="22"/>
        </w:rPr>
        <w:t xml:space="preserve">"13th" </w:t>
      </w:r>
      <w:proofErr w:type="spellStart"/>
      <w:r w:rsidRPr="00610390">
        <w:rPr>
          <w:rFonts w:asciiTheme="minorHAnsi" w:eastAsia="Arial" w:hAnsiTheme="minorHAnsi" w:cstheme="minorHAnsi"/>
          <w:color w:val="000000"/>
          <w:sz w:val="22"/>
          <w:szCs w:val="22"/>
        </w:rPr>
        <w:t>salary</w:t>
      </w:r>
      <w:proofErr w:type="spellEnd"/>
    </w:p>
    <w:p w14:paraId="53203075" w14:textId="77777777" w:rsidR="00375621" w:rsidRPr="00610390" w:rsidRDefault="00375621" w:rsidP="00A46254">
      <w:pPr>
        <w:rPr>
          <w:rFonts w:asciiTheme="minorHAnsi" w:eastAsia="Arial" w:hAnsiTheme="minorHAnsi" w:cstheme="minorHAnsi"/>
          <w:b/>
          <w:bCs/>
          <w:color w:val="000000"/>
          <w:sz w:val="22"/>
          <w:szCs w:val="22"/>
        </w:rPr>
      </w:pPr>
    </w:p>
    <w:p w14:paraId="14EFCCCD" w14:textId="77777777" w:rsidR="00471682" w:rsidRPr="00610390" w:rsidRDefault="00264030" w:rsidP="4F6698D0">
      <w:pPr>
        <w:pStyle w:val="Akapitzlist"/>
        <w:numPr>
          <w:ilvl w:val="0"/>
          <w:numId w:val="4"/>
        </w:numPr>
        <w:rPr>
          <w:rFonts w:asciiTheme="minorHAnsi" w:eastAsia="Arial" w:hAnsiTheme="minorHAnsi" w:cstheme="minorHAnsi"/>
          <w:b/>
          <w:bCs/>
          <w:color w:val="000000"/>
          <w:sz w:val="22"/>
          <w:szCs w:val="22"/>
        </w:rPr>
      </w:pPr>
      <w:proofErr w:type="spellStart"/>
      <w:r w:rsidRPr="00610390">
        <w:rPr>
          <w:rFonts w:asciiTheme="minorHAnsi" w:hAnsiTheme="minorHAnsi" w:cstheme="minorHAnsi"/>
          <w:b/>
          <w:bCs/>
          <w:color w:val="000000" w:themeColor="text1"/>
          <w:sz w:val="22"/>
          <w:szCs w:val="22"/>
        </w:rPr>
        <w:t>Eligibility</w:t>
      </w:r>
      <w:proofErr w:type="spellEnd"/>
      <w:r w:rsidRPr="00610390">
        <w:rPr>
          <w:rFonts w:asciiTheme="minorHAnsi" w:hAnsiTheme="minorHAnsi" w:cstheme="minorHAnsi"/>
          <w:b/>
          <w:bCs/>
          <w:color w:val="000000" w:themeColor="text1"/>
          <w:sz w:val="22"/>
          <w:szCs w:val="22"/>
        </w:rPr>
        <w:t xml:space="preserve"> </w:t>
      </w:r>
      <w:proofErr w:type="spellStart"/>
      <w:r w:rsidRPr="00610390">
        <w:rPr>
          <w:rFonts w:asciiTheme="minorHAnsi" w:hAnsiTheme="minorHAnsi" w:cstheme="minorHAnsi"/>
          <w:b/>
          <w:bCs/>
          <w:color w:val="000000" w:themeColor="text1"/>
          <w:sz w:val="22"/>
          <w:szCs w:val="22"/>
        </w:rPr>
        <w:t>criteria</w:t>
      </w:r>
      <w:proofErr w:type="spellEnd"/>
      <w:r w:rsidRPr="00610390">
        <w:rPr>
          <w:rFonts w:asciiTheme="minorHAnsi" w:hAnsiTheme="minorHAnsi" w:cstheme="minorHAnsi"/>
          <w:b/>
          <w:bCs/>
          <w:color w:val="000000" w:themeColor="text1"/>
          <w:sz w:val="22"/>
          <w:szCs w:val="22"/>
        </w:rPr>
        <w:t xml:space="preserve"> </w:t>
      </w:r>
    </w:p>
    <w:p w14:paraId="255B9D64" w14:textId="77777777" w:rsidR="00610390" w:rsidRPr="00610390" w:rsidRDefault="00610390" w:rsidP="4F6698D0">
      <w:pPr>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xml:space="preserve">1. Scientific achievements documented by publications and their compliance with the scope of research topics specified in the competition requirements (0-20 points); </w:t>
      </w:r>
    </w:p>
    <w:p w14:paraId="2D810C30" w14:textId="77777777" w:rsidR="00610390" w:rsidRPr="00610390" w:rsidRDefault="00610390" w:rsidP="4F6698D0">
      <w:pPr>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xml:space="preserve">2. Management of research projects (0-5 points); </w:t>
      </w:r>
    </w:p>
    <w:p w14:paraId="5C196407" w14:textId="77777777" w:rsidR="00610390" w:rsidRPr="00610390" w:rsidRDefault="00610390" w:rsidP="4F6698D0">
      <w:pPr>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3. Participation in internships and conducting research abroad (0-5 points);</w:t>
      </w:r>
    </w:p>
    <w:p w14:paraId="2D1A903A" w14:textId="6F1BD630" w:rsidR="00610390" w:rsidRPr="00610390" w:rsidRDefault="00610390" w:rsidP="4F6698D0">
      <w:pPr>
        <w:rPr>
          <w:rFonts w:asciiTheme="minorHAnsi" w:eastAsia="Arial" w:hAnsiTheme="minorHAnsi" w:cstheme="minorHAnsi"/>
          <w:sz w:val="22"/>
          <w:szCs w:val="22"/>
          <w:lang w:val="en"/>
        </w:rPr>
      </w:pPr>
      <w:r w:rsidRPr="00610390">
        <w:rPr>
          <w:rFonts w:asciiTheme="minorHAnsi" w:eastAsia="Arial" w:hAnsiTheme="minorHAnsi" w:cstheme="minorHAnsi"/>
          <w:sz w:val="22"/>
          <w:szCs w:val="22"/>
          <w:lang w:val="en"/>
        </w:rPr>
        <w:t xml:space="preserve">4. Participation in scientific conferences and seminars (0-5 points) </w:t>
      </w:r>
    </w:p>
    <w:p w14:paraId="30514797" w14:textId="551F4EB0" w:rsidR="00610390" w:rsidRPr="00610390" w:rsidRDefault="00610390" w:rsidP="4F6698D0">
      <w:pPr>
        <w:rPr>
          <w:rFonts w:asciiTheme="minorHAnsi" w:eastAsia="Arial" w:hAnsiTheme="minorHAnsi" w:cstheme="minorHAnsi"/>
          <w:sz w:val="22"/>
          <w:szCs w:val="22"/>
        </w:rPr>
      </w:pPr>
      <w:r w:rsidRPr="00610390">
        <w:rPr>
          <w:rFonts w:asciiTheme="minorHAnsi" w:eastAsia="Arial" w:hAnsiTheme="minorHAnsi" w:cstheme="minorHAnsi"/>
          <w:sz w:val="22"/>
          <w:szCs w:val="22"/>
          <w:lang w:val="en"/>
        </w:rPr>
        <w:t>5. Other (0-5 points)</w:t>
      </w:r>
    </w:p>
    <w:p w14:paraId="65DE8769" w14:textId="77777777" w:rsidR="00375621" w:rsidRPr="00610390" w:rsidRDefault="00375621" w:rsidP="4F6698D0">
      <w:pPr>
        <w:rPr>
          <w:rFonts w:asciiTheme="minorHAnsi" w:eastAsia="Arial" w:hAnsiTheme="minorHAnsi" w:cstheme="minorHAnsi"/>
          <w:color w:val="FF0000"/>
          <w:sz w:val="22"/>
          <w:szCs w:val="22"/>
        </w:rPr>
      </w:pPr>
    </w:p>
    <w:p w14:paraId="24FDB152" w14:textId="77777777" w:rsidR="00EC0079" w:rsidRPr="00610390" w:rsidRDefault="00264030" w:rsidP="4F6698D0">
      <w:pPr>
        <w:pStyle w:val="Akapitzlist"/>
        <w:numPr>
          <w:ilvl w:val="0"/>
          <w:numId w:val="4"/>
        </w:numPr>
        <w:rPr>
          <w:rFonts w:asciiTheme="minorHAnsi" w:hAnsiTheme="minorHAnsi" w:cstheme="minorHAnsi"/>
          <w:color w:val="000000" w:themeColor="text1"/>
          <w:sz w:val="22"/>
          <w:szCs w:val="22"/>
        </w:rPr>
      </w:pPr>
      <w:r w:rsidRPr="00610390">
        <w:rPr>
          <w:rFonts w:asciiTheme="minorHAnsi" w:hAnsiTheme="minorHAnsi" w:cstheme="minorHAnsi"/>
          <w:b/>
          <w:bCs/>
          <w:color w:val="000000" w:themeColor="text1"/>
          <w:sz w:val="22"/>
          <w:szCs w:val="22"/>
        </w:rPr>
        <w:t xml:space="preserve">The </w:t>
      </w:r>
      <w:proofErr w:type="spellStart"/>
      <w:r w:rsidRPr="00610390">
        <w:rPr>
          <w:rFonts w:asciiTheme="minorHAnsi" w:hAnsiTheme="minorHAnsi" w:cstheme="minorHAnsi"/>
          <w:b/>
          <w:bCs/>
          <w:color w:val="000000" w:themeColor="text1"/>
          <w:sz w:val="22"/>
          <w:szCs w:val="22"/>
        </w:rPr>
        <w:t>selection</w:t>
      </w:r>
      <w:proofErr w:type="spellEnd"/>
      <w:r w:rsidRPr="00610390">
        <w:rPr>
          <w:rFonts w:asciiTheme="minorHAnsi" w:hAnsiTheme="minorHAnsi" w:cstheme="minorHAnsi"/>
          <w:b/>
          <w:bCs/>
          <w:color w:val="000000" w:themeColor="text1"/>
          <w:sz w:val="22"/>
          <w:szCs w:val="22"/>
        </w:rPr>
        <w:t xml:space="preserve"> </w:t>
      </w:r>
      <w:proofErr w:type="spellStart"/>
      <w:r w:rsidRPr="00610390">
        <w:rPr>
          <w:rFonts w:asciiTheme="minorHAnsi" w:hAnsiTheme="minorHAnsi" w:cstheme="minorHAnsi"/>
          <w:b/>
          <w:bCs/>
          <w:color w:val="000000" w:themeColor="text1"/>
          <w:sz w:val="22"/>
          <w:szCs w:val="22"/>
        </w:rPr>
        <w:t>process</w:t>
      </w:r>
      <w:proofErr w:type="spellEnd"/>
      <w:r w:rsidRPr="00610390">
        <w:rPr>
          <w:rFonts w:asciiTheme="minorHAnsi" w:hAnsiTheme="minorHAnsi" w:cstheme="minorHAnsi"/>
          <w:b/>
          <w:bCs/>
          <w:color w:val="000000" w:themeColor="text1"/>
          <w:sz w:val="22"/>
          <w:szCs w:val="22"/>
        </w:rPr>
        <w:t xml:space="preserve"> </w:t>
      </w:r>
    </w:p>
    <w:p w14:paraId="33885907" w14:textId="77777777" w:rsidR="002B3676" w:rsidRPr="00C02986" w:rsidRDefault="00FE2346" w:rsidP="4F6698D0">
      <w:pPr>
        <w:pStyle w:val="Akapitzlist"/>
        <w:numPr>
          <w:ilvl w:val="0"/>
          <w:numId w:val="28"/>
        </w:numPr>
        <w:rPr>
          <w:rFonts w:asciiTheme="minorHAnsi" w:hAnsiTheme="minorHAnsi" w:cstheme="minorHAnsi"/>
          <w:sz w:val="22"/>
          <w:szCs w:val="22"/>
          <w:lang w:val="en-GB"/>
        </w:rPr>
      </w:pPr>
      <w:r w:rsidRPr="00C02986">
        <w:rPr>
          <w:rFonts w:asciiTheme="minorHAnsi" w:hAnsiTheme="minorHAnsi" w:cstheme="minorHAnsi"/>
          <w:sz w:val="22"/>
          <w:szCs w:val="22"/>
          <w:lang w:val="en-GB"/>
        </w:rPr>
        <w:lastRenderedPageBreak/>
        <w:t xml:space="preserve">Competition </w:t>
      </w:r>
      <w:r w:rsidR="002B3676" w:rsidRPr="00C02986">
        <w:rPr>
          <w:rFonts w:asciiTheme="minorHAnsi" w:hAnsiTheme="minorHAnsi" w:cstheme="minorHAnsi"/>
          <w:sz w:val="22"/>
          <w:szCs w:val="22"/>
          <w:lang w:val="en-GB"/>
        </w:rPr>
        <w:t xml:space="preserve">committee </w:t>
      </w:r>
      <w:r w:rsidRPr="00C02986">
        <w:rPr>
          <w:rFonts w:asciiTheme="minorHAnsi" w:hAnsiTheme="minorHAnsi" w:cstheme="minorHAnsi"/>
          <w:sz w:val="22"/>
          <w:szCs w:val="22"/>
          <w:lang w:val="en-GB"/>
        </w:rPr>
        <w:t xml:space="preserve">begins working </w:t>
      </w:r>
      <w:r w:rsidR="002B3676" w:rsidRPr="00C02986">
        <w:rPr>
          <w:rFonts w:asciiTheme="minorHAnsi" w:hAnsiTheme="minorHAnsi" w:cstheme="minorHAnsi"/>
          <w:sz w:val="22"/>
          <w:szCs w:val="22"/>
          <w:lang w:val="en-GB"/>
        </w:rPr>
        <w:t>no later than 14 days after the deadline for submission of documents.</w:t>
      </w:r>
    </w:p>
    <w:p w14:paraId="10CC2AE7" w14:textId="77777777" w:rsidR="002B3676" w:rsidRPr="00C02986" w:rsidRDefault="00EC0079" w:rsidP="4F6698D0">
      <w:pPr>
        <w:pStyle w:val="Akapitzlist"/>
        <w:numPr>
          <w:ilvl w:val="0"/>
          <w:numId w:val="28"/>
        </w:numPr>
        <w:rPr>
          <w:rFonts w:asciiTheme="minorHAnsi" w:hAnsiTheme="minorHAnsi" w:cstheme="minorHAnsi"/>
          <w:sz w:val="22"/>
          <w:szCs w:val="22"/>
          <w:lang w:val="en-GB"/>
        </w:rPr>
      </w:pPr>
      <w:r w:rsidRPr="00C02986">
        <w:rPr>
          <w:rFonts w:asciiTheme="minorHAnsi" w:hAnsiTheme="minorHAnsi" w:cstheme="minorHAnsi"/>
          <w:sz w:val="22"/>
          <w:szCs w:val="22"/>
          <w:lang w:val="en-GB"/>
        </w:rPr>
        <w:t>Formal evaluation of submitted proposals</w:t>
      </w:r>
      <w:r w:rsidR="002B3676" w:rsidRPr="00C02986">
        <w:rPr>
          <w:rFonts w:asciiTheme="minorHAnsi" w:hAnsiTheme="minorHAnsi" w:cstheme="minorHAnsi"/>
          <w:sz w:val="22"/>
          <w:szCs w:val="22"/>
          <w:lang w:val="en-GB"/>
        </w:rPr>
        <w:t xml:space="preserve">. </w:t>
      </w:r>
      <w:r w:rsidRPr="00C02986">
        <w:rPr>
          <w:rFonts w:asciiTheme="minorHAnsi" w:hAnsiTheme="minorHAnsi" w:cstheme="minorHAnsi"/>
          <w:sz w:val="22"/>
          <w:szCs w:val="22"/>
          <w:lang w:val="en-GB"/>
        </w:rPr>
        <w:t xml:space="preserve"> </w:t>
      </w:r>
    </w:p>
    <w:p w14:paraId="03968CBB" w14:textId="77777777" w:rsidR="00EC0079" w:rsidRPr="00C02986" w:rsidRDefault="003C36BC" w:rsidP="4F6698D0">
      <w:pPr>
        <w:pStyle w:val="Akapitzlist"/>
        <w:numPr>
          <w:ilvl w:val="0"/>
          <w:numId w:val="28"/>
        </w:numPr>
        <w:rPr>
          <w:rFonts w:asciiTheme="minorHAnsi" w:hAnsiTheme="minorHAnsi" w:cstheme="minorHAnsi"/>
          <w:sz w:val="22"/>
          <w:szCs w:val="22"/>
          <w:lang w:val="en-GB"/>
        </w:rPr>
      </w:pPr>
      <w:r w:rsidRPr="00C02986">
        <w:rPr>
          <w:rFonts w:asciiTheme="minorHAnsi" w:hAnsiTheme="minorHAnsi" w:cstheme="minorHAnsi"/>
          <w:sz w:val="22"/>
          <w:szCs w:val="22"/>
          <w:lang w:val="en-GB"/>
        </w:rPr>
        <w:t>C</w:t>
      </w:r>
      <w:r w:rsidR="00FE2346" w:rsidRPr="00C02986">
        <w:rPr>
          <w:rFonts w:asciiTheme="minorHAnsi" w:hAnsiTheme="minorHAnsi" w:cstheme="minorHAnsi"/>
          <w:sz w:val="22"/>
          <w:szCs w:val="22"/>
          <w:lang w:val="en-GB"/>
        </w:rPr>
        <w:t>all to provide additional or missing documents if necessary.</w:t>
      </w:r>
      <w:r w:rsidR="006E67C1" w:rsidRPr="00C02986">
        <w:rPr>
          <w:rFonts w:asciiTheme="minorHAnsi" w:hAnsiTheme="minorHAnsi" w:cstheme="minorHAnsi"/>
          <w:sz w:val="22"/>
          <w:szCs w:val="22"/>
          <w:lang w:val="en-GB"/>
        </w:rPr>
        <w:t xml:space="preserve"> </w:t>
      </w:r>
    </w:p>
    <w:p w14:paraId="41A186E0" w14:textId="77777777" w:rsidR="1C7072E8" w:rsidRPr="00C02986" w:rsidRDefault="1C7072E8" w:rsidP="08E955FD">
      <w:pPr>
        <w:pStyle w:val="Akapitzlist"/>
        <w:numPr>
          <w:ilvl w:val="0"/>
          <w:numId w:val="28"/>
        </w:numPr>
        <w:rPr>
          <w:rFonts w:asciiTheme="minorHAnsi" w:hAnsiTheme="minorHAnsi" w:cstheme="minorHAnsi"/>
          <w:sz w:val="22"/>
          <w:szCs w:val="22"/>
          <w:lang w:val="en-GB"/>
        </w:rPr>
      </w:pPr>
      <w:r w:rsidRPr="00C02986">
        <w:rPr>
          <w:rFonts w:asciiTheme="minorHAnsi" w:hAnsiTheme="minorHAnsi" w:cstheme="minorHAnsi"/>
          <w:sz w:val="22"/>
          <w:szCs w:val="22"/>
          <w:lang w:val="en-GB"/>
        </w:rPr>
        <w:t>Selecti</w:t>
      </w:r>
      <w:r w:rsidR="00FE2346" w:rsidRPr="00C02986">
        <w:rPr>
          <w:rFonts w:asciiTheme="minorHAnsi" w:hAnsiTheme="minorHAnsi" w:cstheme="minorHAnsi"/>
          <w:sz w:val="22"/>
          <w:szCs w:val="22"/>
          <w:lang w:val="en-GB"/>
        </w:rPr>
        <w:t>on of</w:t>
      </w:r>
      <w:r w:rsidRPr="00C02986">
        <w:rPr>
          <w:rFonts w:asciiTheme="minorHAnsi" w:hAnsiTheme="minorHAnsi" w:cstheme="minorHAnsi"/>
          <w:sz w:val="22"/>
          <w:szCs w:val="22"/>
          <w:lang w:val="en-GB"/>
        </w:rPr>
        <w:t xml:space="preserve"> candidates </w:t>
      </w:r>
      <w:r w:rsidR="4F495F37" w:rsidRPr="00C02986">
        <w:rPr>
          <w:rFonts w:asciiTheme="minorHAnsi" w:hAnsiTheme="minorHAnsi" w:cstheme="minorHAnsi"/>
          <w:sz w:val="22"/>
          <w:szCs w:val="22"/>
          <w:lang w:val="en-GB"/>
        </w:rPr>
        <w:t>for the interview stage.</w:t>
      </w:r>
    </w:p>
    <w:p w14:paraId="6CC007E7" w14:textId="77777777" w:rsidR="002B3676" w:rsidRPr="00C02986" w:rsidRDefault="002B3676" w:rsidP="4F6698D0">
      <w:pPr>
        <w:pStyle w:val="Akapitzlist"/>
        <w:numPr>
          <w:ilvl w:val="0"/>
          <w:numId w:val="28"/>
        </w:numPr>
        <w:rPr>
          <w:rFonts w:asciiTheme="minorHAnsi" w:hAnsiTheme="minorHAnsi" w:cstheme="minorHAnsi"/>
          <w:sz w:val="22"/>
          <w:szCs w:val="22"/>
          <w:lang w:val="en-GB"/>
        </w:rPr>
      </w:pPr>
      <w:r w:rsidRPr="00C02986">
        <w:rPr>
          <w:rFonts w:asciiTheme="minorHAnsi" w:hAnsiTheme="minorHAnsi" w:cstheme="minorHAnsi"/>
          <w:sz w:val="22"/>
          <w:szCs w:val="22"/>
          <w:lang w:val="en-GB"/>
        </w:rPr>
        <w:t>Interview</w:t>
      </w:r>
      <w:r w:rsidR="00FE2346" w:rsidRPr="00C02986">
        <w:rPr>
          <w:rFonts w:asciiTheme="minorHAnsi" w:hAnsiTheme="minorHAnsi" w:cstheme="minorHAnsi"/>
          <w:sz w:val="22"/>
          <w:szCs w:val="22"/>
          <w:lang w:val="en-GB"/>
        </w:rPr>
        <w:t>s</w:t>
      </w:r>
      <w:r w:rsidRPr="00C02986">
        <w:rPr>
          <w:rFonts w:asciiTheme="minorHAnsi" w:hAnsiTheme="minorHAnsi" w:cstheme="minorHAnsi"/>
          <w:sz w:val="22"/>
          <w:szCs w:val="22"/>
          <w:lang w:val="en-GB"/>
        </w:rPr>
        <w:t xml:space="preserve"> </w:t>
      </w:r>
      <w:r w:rsidR="00FE2346" w:rsidRPr="00C02986">
        <w:rPr>
          <w:rFonts w:asciiTheme="minorHAnsi" w:hAnsiTheme="minorHAnsi" w:cstheme="minorHAnsi"/>
          <w:sz w:val="22"/>
          <w:szCs w:val="22"/>
          <w:lang w:val="en-GB"/>
        </w:rPr>
        <w:t xml:space="preserve">for </w:t>
      </w:r>
      <w:r w:rsidRPr="00C02986">
        <w:rPr>
          <w:rFonts w:asciiTheme="minorHAnsi" w:hAnsiTheme="minorHAnsi" w:cstheme="minorHAnsi"/>
          <w:sz w:val="22"/>
          <w:szCs w:val="22"/>
          <w:lang w:val="en-GB"/>
        </w:rPr>
        <w:t>candidates who meet the formal requirements</w:t>
      </w:r>
      <w:r w:rsidR="006E67C1" w:rsidRPr="00C02986">
        <w:rPr>
          <w:rFonts w:asciiTheme="minorHAnsi" w:hAnsiTheme="minorHAnsi" w:cstheme="minorHAnsi"/>
          <w:sz w:val="22"/>
          <w:szCs w:val="22"/>
          <w:lang w:val="en-GB"/>
        </w:rPr>
        <w:t>.</w:t>
      </w:r>
    </w:p>
    <w:p w14:paraId="6C1C32B4" w14:textId="77777777" w:rsidR="002B3676" w:rsidRPr="00610390" w:rsidRDefault="002B3676" w:rsidP="4F6698D0">
      <w:pPr>
        <w:pStyle w:val="Akapitzlist"/>
        <w:numPr>
          <w:ilvl w:val="0"/>
          <w:numId w:val="28"/>
        </w:numPr>
        <w:rPr>
          <w:rFonts w:asciiTheme="minorHAnsi" w:hAnsiTheme="minorHAnsi" w:cstheme="minorHAnsi"/>
          <w:sz w:val="22"/>
          <w:szCs w:val="22"/>
        </w:rPr>
      </w:pPr>
      <w:r w:rsidRPr="00C02986">
        <w:rPr>
          <w:rFonts w:asciiTheme="minorHAnsi" w:hAnsiTheme="minorHAnsi" w:cstheme="minorHAnsi"/>
          <w:sz w:val="22"/>
          <w:szCs w:val="22"/>
          <w:lang w:val="en-GB"/>
        </w:rPr>
        <w:t xml:space="preserve">The chair of the </w:t>
      </w:r>
      <w:r w:rsidR="00FE2346" w:rsidRPr="00C02986">
        <w:rPr>
          <w:rFonts w:asciiTheme="minorHAnsi" w:hAnsiTheme="minorHAnsi" w:cstheme="minorHAnsi"/>
          <w:sz w:val="22"/>
          <w:szCs w:val="22"/>
          <w:lang w:val="en-GB"/>
        </w:rPr>
        <w:t>competition committee</w:t>
      </w:r>
      <w:r w:rsidRPr="00C02986">
        <w:rPr>
          <w:rFonts w:asciiTheme="minorHAnsi" w:hAnsiTheme="minorHAnsi" w:cstheme="minorHAnsi"/>
          <w:sz w:val="22"/>
          <w:szCs w:val="22"/>
          <w:lang w:val="en-GB"/>
        </w:rPr>
        <w:t xml:space="preserve"> announce</w:t>
      </w:r>
      <w:r w:rsidR="00FE2346" w:rsidRPr="00C02986">
        <w:rPr>
          <w:rFonts w:asciiTheme="minorHAnsi" w:hAnsiTheme="minorHAnsi" w:cstheme="minorHAnsi"/>
          <w:sz w:val="22"/>
          <w:szCs w:val="22"/>
          <w:lang w:val="en-GB"/>
        </w:rPr>
        <w:t>s</w:t>
      </w:r>
      <w:r w:rsidRPr="00C02986">
        <w:rPr>
          <w:rFonts w:asciiTheme="minorHAnsi" w:hAnsiTheme="minorHAnsi" w:cstheme="minorHAnsi"/>
          <w:sz w:val="22"/>
          <w:szCs w:val="22"/>
          <w:lang w:val="en-GB"/>
        </w:rPr>
        <w:t xml:space="preserve"> the results and inform</w:t>
      </w:r>
      <w:r w:rsidR="00FE2346" w:rsidRPr="00C02986">
        <w:rPr>
          <w:rFonts w:asciiTheme="minorHAnsi" w:hAnsiTheme="minorHAnsi" w:cstheme="minorHAnsi"/>
          <w:sz w:val="22"/>
          <w:szCs w:val="22"/>
          <w:lang w:val="en-GB"/>
        </w:rPr>
        <w:t>s</w:t>
      </w:r>
      <w:r w:rsidRPr="00C02986">
        <w:rPr>
          <w:rFonts w:asciiTheme="minorHAnsi" w:hAnsiTheme="minorHAnsi" w:cstheme="minorHAnsi"/>
          <w:sz w:val="22"/>
          <w:szCs w:val="22"/>
          <w:lang w:val="en-GB"/>
        </w:rPr>
        <w:t xml:space="preserve"> the candidates. This information will include </w:t>
      </w:r>
      <w:r w:rsidR="00FE2346" w:rsidRPr="00C02986">
        <w:rPr>
          <w:rFonts w:asciiTheme="minorHAnsi" w:hAnsiTheme="minorHAnsi" w:cstheme="minorHAnsi"/>
          <w:sz w:val="22"/>
          <w:szCs w:val="22"/>
          <w:lang w:val="en-GB"/>
        </w:rPr>
        <w:t>justification with</w:t>
      </w:r>
      <w:r w:rsidRPr="00C02986">
        <w:rPr>
          <w:rFonts w:asciiTheme="minorHAnsi" w:hAnsiTheme="minorHAnsi" w:cstheme="minorHAnsi"/>
          <w:sz w:val="22"/>
          <w:szCs w:val="22"/>
          <w:lang w:val="en-GB"/>
        </w:rPr>
        <w:t xml:space="preserve"> a reference to candidates' strengths and weaknesses. </w:t>
      </w:r>
      <w:proofErr w:type="spellStart"/>
      <w:r w:rsidR="00FE2346" w:rsidRPr="00610390">
        <w:rPr>
          <w:rFonts w:asciiTheme="minorHAnsi" w:hAnsiTheme="minorHAnsi" w:cstheme="minorHAnsi"/>
          <w:sz w:val="22"/>
          <w:szCs w:val="22"/>
        </w:rPr>
        <w:t>Submitted</w:t>
      </w:r>
      <w:proofErr w:type="spellEnd"/>
      <w:r w:rsidR="00FE2346" w:rsidRPr="00610390">
        <w:rPr>
          <w:rFonts w:asciiTheme="minorHAnsi" w:hAnsiTheme="minorHAnsi" w:cstheme="minorHAnsi"/>
          <w:sz w:val="22"/>
          <w:szCs w:val="22"/>
        </w:rPr>
        <w:t xml:space="preserve"> </w:t>
      </w:r>
      <w:proofErr w:type="spellStart"/>
      <w:r w:rsidRPr="00610390">
        <w:rPr>
          <w:rFonts w:asciiTheme="minorHAnsi" w:hAnsiTheme="minorHAnsi" w:cstheme="minorHAnsi"/>
          <w:sz w:val="22"/>
          <w:szCs w:val="22"/>
        </w:rPr>
        <w:t>documents</w:t>
      </w:r>
      <w:proofErr w:type="spellEnd"/>
      <w:r w:rsidRPr="00610390">
        <w:rPr>
          <w:rFonts w:asciiTheme="minorHAnsi" w:hAnsiTheme="minorHAnsi" w:cstheme="minorHAnsi"/>
          <w:sz w:val="22"/>
          <w:szCs w:val="22"/>
        </w:rPr>
        <w:t xml:space="preserve"> </w:t>
      </w:r>
      <w:proofErr w:type="spellStart"/>
      <w:r w:rsidRPr="00610390">
        <w:rPr>
          <w:rFonts w:asciiTheme="minorHAnsi" w:hAnsiTheme="minorHAnsi" w:cstheme="minorHAnsi"/>
          <w:sz w:val="22"/>
          <w:szCs w:val="22"/>
        </w:rPr>
        <w:t>will</w:t>
      </w:r>
      <w:proofErr w:type="spellEnd"/>
      <w:r w:rsidRPr="00610390">
        <w:rPr>
          <w:rFonts w:asciiTheme="minorHAnsi" w:hAnsiTheme="minorHAnsi" w:cstheme="minorHAnsi"/>
          <w:sz w:val="22"/>
          <w:szCs w:val="22"/>
        </w:rPr>
        <w:t xml:space="preserve"> be </w:t>
      </w:r>
      <w:proofErr w:type="spellStart"/>
      <w:r w:rsidRPr="00610390">
        <w:rPr>
          <w:rFonts w:asciiTheme="minorHAnsi" w:hAnsiTheme="minorHAnsi" w:cstheme="minorHAnsi"/>
          <w:sz w:val="22"/>
          <w:szCs w:val="22"/>
        </w:rPr>
        <w:t>sent</w:t>
      </w:r>
      <w:proofErr w:type="spellEnd"/>
      <w:r w:rsidRPr="00610390">
        <w:rPr>
          <w:rFonts w:asciiTheme="minorHAnsi" w:hAnsiTheme="minorHAnsi" w:cstheme="minorHAnsi"/>
          <w:sz w:val="22"/>
          <w:szCs w:val="22"/>
        </w:rPr>
        <w:t xml:space="preserve"> </w:t>
      </w:r>
      <w:proofErr w:type="spellStart"/>
      <w:r w:rsidR="00FE2346" w:rsidRPr="00610390">
        <w:rPr>
          <w:rFonts w:asciiTheme="minorHAnsi" w:hAnsiTheme="minorHAnsi" w:cstheme="minorHAnsi"/>
          <w:sz w:val="22"/>
          <w:szCs w:val="22"/>
        </w:rPr>
        <w:t>back</w:t>
      </w:r>
      <w:proofErr w:type="spellEnd"/>
      <w:r w:rsidR="00FE2346" w:rsidRPr="00610390">
        <w:rPr>
          <w:rFonts w:asciiTheme="minorHAnsi" w:hAnsiTheme="minorHAnsi" w:cstheme="minorHAnsi"/>
          <w:sz w:val="22"/>
          <w:szCs w:val="22"/>
        </w:rPr>
        <w:t xml:space="preserve"> </w:t>
      </w:r>
      <w:r w:rsidRPr="00610390">
        <w:rPr>
          <w:rFonts w:asciiTheme="minorHAnsi" w:hAnsiTheme="minorHAnsi" w:cstheme="minorHAnsi"/>
          <w:sz w:val="22"/>
          <w:szCs w:val="22"/>
        </w:rPr>
        <w:t xml:space="preserve">to </w:t>
      </w:r>
      <w:proofErr w:type="spellStart"/>
      <w:r w:rsidRPr="00610390">
        <w:rPr>
          <w:rFonts w:asciiTheme="minorHAnsi" w:hAnsiTheme="minorHAnsi" w:cstheme="minorHAnsi"/>
          <w:sz w:val="22"/>
          <w:szCs w:val="22"/>
        </w:rPr>
        <w:t>candidates</w:t>
      </w:r>
      <w:proofErr w:type="spellEnd"/>
      <w:r w:rsidR="003C36BC" w:rsidRPr="00610390">
        <w:rPr>
          <w:rFonts w:asciiTheme="minorHAnsi" w:hAnsiTheme="minorHAnsi" w:cstheme="minorHAnsi"/>
          <w:sz w:val="22"/>
          <w:szCs w:val="22"/>
        </w:rPr>
        <w:t>.</w:t>
      </w:r>
    </w:p>
    <w:p w14:paraId="201C55F6" w14:textId="77777777" w:rsidR="00375621" w:rsidRPr="00610390" w:rsidRDefault="00375621" w:rsidP="4F6698D0">
      <w:pPr>
        <w:jc w:val="both"/>
        <w:rPr>
          <w:rFonts w:asciiTheme="minorHAnsi" w:hAnsiTheme="minorHAnsi" w:cstheme="minorHAnsi"/>
          <w:b/>
          <w:bCs/>
          <w:sz w:val="22"/>
          <w:szCs w:val="22"/>
        </w:rPr>
      </w:pPr>
    </w:p>
    <w:p w14:paraId="7A1A7BE1" w14:textId="77777777" w:rsidR="00EC5FC6" w:rsidRPr="00610390" w:rsidRDefault="00351A3C" w:rsidP="4F6698D0">
      <w:pPr>
        <w:pStyle w:val="Akapitzlist"/>
        <w:numPr>
          <w:ilvl w:val="0"/>
          <w:numId w:val="4"/>
        </w:numPr>
        <w:rPr>
          <w:rFonts w:asciiTheme="minorHAnsi" w:hAnsiTheme="minorHAnsi" w:cstheme="minorHAnsi"/>
          <w:b/>
          <w:bCs/>
          <w:sz w:val="22"/>
          <w:szCs w:val="22"/>
        </w:rPr>
      </w:pPr>
      <w:proofErr w:type="spellStart"/>
      <w:r w:rsidRPr="00610390">
        <w:rPr>
          <w:rFonts w:asciiTheme="minorHAnsi" w:hAnsiTheme="minorHAnsi" w:cstheme="minorHAnsi"/>
          <w:b/>
          <w:bCs/>
          <w:sz w:val="22"/>
          <w:szCs w:val="22"/>
        </w:rPr>
        <w:t>Prospects</w:t>
      </w:r>
      <w:proofErr w:type="spellEnd"/>
      <w:r w:rsidRPr="00610390">
        <w:rPr>
          <w:rFonts w:asciiTheme="minorHAnsi" w:hAnsiTheme="minorHAnsi" w:cstheme="minorHAnsi"/>
          <w:b/>
          <w:bCs/>
          <w:sz w:val="22"/>
          <w:szCs w:val="22"/>
        </w:rPr>
        <w:t xml:space="preserve"> for </w:t>
      </w:r>
      <w:proofErr w:type="spellStart"/>
      <w:r w:rsidRPr="00610390">
        <w:rPr>
          <w:rFonts w:asciiTheme="minorHAnsi" w:hAnsiTheme="minorHAnsi" w:cstheme="minorHAnsi"/>
          <w:b/>
          <w:bCs/>
          <w:sz w:val="22"/>
          <w:szCs w:val="22"/>
        </w:rPr>
        <w:t>professional</w:t>
      </w:r>
      <w:proofErr w:type="spellEnd"/>
      <w:r w:rsidRPr="00610390">
        <w:rPr>
          <w:rFonts w:asciiTheme="minorHAnsi" w:hAnsiTheme="minorHAnsi" w:cstheme="minorHAnsi"/>
          <w:b/>
          <w:bCs/>
          <w:sz w:val="22"/>
          <w:szCs w:val="22"/>
        </w:rPr>
        <w:t xml:space="preserve"> development</w:t>
      </w:r>
    </w:p>
    <w:p w14:paraId="1CD59F7B" w14:textId="77777777" w:rsidR="00610390" w:rsidRPr="00C02986" w:rsidRDefault="00610390" w:rsidP="00610390">
      <w:pPr>
        <w:rPr>
          <w:rFonts w:asciiTheme="minorHAnsi" w:hAnsiTheme="minorHAnsi" w:cstheme="minorHAnsi"/>
          <w:sz w:val="22"/>
          <w:szCs w:val="22"/>
          <w:lang w:val="en-GB"/>
        </w:rPr>
      </w:pPr>
      <w:r w:rsidRPr="00C02986">
        <w:rPr>
          <w:rFonts w:asciiTheme="minorHAnsi" w:hAnsiTheme="minorHAnsi" w:cstheme="minorHAnsi"/>
          <w:sz w:val="22"/>
          <w:szCs w:val="22"/>
          <w:lang w:val="en-GB"/>
        </w:rPr>
        <w:t>- Building a scientific profile through publications in high-impact scientific journals,</w:t>
      </w:r>
    </w:p>
    <w:p w14:paraId="4A53FA4A" w14:textId="77777777" w:rsidR="00610390" w:rsidRPr="00C02986" w:rsidRDefault="00610390" w:rsidP="00610390">
      <w:pPr>
        <w:rPr>
          <w:rFonts w:asciiTheme="minorHAnsi" w:hAnsiTheme="minorHAnsi" w:cstheme="minorHAnsi"/>
          <w:sz w:val="22"/>
          <w:szCs w:val="22"/>
          <w:lang w:val="en-GB"/>
        </w:rPr>
      </w:pPr>
      <w:r w:rsidRPr="00C02986">
        <w:rPr>
          <w:rFonts w:asciiTheme="minorHAnsi" w:hAnsiTheme="minorHAnsi" w:cstheme="minorHAnsi"/>
          <w:sz w:val="22"/>
          <w:szCs w:val="22"/>
          <w:lang w:val="en-GB"/>
        </w:rPr>
        <w:t>- Possibility to write grant applications in domestic (FNP, NCN) and foreign (MSCA) research projects,</w:t>
      </w:r>
    </w:p>
    <w:p w14:paraId="109C2FFE" w14:textId="12B5C319" w:rsidR="00EC5FC6" w:rsidRPr="00C02986" w:rsidRDefault="00610390" w:rsidP="00610390">
      <w:pPr>
        <w:rPr>
          <w:rFonts w:asciiTheme="minorHAnsi" w:hAnsiTheme="minorHAnsi" w:cstheme="minorHAnsi"/>
          <w:sz w:val="22"/>
          <w:szCs w:val="22"/>
          <w:lang w:val="en-GB"/>
        </w:rPr>
      </w:pPr>
      <w:r w:rsidRPr="00C02986">
        <w:rPr>
          <w:rFonts w:asciiTheme="minorHAnsi" w:hAnsiTheme="minorHAnsi" w:cstheme="minorHAnsi"/>
          <w:sz w:val="22"/>
          <w:szCs w:val="22"/>
          <w:lang w:val="en-GB"/>
        </w:rPr>
        <w:t xml:space="preserve">- Establishing cooperation with renowned research </w:t>
      </w:r>
      <w:proofErr w:type="spellStart"/>
      <w:r w:rsidRPr="00C02986">
        <w:rPr>
          <w:rFonts w:asciiTheme="minorHAnsi" w:hAnsiTheme="minorHAnsi" w:cstheme="minorHAnsi"/>
          <w:sz w:val="22"/>
          <w:szCs w:val="22"/>
          <w:lang w:val="en-GB"/>
        </w:rPr>
        <w:t>centers</w:t>
      </w:r>
      <w:proofErr w:type="spellEnd"/>
      <w:r w:rsidRPr="00C02986">
        <w:rPr>
          <w:rFonts w:asciiTheme="minorHAnsi" w:hAnsiTheme="minorHAnsi" w:cstheme="minorHAnsi"/>
          <w:sz w:val="22"/>
          <w:szCs w:val="22"/>
          <w:lang w:val="en-GB"/>
        </w:rPr>
        <w:t xml:space="preserve"> around the world.</w:t>
      </w:r>
    </w:p>
    <w:p w14:paraId="52E9E37C" w14:textId="77777777" w:rsidR="00D9614D" w:rsidRPr="00C02986" w:rsidRDefault="00D9614D" w:rsidP="00702DB2">
      <w:pPr>
        <w:jc w:val="both"/>
        <w:rPr>
          <w:rFonts w:asciiTheme="minorHAnsi" w:hAnsiTheme="minorHAnsi" w:cstheme="minorHAnsi"/>
          <w:b/>
          <w:bCs/>
          <w:color w:val="FF0000"/>
          <w:lang w:val="en-GB"/>
        </w:rPr>
      </w:pPr>
    </w:p>
    <w:p w14:paraId="71C8FF6F" w14:textId="77777777" w:rsidR="0050641C" w:rsidRPr="00C02986" w:rsidRDefault="0050641C" w:rsidP="00D9614D">
      <w:pPr>
        <w:pStyle w:val="NormalnyWeb"/>
        <w:shd w:val="clear" w:color="auto" w:fill="F9FAFB"/>
        <w:jc w:val="both"/>
        <w:rPr>
          <w:rStyle w:val="Pogrubienie"/>
          <w:rFonts w:asciiTheme="minorHAnsi" w:hAnsiTheme="minorHAnsi" w:cstheme="minorHAnsi"/>
          <w:color w:val="1E1E1E"/>
          <w:sz w:val="18"/>
          <w:szCs w:val="18"/>
          <w:lang w:val="en-GB"/>
        </w:rPr>
      </w:pPr>
      <w:r w:rsidRPr="00C02986">
        <w:rPr>
          <w:rStyle w:val="Pogrubienie"/>
          <w:rFonts w:asciiTheme="minorHAnsi" w:hAnsiTheme="minorHAnsi" w:cstheme="minorHAnsi"/>
          <w:color w:val="1E1E1E"/>
          <w:sz w:val="18"/>
          <w:szCs w:val="18"/>
          <w:lang w:val="en-GB"/>
        </w:rPr>
        <w:t>RODO Information Clause :</w:t>
      </w:r>
    </w:p>
    <w:p w14:paraId="46FC3B09" w14:textId="77777777" w:rsidR="00702DB2" w:rsidRPr="00C02986" w:rsidRDefault="00702DB2" w:rsidP="00D9614D">
      <w:pPr>
        <w:pStyle w:val="NormalnyWeb"/>
        <w:shd w:val="clear" w:color="auto" w:fill="F9FAFB"/>
        <w:jc w:val="both"/>
        <w:rPr>
          <w:rFonts w:asciiTheme="minorHAnsi" w:hAnsiTheme="minorHAnsi" w:cstheme="minorHAnsi"/>
          <w:color w:val="1E1E1E"/>
          <w:sz w:val="18"/>
          <w:szCs w:val="18"/>
          <w:lang w:val="en-GB"/>
        </w:rPr>
      </w:pPr>
      <w:r w:rsidRPr="00C02986">
        <w:rPr>
          <w:rFonts w:asciiTheme="minorHAnsi" w:hAnsiTheme="minorHAnsi" w:cstheme="minorHAnsi"/>
          <w:color w:val="1E1E1E"/>
          <w:sz w:val="18"/>
          <w:szCs w:val="18"/>
          <w:lang w:val="en-GB"/>
        </w:rPr>
        <w:t>Pursuant to Article 13 of the General Data Protection Regulation of 27 April 2016. (Official Journal of the EU L 119 of 04.05.2016) we inform that:</w:t>
      </w:r>
    </w:p>
    <w:p w14:paraId="5571AFE5"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02986">
        <w:rPr>
          <w:rFonts w:asciiTheme="minorHAnsi" w:hAnsiTheme="minorHAnsi" w:cstheme="minorHAnsi"/>
          <w:color w:val="1E1E1E"/>
          <w:sz w:val="18"/>
          <w:szCs w:val="18"/>
          <w:lang w:val="en-GB"/>
        </w:rPr>
        <w:t xml:space="preserve">The </w:t>
      </w:r>
      <w:r w:rsidR="00FE2346" w:rsidRPr="00C02986">
        <w:rPr>
          <w:rFonts w:asciiTheme="minorHAnsi" w:hAnsiTheme="minorHAnsi" w:cstheme="minorHAnsi"/>
          <w:color w:val="1E1E1E"/>
          <w:sz w:val="18"/>
          <w:szCs w:val="18"/>
          <w:lang w:val="en-GB"/>
        </w:rPr>
        <w:t>controller</w:t>
      </w:r>
      <w:r w:rsidRPr="00C02986">
        <w:rPr>
          <w:rFonts w:asciiTheme="minorHAnsi" w:hAnsiTheme="minorHAnsi" w:cstheme="minorHAnsi"/>
          <w:color w:val="1E1E1E"/>
          <w:sz w:val="18"/>
          <w:szCs w:val="18"/>
          <w:lang w:val="en-GB"/>
        </w:rPr>
        <w:t xml:space="preserve"> of your personal data is Adam Mickiewicz University</w:t>
      </w:r>
      <w:r w:rsidR="00FE2346" w:rsidRPr="00C02986">
        <w:rPr>
          <w:rFonts w:asciiTheme="minorHAnsi" w:hAnsiTheme="minorHAnsi" w:cstheme="minorHAnsi"/>
          <w:color w:val="1E1E1E"/>
          <w:sz w:val="18"/>
          <w:szCs w:val="18"/>
          <w:lang w:val="en-GB"/>
        </w:rPr>
        <w:t>,</w:t>
      </w:r>
      <w:r w:rsidRPr="00C02986">
        <w:rPr>
          <w:rFonts w:asciiTheme="minorHAnsi" w:hAnsiTheme="minorHAnsi" w:cstheme="minorHAnsi"/>
          <w:color w:val="1E1E1E"/>
          <w:sz w:val="18"/>
          <w:szCs w:val="18"/>
          <w:lang w:val="en-GB"/>
        </w:rPr>
        <w:t xml:space="preserve"> </w:t>
      </w:r>
      <w:proofErr w:type="spellStart"/>
      <w:r w:rsidRPr="00C02986">
        <w:rPr>
          <w:rFonts w:asciiTheme="minorHAnsi" w:hAnsiTheme="minorHAnsi" w:cstheme="minorHAnsi"/>
          <w:color w:val="1E1E1E"/>
          <w:sz w:val="18"/>
          <w:szCs w:val="18"/>
          <w:lang w:val="en-GB"/>
        </w:rPr>
        <w:t>Poznań</w:t>
      </w:r>
      <w:proofErr w:type="spellEnd"/>
      <w:r w:rsidRPr="00C02986">
        <w:rPr>
          <w:rFonts w:asciiTheme="minorHAnsi" w:hAnsiTheme="minorHAnsi" w:cstheme="minorHAnsi"/>
          <w:color w:val="1E1E1E"/>
          <w:sz w:val="18"/>
          <w:szCs w:val="18"/>
          <w:lang w:val="en-GB"/>
        </w:rPr>
        <w:t xml:space="preserve"> with the </w:t>
      </w:r>
      <w:r w:rsidR="00FE2346" w:rsidRPr="00C02986">
        <w:rPr>
          <w:rFonts w:asciiTheme="minorHAnsi" w:hAnsiTheme="minorHAnsi" w:cstheme="minorHAnsi"/>
          <w:color w:val="1E1E1E"/>
          <w:sz w:val="18"/>
          <w:szCs w:val="18"/>
          <w:lang w:val="en-GB"/>
        </w:rPr>
        <w:t xml:space="preserve">official </w:t>
      </w:r>
      <w:r w:rsidRPr="00C02986">
        <w:rPr>
          <w:rFonts w:asciiTheme="minorHAnsi" w:hAnsiTheme="minorHAnsi" w:cstheme="minorHAnsi"/>
          <w:color w:val="1E1E1E"/>
          <w:sz w:val="18"/>
          <w:szCs w:val="18"/>
          <w:lang w:val="en-GB"/>
        </w:rPr>
        <w:t xml:space="preserve">seat: </w:t>
      </w:r>
      <w:proofErr w:type="spellStart"/>
      <w:r w:rsidRPr="00C02986">
        <w:rPr>
          <w:rFonts w:asciiTheme="minorHAnsi" w:hAnsiTheme="minorHAnsi" w:cstheme="minorHAnsi"/>
          <w:color w:val="1E1E1E"/>
          <w:sz w:val="18"/>
          <w:szCs w:val="18"/>
          <w:lang w:val="en-GB"/>
        </w:rPr>
        <w:t>ul</w:t>
      </w:r>
      <w:proofErr w:type="spellEnd"/>
      <w:r w:rsidRPr="00C02986">
        <w:rPr>
          <w:rFonts w:asciiTheme="minorHAnsi" w:hAnsiTheme="minorHAnsi" w:cstheme="minorHAnsi"/>
          <w:color w:val="1E1E1E"/>
          <w:sz w:val="18"/>
          <w:szCs w:val="18"/>
          <w:lang w:val="en-GB"/>
        </w:rPr>
        <w:t xml:space="preserve">. </w:t>
      </w:r>
      <w:r w:rsidRPr="00A46254">
        <w:rPr>
          <w:rFonts w:asciiTheme="minorHAnsi" w:hAnsiTheme="minorHAnsi" w:cstheme="minorHAnsi"/>
          <w:color w:val="1E1E1E"/>
          <w:sz w:val="18"/>
          <w:szCs w:val="18"/>
        </w:rPr>
        <w:t>Henryka Wieniawskiego 1, 61 - 712 Poznań.</w:t>
      </w:r>
    </w:p>
    <w:p w14:paraId="0575C60D" w14:textId="77777777" w:rsidR="00702DB2" w:rsidRPr="00C02986"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lang w:val="en-GB"/>
        </w:rPr>
      </w:pPr>
      <w:r w:rsidRPr="00C02986">
        <w:rPr>
          <w:rFonts w:asciiTheme="minorHAnsi" w:hAnsiTheme="minorHAnsi" w:cstheme="minorHAnsi"/>
          <w:color w:val="1E1E1E"/>
          <w:sz w:val="18"/>
          <w:szCs w:val="18"/>
          <w:lang w:val="en-GB"/>
        </w:rPr>
        <w:t>The personal data controller has appointed a Data Protection Officer overseeing the correctness of the processing of personal data, who can be contacted via e-mail: iod@amu.edu.pl.</w:t>
      </w:r>
    </w:p>
    <w:p w14:paraId="123B9CBE" w14:textId="77777777" w:rsidR="00702DB2" w:rsidRPr="00C0298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C02986">
        <w:rPr>
          <w:rFonts w:asciiTheme="minorHAnsi" w:hAnsiTheme="minorHAnsi" w:cstheme="minorHAnsi"/>
          <w:color w:val="1E1E1E"/>
          <w:sz w:val="18"/>
          <w:szCs w:val="18"/>
          <w:lang w:val="en-GB"/>
        </w:rPr>
        <w:t>The purpose of processing your personal data is to carry out the recruitment process for the indicated job position.</w:t>
      </w:r>
    </w:p>
    <w:p w14:paraId="13F8EB76" w14:textId="77777777" w:rsidR="00702DB2" w:rsidRPr="00A46254" w:rsidRDefault="00702DB2" w:rsidP="00FE2346">
      <w:pPr>
        <w:numPr>
          <w:ilvl w:val="0"/>
          <w:numId w:val="12"/>
        </w:numPr>
        <w:shd w:val="clear" w:color="auto" w:fill="F9FAFB"/>
        <w:spacing w:before="100" w:beforeAutospacing="1" w:after="100" w:afterAutospacing="1"/>
        <w:rPr>
          <w:rFonts w:asciiTheme="minorHAnsi" w:hAnsiTheme="minorHAnsi" w:cstheme="minorHAnsi"/>
          <w:color w:val="1E1E1E"/>
          <w:sz w:val="18"/>
          <w:szCs w:val="18"/>
        </w:rPr>
      </w:pPr>
      <w:r w:rsidRPr="00C02986">
        <w:rPr>
          <w:rFonts w:asciiTheme="minorHAnsi" w:hAnsiTheme="minorHAnsi" w:cstheme="minorHAnsi"/>
          <w:color w:val="1E1E1E"/>
          <w:sz w:val="18"/>
          <w:szCs w:val="18"/>
          <w:lang w:val="en-GB"/>
        </w:rPr>
        <w:t xml:space="preserve">The legal basis for the processing of your personal data is Article 6(1)(a) of the General Data Protection Regulation of 27 April 2016 and the Labour Code of 26 June 1974. </w:t>
      </w:r>
      <w:r w:rsidRPr="00A46254">
        <w:rPr>
          <w:rFonts w:asciiTheme="minorHAnsi" w:hAnsiTheme="minorHAnsi" w:cstheme="minorHAnsi"/>
          <w:color w:val="1E1E1E"/>
          <w:sz w:val="18"/>
          <w:szCs w:val="18"/>
        </w:rPr>
        <w:t>(</w:t>
      </w:r>
      <w:proofErr w:type="spellStart"/>
      <w:r w:rsidRPr="00A46254">
        <w:rPr>
          <w:rFonts w:asciiTheme="minorHAnsi" w:hAnsiTheme="minorHAnsi" w:cstheme="minorHAnsi"/>
          <w:color w:val="1E1E1E"/>
          <w:sz w:val="18"/>
          <w:szCs w:val="18"/>
        </w:rPr>
        <w:t>Journal</w:t>
      </w:r>
      <w:proofErr w:type="spellEnd"/>
      <w:r w:rsidRPr="00A46254">
        <w:rPr>
          <w:rFonts w:asciiTheme="minorHAnsi" w:hAnsiTheme="minorHAnsi" w:cstheme="minorHAnsi"/>
          <w:color w:val="1E1E1E"/>
          <w:sz w:val="18"/>
          <w:szCs w:val="18"/>
        </w:rPr>
        <w:t xml:space="preserve"> of </w:t>
      </w:r>
      <w:proofErr w:type="spellStart"/>
      <w:r w:rsidRPr="00A46254">
        <w:rPr>
          <w:rFonts w:asciiTheme="minorHAnsi" w:hAnsiTheme="minorHAnsi" w:cstheme="minorHAnsi"/>
          <w:color w:val="1E1E1E"/>
          <w:sz w:val="18"/>
          <w:szCs w:val="18"/>
        </w:rPr>
        <w:t>Laws</w:t>
      </w:r>
      <w:proofErr w:type="spellEnd"/>
      <w:r w:rsidRPr="00A46254">
        <w:rPr>
          <w:rFonts w:asciiTheme="minorHAnsi" w:hAnsiTheme="minorHAnsi" w:cstheme="minorHAnsi"/>
          <w:color w:val="1E1E1E"/>
          <w:sz w:val="18"/>
          <w:szCs w:val="18"/>
        </w:rPr>
        <w:t xml:space="preserve"> of 1998 N21, </w:t>
      </w:r>
      <w:proofErr w:type="spellStart"/>
      <w:r w:rsidRPr="00A46254">
        <w:rPr>
          <w:rFonts w:asciiTheme="minorHAnsi" w:hAnsiTheme="minorHAnsi" w:cstheme="minorHAnsi"/>
          <w:color w:val="1E1E1E"/>
          <w:sz w:val="18"/>
          <w:szCs w:val="18"/>
        </w:rPr>
        <w:t>item</w:t>
      </w:r>
      <w:proofErr w:type="spellEnd"/>
      <w:r w:rsidRPr="00A46254">
        <w:rPr>
          <w:rFonts w:asciiTheme="minorHAnsi" w:hAnsiTheme="minorHAnsi" w:cstheme="minorHAnsi"/>
          <w:color w:val="1E1E1E"/>
          <w:sz w:val="18"/>
          <w:szCs w:val="18"/>
        </w:rPr>
        <w:t xml:space="preserve"> 94 as </w:t>
      </w:r>
      <w:proofErr w:type="spellStart"/>
      <w:r w:rsidRPr="00A46254">
        <w:rPr>
          <w:rFonts w:asciiTheme="minorHAnsi" w:hAnsiTheme="minorHAnsi" w:cstheme="minorHAnsi"/>
          <w:color w:val="1E1E1E"/>
          <w:sz w:val="18"/>
          <w:szCs w:val="18"/>
        </w:rPr>
        <w:t>amended</w:t>
      </w:r>
      <w:proofErr w:type="spellEnd"/>
      <w:r w:rsidRPr="00A46254">
        <w:rPr>
          <w:rFonts w:asciiTheme="minorHAnsi" w:hAnsiTheme="minorHAnsi" w:cstheme="minorHAnsi"/>
          <w:color w:val="1E1E1E"/>
          <w:sz w:val="18"/>
          <w:szCs w:val="18"/>
        </w:rPr>
        <w:t>).</w:t>
      </w:r>
    </w:p>
    <w:p w14:paraId="4F6DB774" w14:textId="77777777" w:rsidR="00702DB2" w:rsidRPr="00C0298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C02986">
        <w:rPr>
          <w:rFonts w:asciiTheme="minorHAnsi" w:hAnsiTheme="minorHAnsi" w:cstheme="minorHAnsi"/>
          <w:color w:val="1E1E1E"/>
          <w:sz w:val="18"/>
          <w:szCs w:val="18"/>
          <w:lang w:val="en-GB"/>
        </w:rPr>
        <w:t>Your personal data will be stored for a period of 6 months from the end of the recruitment process.</w:t>
      </w:r>
    </w:p>
    <w:p w14:paraId="3F23AFB6" w14:textId="77777777" w:rsidR="00702DB2" w:rsidRPr="00C0298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C02986">
        <w:rPr>
          <w:rFonts w:asciiTheme="minorHAnsi" w:hAnsiTheme="minorHAnsi" w:cstheme="minorHAnsi"/>
          <w:color w:val="1E1E1E"/>
          <w:sz w:val="18"/>
          <w:szCs w:val="18"/>
          <w:lang w:val="en-GB"/>
        </w:rPr>
        <w:t xml:space="preserve">Your personal data will not be made available to other entities, with the exception of entities authorized by law. Access to your data will </w:t>
      </w:r>
      <w:r w:rsidR="00FE2346" w:rsidRPr="00C02986">
        <w:rPr>
          <w:rFonts w:asciiTheme="minorHAnsi" w:hAnsiTheme="minorHAnsi" w:cstheme="minorHAnsi"/>
          <w:color w:val="1E1E1E"/>
          <w:sz w:val="18"/>
          <w:szCs w:val="18"/>
          <w:lang w:val="en-GB"/>
        </w:rPr>
        <w:t>be given to</w:t>
      </w:r>
      <w:r w:rsidRPr="00C02986">
        <w:rPr>
          <w:rFonts w:asciiTheme="minorHAnsi" w:hAnsiTheme="minorHAnsi" w:cstheme="minorHAnsi"/>
          <w:color w:val="1E1E1E"/>
          <w:sz w:val="18"/>
          <w:szCs w:val="18"/>
          <w:lang w:val="en-GB"/>
        </w:rPr>
        <w:t xml:space="preserve"> persons authorized by the </w:t>
      </w:r>
      <w:r w:rsidR="00FE2346" w:rsidRPr="00C02986">
        <w:rPr>
          <w:rFonts w:asciiTheme="minorHAnsi" w:hAnsiTheme="minorHAnsi" w:cstheme="minorHAnsi"/>
          <w:color w:val="1E1E1E"/>
          <w:sz w:val="18"/>
          <w:szCs w:val="18"/>
          <w:lang w:val="en-GB"/>
        </w:rPr>
        <w:t>Controller</w:t>
      </w:r>
      <w:r w:rsidRPr="00C02986">
        <w:rPr>
          <w:rFonts w:asciiTheme="minorHAnsi" w:hAnsiTheme="minorHAnsi" w:cstheme="minorHAnsi"/>
          <w:color w:val="1E1E1E"/>
          <w:sz w:val="18"/>
          <w:szCs w:val="18"/>
          <w:lang w:val="en-GB"/>
        </w:rPr>
        <w:t xml:space="preserve"> to process them in the performance of their duties.</w:t>
      </w:r>
    </w:p>
    <w:p w14:paraId="5718B966" w14:textId="77777777" w:rsidR="00702DB2" w:rsidRPr="00C0298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C02986">
        <w:rPr>
          <w:rFonts w:asciiTheme="minorHAnsi" w:hAnsiTheme="minorHAnsi" w:cstheme="minorHAnsi"/>
          <w:color w:val="1E1E1E"/>
          <w:sz w:val="18"/>
          <w:szCs w:val="18"/>
          <w:lang w:val="en-GB"/>
        </w:rPr>
        <w:t>You have the right to access your data and, subject to the law, the right to rectification, erasure, restriction of processing, the right to data portability, the right to object to processing, the right to withdraw consent at any time.</w:t>
      </w:r>
    </w:p>
    <w:p w14:paraId="6A8D678D" w14:textId="77777777" w:rsidR="00702DB2" w:rsidRPr="00C0298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C02986">
        <w:rPr>
          <w:rFonts w:asciiTheme="minorHAnsi" w:hAnsiTheme="minorHAnsi" w:cstheme="minorHAnsi"/>
          <w:color w:val="1E1E1E"/>
          <w:sz w:val="18"/>
          <w:szCs w:val="18"/>
          <w:lang w:val="en-GB"/>
        </w:rPr>
        <w:t xml:space="preserve">You have the right to lodge a complaint to the supervisory authority - the </w:t>
      </w:r>
      <w:r w:rsidR="00FE2346" w:rsidRPr="00C02986">
        <w:rPr>
          <w:rFonts w:asciiTheme="minorHAnsi" w:hAnsiTheme="minorHAnsi" w:cstheme="minorHAnsi"/>
          <w:color w:val="1E1E1E"/>
          <w:sz w:val="18"/>
          <w:szCs w:val="18"/>
          <w:lang w:val="en-GB"/>
        </w:rPr>
        <w:t>Chairman</w:t>
      </w:r>
      <w:r w:rsidRPr="00C02986">
        <w:rPr>
          <w:rFonts w:asciiTheme="minorHAnsi" w:hAnsiTheme="minorHAnsi" w:cstheme="minorHAnsi"/>
          <w:color w:val="1E1E1E"/>
          <w:sz w:val="18"/>
          <w:szCs w:val="18"/>
          <w:lang w:val="en-GB"/>
        </w:rPr>
        <w:t xml:space="preserve"> of the Office for Personal Data Protection,</w:t>
      </w:r>
      <w:r w:rsidR="00FE2346" w:rsidRPr="00C02986">
        <w:rPr>
          <w:rFonts w:asciiTheme="minorHAnsi" w:hAnsiTheme="minorHAnsi" w:cstheme="minorHAnsi"/>
          <w:color w:val="1E1E1E"/>
          <w:sz w:val="18"/>
          <w:szCs w:val="18"/>
          <w:lang w:val="en-GB"/>
        </w:rPr>
        <w:t xml:space="preserve"> </w:t>
      </w:r>
      <w:proofErr w:type="spellStart"/>
      <w:r w:rsidR="00FE2346" w:rsidRPr="00C02986">
        <w:rPr>
          <w:rFonts w:asciiTheme="minorHAnsi" w:hAnsiTheme="minorHAnsi" w:cstheme="minorHAnsi"/>
          <w:color w:val="1E1E1E"/>
          <w:sz w:val="18"/>
          <w:szCs w:val="18"/>
          <w:lang w:val="en-GB"/>
        </w:rPr>
        <w:t>ul.</w:t>
      </w:r>
      <w:r w:rsidRPr="00C02986">
        <w:rPr>
          <w:rFonts w:asciiTheme="minorHAnsi" w:hAnsiTheme="minorHAnsi" w:cstheme="minorHAnsi"/>
          <w:color w:val="1E1E1E"/>
          <w:sz w:val="18"/>
          <w:szCs w:val="18"/>
          <w:lang w:val="en-GB"/>
        </w:rPr>
        <w:t>Stawki</w:t>
      </w:r>
      <w:proofErr w:type="spellEnd"/>
      <w:r w:rsidRPr="00C02986">
        <w:rPr>
          <w:rFonts w:asciiTheme="minorHAnsi" w:hAnsiTheme="minorHAnsi" w:cstheme="minorHAnsi"/>
          <w:color w:val="1E1E1E"/>
          <w:sz w:val="18"/>
          <w:szCs w:val="18"/>
          <w:lang w:val="en-GB"/>
        </w:rPr>
        <w:t xml:space="preserve"> </w:t>
      </w:r>
      <w:r w:rsidR="00FE2346" w:rsidRPr="00C02986">
        <w:rPr>
          <w:rFonts w:asciiTheme="minorHAnsi" w:hAnsiTheme="minorHAnsi" w:cstheme="minorHAnsi"/>
          <w:color w:val="1E1E1E"/>
          <w:sz w:val="18"/>
          <w:szCs w:val="18"/>
          <w:lang w:val="en-GB"/>
        </w:rPr>
        <w:t>2</w:t>
      </w:r>
      <w:r w:rsidRPr="00C02986">
        <w:rPr>
          <w:rFonts w:asciiTheme="minorHAnsi" w:hAnsiTheme="minorHAnsi" w:cstheme="minorHAnsi"/>
          <w:color w:val="1E1E1E"/>
          <w:sz w:val="18"/>
          <w:szCs w:val="18"/>
          <w:lang w:val="en-GB"/>
        </w:rPr>
        <w:t>, 00 - 193 Warsaw.</w:t>
      </w:r>
    </w:p>
    <w:p w14:paraId="4DCA82D5" w14:textId="77777777" w:rsidR="00702DB2" w:rsidRPr="00C02986" w:rsidRDefault="00FE2346"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C02986">
        <w:rPr>
          <w:rFonts w:asciiTheme="minorHAnsi" w:hAnsiTheme="minorHAnsi" w:cstheme="minorHAnsi"/>
          <w:color w:val="1E1E1E"/>
          <w:sz w:val="18"/>
          <w:szCs w:val="18"/>
          <w:lang w:val="en-GB"/>
        </w:rPr>
        <w:t xml:space="preserve">Providing </w:t>
      </w:r>
      <w:r w:rsidR="00702DB2" w:rsidRPr="00C02986">
        <w:rPr>
          <w:rFonts w:asciiTheme="minorHAnsi" w:hAnsiTheme="minorHAnsi" w:cstheme="minorHAnsi"/>
          <w:color w:val="1E1E1E"/>
          <w:sz w:val="18"/>
          <w:szCs w:val="18"/>
          <w:lang w:val="en-GB"/>
        </w:rPr>
        <w:t>personal data is mandatory under the law, otherwise it is voluntary.</w:t>
      </w:r>
    </w:p>
    <w:p w14:paraId="6D0A13D2" w14:textId="77777777" w:rsidR="00702DB2" w:rsidRPr="00C02986"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18"/>
          <w:szCs w:val="18"/>
          <w:lang w:val="en-GB"/>
        </w:rPr>
      </w:pPr>
      <w:r w:rsidRPr="00C02986">
        <w:rPr>
          <w:rFonts w:asciiTheme="minorHAnsi" w:hAnsiTheme="minorHAnsi" w:cstheme="minorHAnsi"/>
          <w:color w:val="1E1E1E"/>
          <w:sz w:val="18"/>
          <w:szCs w:val="18"/>
          <w:lang w:val="en-GB"/>
        </w:rPr>
        <w:t>Your personal data will not be processed by automated means and will not be subject to profiling.</w:t>
      </w:r>
    </w:p>
    <w:p w14:paraId="36A75574" w14:textId="77777777" w:rsidR="00702DB2" w:rsidRPr="00C02986" w:rsidRDefault="00702DB2" w:rsidP="00D9614D">
      <w:pPr>
        <w:jc w:val="both"/>
        <w:rPr>
          <w:rFonts w:asciiTheme="minorHAnsi" w:hAnsiTheme="minorHAnsi" w:cstheme="minorHAnsi"/>
          <w:b/>
          <w:bCs/>
          <w:color w:val="000000"/>
          <w:sz w:val="18"/>
          <w:szCs w:val="18"/>
          <w:lang w:val="en-GB"/>
        </w:rPr>
      </w:pPr>
    </w:p>
    <w:p w14:paraId="4C8607D9" w14:textId="77777777" w:rsidR="00B27485" w:rsidRPr="00C02986" w:rsidRDefault="00B27485" w:rsidP="00B27485">
      <w:pPr>
        <w:pStyle w:val="Default"/>
        <w:rPr>
          <w:rFonts w:asciiTheme="minorHAnsi" w:hAnsiTheme="minorHAnsi" w:cstheme="minorHAnsi"/>
          <w:sz w:val="18"/>
          <w:szCs w:val="18"/>
          <w:lang w:val="en-GB"/>
        </w:rPr>
      </w:pPr>
    </w:p>
    <w:p w14:paraId="4CE7FF53" w14:textId="77777777" w:rsidR="0037745E" w:rsidRPr="00C02986" w:rsidRDefault="0037745E" w:rsidP="5FA3EAF4">
      <w:pPr>
        <w:ind w:left="3119"/>
        <w:jc w:val="center"/>
        <w:rPr>
          <w:rFonts w:asciiTheme="minorHAnsi" w:hAnsiTheme="minorHAnsi" w:cstheme="minorBidi"/>
          <w:i/>
          <w:iCs/>
          <w:lang w:val="en-GB"/>
        </w:rPr>
      </w:pPr>
    </w:p>
    <w:p w14:paraId="5C633643" w14:textId="430FFD49" w:rsidR="5FA3EAF4" w:rsidRPr="00C02986" w:rsidRDefault="5FA3EAF4" w:rsidP="5FA3EAF4">
      <w:pPr>
        <w:ind w:left="3119"/>
        <w:jc w:val="center"/>
        <w:rPr>
          <w:rFonts w:asciiTheme="minorHAnsi" w:hAnsiTheme="minorHAnsi" w:cstheme="minorBidi"/>
          <w:i/>
          <w:iCs/>
          <w:lang w:val="en-GB"/>
        </w:rPr>
      </w:pPr>
    </w:p>
    <w:sectPr w:rsidR="5FA3EAF4" w:rsidRPr="00C02986"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9A1A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55823797" o:spid="_x0000_i1025" type="#_x0000_t75" style="width:14.4pt;height:13.8pt;visibility:visible;mso-wrap-style:square">
            <v:imagedata r:id="rId1" o:title=""/>
          </v:shape>
        </w:pict>
      </mc:Choice>
      <mc:Fallback>
        <w:drawing>
          <wp:inline distT="0" distB="0" distL="0" distR="0" wp14:anchorId="39A87CA8" wp14:editId="0FC2FC05">
            <wp:extent cx="182880" cy="175260"/>
            <wp:effectExtent l="0" t="0" r="0" b="0"/>
            <wp:docPr id="455823797" name="Obraz 455823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mc:Fallback>
    </mc:AlternateContent>
  </w:numPicBullet>
  <w:abstractNum w:abstractNumId="0" w15:restartNumberingAfterBreak="0">
    <w:nsid w:val="019734FB"/>
    <w:multiLevelType w:val="hybridMultilevel"/>
    <w:tmpl w:val="5D0033D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3"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4"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5768A4"/>
    <w:multiLevelType w:val="hybridMultilevel"/>
    <w:tmpl w:val="658660C2"/>
    <w:lvl w:ilvl="0" w:tplc="91A0477E">
      <w:start w:val="1"/>
      <w:numFmt w:val="bullet"/>
      <w:lvlText w:val=""/>
      <w:lvlPicBulletId w:val="0"/>
      <w:lvlJc w:val="left"/>
      <w:pPr>
        <w:tabs>
          <w:tab w:val="num" w:pos="720"/>
        </w:tabs>
        <w:ind w:left="720" w:hanging="360"/>
      </w:pPr>
      <w:rPr>
        <w:rFonts w:ascii="Symbol" w:hAnsi="Symbol" w:hint="default"/>
      </w:rPr>
    </w:lvl>
    <w:lvl w:ilvl="1" w:tplc="41F2590E" w:tentative="1">
      <w:start w:val="1"/>
      <w:numFmt w:val="bullet"/>
      <w:lvlText w:val=""/>
      <w:lvlJc w:val="left"/>
      <w:pPr>
        <w:tabs>
          <w:tab w:val="num" w:pos="1440"/>
        </w:tabs>
        <w:ind w:left="1440" w:hanging="360"/>
      </w:pPr>
      <w:rPr>
        <w:rFonts w:ascii="Symbol" w:hAnsi="Symbol" w:hint="default"/>
      </w:rPr>
    </w:lvl>
    <w:lvl w:ilvl="2" w:tplc="F026733E" w:tentative="1">
      <w:start w:val="1"/>
      <w:numFmt w:val="bullet"/>
      <w:lvlText w:val=""/>
      <w:lvlJc w:val="left"/>
      <w:pPr>
        <w:tabs>
          <w:tab w:val="num" w:pos="2160"/>
        </w:tabs>
        <w:ind w:left="2160" w:hanging="360"/>
      </w:pPr>
      <w:rPr>
        <w:rFonts w:ascii="Symbol" w:hAnsi="Symbol" w:hint="default"/>
      </w:rPr>
    </w:lvl>
    <w:lvl w:ilvl="3" w:tplc="90F0DB70" w:tentative="1">
      <w:start w:val="1"/>
      <w:numFmt w:val="bullet"/>
      <w:lvlText w:val=""/>
      <w:lvlJc w:val="left"/>
      <w:pPr>
        <w:tabs>
          <w:tab w:val="num" w:pos="2880"/>
        </w:tabs>
        <w:ind w:left="2880" w:hanging="360"/>
      </w:pPr>
      <w:rPr>
        <w:rFonts w:ascii="Symbol" w:hAnsi="Symbol" w:hint="default"/>
      </w:rPr>
    </w:lvl>
    <w:lvl w:ilvl="4" w:tplc="146A6F02" w:tentative="1">
      <w:start w:val="1"/>
      <w:numFmt w:val="bullet"/>
      <w:lvlText w:val=""/>
      <w:lvlJc w:val="left"/>
      <w:pPr>
        <w:tabs>
          <w:tab w:val="num" w:pos="3600"/>
        </w:tabs>
        <w:ind w:left="3600" w:hanging="360"/>
      </w:pPr>
      <w:rPr>
        <w:rFonts w:ascii="Symbol" w:hAnsi="Symbol" w:hint="default"/>
      </w:rPr>
    </w:lvl>
    <w:lvl w:ilvl="5" w:tplc="03B44F12" w:tentative="1">
      <w:start w:val="1"/>
      <w:numFmt w:val="bullet"/>
      <w:lvlText w:val=""/>
      <w:lvlJc w:val="left"/>
      <w:pPr>
        <w:tabs>
          <w:tab w:val="num" w:pos="4320"/>
        </w:tabs>
        <w:ind w:left="4320" w:hanging="360"/>
      </w:pPr>
      <w:rPr>
        <w:rFonts w:ascii="Symbol" w:hAnsi="Symbol" w:hint="default"/>
      </w:rPr>
    </w:lvl>
    <w:lvl w:ilvl="6" w:tplc="FB8E115C" w:tentative="1">
      <w:start w:val="1"/>
      <w:numFmt w:val="bullet"/>
      <w:lvlText w:val=""/>
      <w:lvlJc w:val="left"/>
      <w:pPr>
        <w:tabs>
          <w:tab w:val="num" w:pos="5040"/>
        </w:tabs>
        <w:ind w:left="5040" w:hanging="360"/>
      </w:pPr>
      <w:rPr>
        <w:rFonts w:ascii="Symbol" w:hAnsi="Symbol" w:hint="default"/>
      </w:rPr>
    </w:lvl>
    <w:lvl w:ilvl="7" w:tplc="7AA80608" w:tentative="1">
      <w:start w:val="1"/>
      <w:numFmt w:val="bullet"/>
      <w:lvlText w:val=""/>
      <w:lvlJc w:val="left"/>
      <w:pPr>
        <w:tabs>
          <w:tab w:val="num" w:pos="5760"/>
        </w:tabs>
        <w:ind w:left="5760" w:hanging="360"/>
      </w:pPr>
      <w:rPr>
        <w:rFonts w:ascii="Symbol" w:hAnsi="Symbol" w:hint="default"/>
      </w:rPr>
    </w:lvl>
    <w:lvl w:ilvl="8" w:tplc="C618095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3"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4"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916382"/>
    <w:multiLevelType w:val="hybridMultilevel"/>
    <w:tmpl w:val="6D2A7CB8"/>
    <w:lvl w:ilvl="0" w:tplc="2EEEDE18">
      <w:start w:val="1"/>
      <w:numFmt w:val="decimal"/>
      <w:lvlText w:val="%1."/>
      <w:lvlJc w:val="left"/>
      <w:pPr>
        <w:ind w:left="1069"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8"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19"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2"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5"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7"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9"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891305790">
    <w:abstractNumId w:val="31"/>
  </w:num>
  <w:num w:numId="2" w16cid:durableId="749811554">
    <w:abstractNumId w:val="21"/>
  </w:num>
  <w:num w:numId="3" w16cid:durableId="328100114">
    <w:abstractNumId w:val="26"/>
  </w:num>
  <w:num w:numId="4" w16cid:durableId="1043333305">
    <w:abstractNumId w:val="12"/>
  </w:num>
  <w:num w:numId="5" w16cid:durableId="2132281374">
    <w:abstractNumId w:val="2"/>
  </w:num>
  <w:num w:numId="6" w16cid:durableId="973222029">
    <w:abstractNumId w:val="3"/>
  </w:num>
  <w:num w:numId="7" w16cid:durableId="1521162325">
    <w:abstractNumId w:val="30"/>
  </w:num>
  <w:num w:numId="8" w16cid:durableId="227959538">
    <w:abstractNumId w:val="11"/>
  </w:num>
  <w:num w:numId="9" w16cid:durableId="546182170">
    <w:abstractNumId w:val="8"/>
  </w:num>
  <w:num w:numId="10" w16cid:durableId="715352702">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2105834">
    <w:abstractNumId w:val="15"/>
  </w:num>
  <w:num w:numId="12" w16cid:durableId="1115442753">
    <w:abstractNumId w:val="7"/>
  </w:num>
  <w:num w:numId="13" w16cid:durableId="257295667">
    <w:abstractNumId w:val="20"/>
  </w:num>
  <w:num w:numId="14" w16cid:durableId="1342976705">
    <w:abstractNumId w:val="14"/>
  </w:num>
  <w:num w:numId="15" w16cid:durableId="297220849">
    <w:abstractNumId w:val="5"/>
  </w:num>
  <w:num w:numId="16" w16cid:durableId="894581795">
    <w:abstractNumId w:val="19"/>
  </w:num>
  <w:num w:numId="17" w16cid:durableId="349647843">
    <w:abstractNumId w:val="28"/>
  </w:num>
  <w:num w:numId="18" w16cid:durableId="402526687">
    <w:abstractNumId w:val="29"/>
  </w:num>
  <w:num w:numId="19" w16cid:durableId="1254246737">
    <w:abstractNumId w:val="23"/>
  </w:num>
  <w:num w:numId="20" w16cid:durableId="282856188">
    <w:abstractNumId w:val="4"/>
  </w:num>
  <w:num w:numId="21" w16cid:durableId="138882888">
    <w:abstractNumId w:val="22"/>
  </w:num>
  <w:num w:numId="22" w16cid:durableId="1337490176">
    <w:abstractNumId w:val="16"/>
  </w:num>
  <w:num w:numId="23" w16cid:durableId="472332598">
    <w:abstractNumId w:val="6"/>
  </w:num>
  <w:num w:numId="24" w16cid:durableId="1230994349">
    <w:abstractNumId w:val="18"/>
  </w:num>
  <w:num w:numId="25" w16cid:durableId="293095696">
    <w:abstractNumId w:val="24"/>
  </w:num>
  <w:num w:numId="26" w16cid:durableId="1895508131">
    <w:abstractNumId w:val="1"/>
  </w:num>
  <w:num w:numId="27" w16cid:durableId="13118944">
    <w:abstractNumId w:val="10"/>
  </w:num>
  <w:num w:numId="28" w16cid:durableId="392429621">
    <w:abstractNumId w:val="27"/>
  </w:num>
  <w:num w:numId="29" w16cid:durableId="384449496">
    <w:abstractNumId w:val="25"/>
  </w:num>
  <w:num w:numId="30" w16cid:durableId="1610506385">
    <w:abstractNumId w:val="17"/>
  </w:num>
  <w:num w:numId="31" w16cid:durableId="1119957723">
    <w:abstractNumId w:val="13"/>
  </w:num>
  <w:num w:numId="32" w16cid:durableId="2055344942">
    <w:abstractNumId w:val="9"/>
  </w:num>
  <w:num w:numId="33" w16cid:durableId="14412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zMTW2MDY3NrI0MbJQ0lEKTi0uzszPAykwrAUAYmZpxywAAAA="/>
  </w:docVars>
  <w:rsids>
    <w:rsidRoot w:val="005D1B30"/>
    <w:rsid w:val="000115D3"/>
    <w:rsid w:val="000179BB"/>
    <w:rsid w:val="00030171"/>
    <w:rsid w:val="000415D1"/>
    <w:rsid w:val="00047558"/>
    <w:rsid w:val="000F2D70"/>
    <w:rsid w:val="00116FB0"/>
    <w:rsid w:val="00124461"/>
    <w:rsid w:val="00140CEF"/>
    <w:rsid w:val="00145B2F"/>
    <w:rsid w:val="001478D5"/>
    <w:rsid w:val="001B395E"/>
    <w:rsid w:val="001B7774"/>
    <w:rsid w:val="001D0470"/>
    <w:rsid w:val="001D5234"/>
    <w:rsid w:val="001D699D"/>
    <w:rsid w:val="001F4F56"/>
    <w:rsid w:val="001F6C81"/>
    <w:rsid w:val="00212E4D"/>
    <w:rsid w:val="002263B3"/>
    <w:rsid w:val="00231FAE"/>
    <w:rsid w:val="0023391B"/>
    <w:rsid w:val="00264030"/>
    <w:rsid w:val="00275CE7"/>
    <w:rsid w:val="0028322F"/>
    <w:rsid w:val="0028598F"/>
    <w:rsid w:val="002B3676"/>
    <w:rsid w:val="002D304F"/>
    <w:rsid w:val="002D7C28"/>
    <w:rsid w:val="002E1B27"/>
    <w:rsid w:val="002E3E31"/>
    <w:rsid w:val="00310877"/>
    <w:rsid w:val="003370ED"/>
    <w:rsid w:val="00351A3C"/>
    <w:rsid w:val="00375621"/>
    <w:rsid w:val="0037745E"/>
    <w:rsid w:val="00383F64"/>
    <w:rsid w:val="003B5440"/>
    <w:rsid w:val="003C0331"/>
    <w:rsid w:val="003C36BC"/>
    <w:rsid w:val="003D2527"/>
    <w:rsid w:val="003D3DCD"/>
    <w:rsid w:val="003E1117"/>
    <w:rsid w:val="003F4A03"/>
    <w:rsid w:val="00402F75"/>
    <w:rsid w:val="004408CB"/>
    <w:rsid w:val="00471682"/>
    <w:rsid w:val="00477491"/>
    <w:rsid w:val="004802B1"/>
    <w:rsid w:val="00482999"/>
    <w:rsid w:val="004D6C79"/>
    <w:rsid w:val="004E63B5"/>
    <w:rsid w:val="004E7B30"/>
    <w:rsid w:val="004F1B8C"/>
    <w:rsid w:val="005035E0"/>
    <w:rsid w:val="0050641C"/>
    <w:rsid w:val="00511AA7"/>
    <w:rsid w:val="00532F1B"/>
    <w:rsid w:val="00551BF6"/>
    <w:rsid w:val="00565677"/>
    <w:rsid w:val="00591D6D"/>
    <w:rsid w:val="005A05DB"/>
    <w:rsid w:val="005D1B30"/>
    <w:rsid w:val="00610390"/>
    <w:rsid w:val="00632B04"/>
    <w:rsid w:val="0068057B"/>
    <w:rsid w:val="006E67C1"/>
    <w:rsid w:val="006F48F4"/>
    <w:rsid w:val="00702DB2"/>
    <w:rsid w:val="007B68E8"/>
    <w:rsid w:val="007D090B"/>
    <w:rsid w:val="00836639"/>
    <w:rsid w:val="00856FBC"/>
    <w:rsid w:val="008677F0"/>
    <w:rsid w:val="008703E6"/>
    <w:rsid w:val="008747F3"/>
    <w:rsid w:val="00886CFB"/>
    <w:rsid w:val="008B7D2D"/>
    <w:rsid w:val="008C1AD0"/>
    <w:rsid w:val="008C2004"/>
    <w:rsid w:val="008D3FCD"/>
    <w:rsid w:val="008D6D64"/>
    <w:rsid w:val="008F2E9D"/>
    <w:rsid w:val="008F51AA"/>
    <w:rsid w:val="008F5587"/>
    <w:rsid w:val="00910DF2"/>
    <w:rsid w:val="0096076F"/>
    <w:rsid w:val="00985C87"/>
    <w:rsid w:val="009930A7"/>
    <w:rsid w:val="009E2654"/>
    <w:rsid w:val="00A46254"/>
    <w:rsid w:val="00A56935"/>
    <w:rsid w:val="00A847CD"/>
    <w:rsid w:val="00A92EC6"/>
    <w:rsid w:val="00AE5E94"/>
    <w:rsid w:val="00AF1022"/>
    <w:rsid w:val="00AF410A"/>
    <w:rsid w:val="00AF6F5F"/>
    <w:rsid w:val="00B162A3"/>
    <w:rsid w:val="00B27485"/>
    <w:rsid w:val="00B33510"/>
    <w:rsid w:val="00B353FB"/>
    <w:rsid w:val="00B83368"/>
    <w:rsid w:val="00BD6DE2"/>
    <w:rsid w:val="00BE1158"/>
    <w:rsid w:val="00BE1942"/>
    <w:rsid w:val="00C02986"/>
    <w:rsid w:val="00C11467"/>
    <w:rsid w:val="00C262F1"/>
    <w:rsid w:val="00C4415E"/>
    <w:rsid w:val="00CF5C8A"/>
    <w:rsid w:val="00D102AB"/>
    <w:rsid w:val="00D12276"/>
    <w:rsid w:val="00D212A7"/>
    <w:rsid w:val="00D3250A"/>
    <w:rsid w:val="00D5408A"/>
    <w:rsid w:val="00D762D6"/>
    <w:rsid w:val="00D90EC4"/>
    <w:rsid w:val="00D9614D"/>
    <w:rsid w:val="00DA0C41"/>
    <w:rsid w:val="00DA5006"/>
    <w:rsid w:val="00DA7083"/>
    <w:rsid w:val="00DB68FA"/>
    <w:rsid w:val="00DF7C9B"/>
    <w:rsid w:val="00E00952"/>
    <w:rsid w:val="00E17903"/>
    <w:rsid w:val="00E20900"/>
    <w:rsid w:val="00E270B4"/>
    <w:rsid w:val="00E46FB0"/>
    <w:rsid w:val="00E53BAC"/>
    <w:rsid w:val="00E65624"/>
    <w:rsid w:val="00EA5B2E"/>
    <w:rsid w:val="00EC0079"/>
    <w:rsid w:val="00EC5FC6"/>
    <w:rsid w:val="00ED6751"/>
    <w:rsid w:val="00EF29DC"/>
    <w:rsid w:val="00F332C5"/>
    <w:rsid w:val="00F40543"/>
    <w:rsid w:val="00F51070"/>
    <w:rsid w:val="00F544CC"/>
    <w:rsid w:val="00F57C0E"/>
    <w:rsid w:val="00F721C6"/>
    <w:rsid w:val="00F7334A"/>
    <w:rsid w:val="00F818A8"/>
    <w:rsid w:val="00F84C28"/>
    <w:rsid w:val="00F87783"/>
    <w:rsid w:val="00FE2346"/>
    <w:rsid w:val="04F28788"/>
    <w:rsid w:val="05945EF9"/>
    <w:rsid w:val="07058646"/>
    <w:rsid w:val="08E955FD"/>
    <w:rsid w:val="09606A27"/>
    <w:rsid w:val="09C869AC"/>
    <w:rsid w:val="0A23DEB8"/>
    <w:rsid w:val="0AFB6D27"/>
    <w:rsid w:val="0C839B7F"/>
    <w:rsid w:val="0D65D4B9"/>
    <w:rsid w:val="0D6F5FAA"/>
    <w:rsid w:val="0ED81B66"/>
    <w:rsid w:val="0F42CE69"/>
    <w:rsid w:val="0FA5A8CD"/>
    <w:rsid w:val="1130EB18"/>
    <w:rsid w:val="122F501C"/>
    <w:rsid w:val="1291E08D"/>
    <w:rsid w:val="134D7C97"/>
    <w:rsid w:val="186EE10F"/>
    <w:rsid w:val="19A5AC96"/>
    <w:rsid w:val="1C7072E8"/>
    <w:rsid w:val="1CDEF086"/>
    <w:rsid w:val="1EEA3D03"/>
    <w:rsid w:val="1EF980C4"/>
    <w:rsid w:val="20D9D1CF"/>
    <w:rsid w:val="22E54BAD"/>
    <w:rsid w:val="25132AC8"/>
    <w:rsid w:val="29E34014"/>
    <w:rsid w:val="29F7DD3A"/>
    <w:rsid w:val="2D5E47F1"/>
    <w:rsid w:val="2F2003F2"/>
    <w:rsid w:val="316EB3CC"/>
    <w:rsid w:val="3221D66C"/>
    <w:rsid w:val="330681B5"/>
    <w:rsid w:val="33E8B68E"/>
    <w:rsid w:val="35C1CBF4"/>
    <w:rsid w:val="35F45F14"/>
    <w:rsid w:val="3772F970"/>
    <w:rsid w:val="383DF036"/>
    <w:rsid w:val="3A7FA49B"/>
    <w:rsid w:val="3AEFEB30"/>
    <w:rsid w:val="3B732692"/>
    <w:rsid w:val="3CF56540"/>
    <w:rsid w:val="3F17B387"/>
    <w:rsid w:val="3F275429"/>
    <w:rsid w:val="3F50D9AD"/>
    <w:rsid w:val="40D48BC1"/>
    <w:rsid w:val="43EBFBA9"/>
    <w:rsid w:val="44B12C88"/>
    <w:rsid w:val="464027C7"/>
    <w:rsid w:val="46F45463"/>
    <w:rsid w:val="4D74BCDB"/>
    <w:rsid w:val="4E41203A"/>
    <w:rsid w:val="4F495F37"/>
    <w:rsid w:val="4F6698D0"/>
    <w:rsid w:val="50A8E5AB"/>
    <w:rsid w:val="50CC6A23"/>
    <w:rsid w:val="52370314"/>
    <w:rsid w:val="540AC64A"/>
    <w:rsid w:val="5718272F"/>
    <w:rsid w:val="57235C37"/>
    <w:rsid w:val="5791D2FE"/>
    <w:rsid w:val="598A0493"/>
    <w:rsid w:val="59A5BE71"/>
    <w:rsid w:val="5A1697EA"/>
    <w:rsid w:val="5B998A3B"/>
    <w:rsid w:val="5BEB9852"/>
    <w:rsid w:val="5DA561BB"/>
    <w:rsid w:val="5EB8531A"/>
    <w:rsid w:val="5F2D0620"/>
    <w:rsid w:val="5F6C080F"/>
    <w:rsid w:val="5FA3EAF4"/>
    <w:rsid w:val="605F37AA"/>
    <w:rsid w:val="60A5E118"/>
    <w:rsid w:val="62CAD50E"/>
    <w:rsid w:val="63C46D66"/>
    <w:rsid w:val="66F44767"/>
    <w:rsid w:val="6D41A1A5"/>
    <w:rsid w:val="6D5B3D08"/>
    <w:rsid w:val="6E00F544"/>
    <w:rsid w:val="70773002"/>
    <w:rsid w:val="73A4A8A8"/>
    <w:rsid w:val="73FB932A"/>
    <w:rsid w:val="75A29893"/>
    <w:rsid w:val="75D123C6"/>
    <w:rsid w:val="766A109B"/>
    <w:rsid w:val="772AFA3B"/>
    <w:rsid w:val="7739DD50"/>
    <w:rsid w:val="7B828457"/>
    <w:rsid w:val="7C840F15"/>
    <w:rsid w:val="7CD95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5207"/>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uiPriority w:val="99"/>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d_guid xmlns="85159124-ac7b-4f1d-ba7a-13947afabc27">%252fSharedFiles%252fza%25c5%2582%2b1_konkurs%2bNA%2bog%25c5%2582oszenie_ENG.docx</Id_guid>
    <wyslano xmlns="85159124-ac7b-4f1d-ba7a-13947afabc27">true</wyslano>
    <Osoba_x0020_odpowiedzialna xmlns="85159124-ac7b-4f1d-ba7a-13947afabc27">
      <UserInfo>
        <DisplayName/>
        <AccountId xsi:nil="true"/>
        <AccountType/>
      </UserInfo>
    </Osoba_x0020_odpowiedzialna>
    <Do_x0020_usuni_x0119_cia xmlns="85159124-ac7b-4f1d-ba7a-13947afabc27">false</Do_x0020_usuni_x0119_ci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3D7BBD11-7C07-4B66-A7E1-77ABB26A2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3.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1423</Words>
  <Characters>8541</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Przemek</cp:lastModifiedBy>
  <cp:revision>19</cp:revision>
  <cp:lastPrinted>2019-10-22T14:49:00Z</cp:lastPrinted>
  <dcterms:created xsi:type="dcterms:W3CDTF">2021-06-11T06:05:00Z</dcterms:created>
  <dcterms:modified xsi:type="dcterms:W3CDTF">2025-03-05T10:50:00Z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0x010100AA07896DFC942041BA4F720B1F2833F0</vt:lpwstr>
  </property>
  <property fmtid="{D5CDD505-2E9C-101B-9397-08002B2CF9AE}" pid="3" name="MediaServiceImageTags">
    <vt:lpwstr/>
  </property>
  <property fmtid="{D5CDD505-2E9C-101B-9397-08002B2CF9AE}" pid="4" name="GrammarlyDocumentId">
    <vt:lpwstr>3a953ba5b69da37d42abf3ba070810de8f0afdf45bf978fd163f4ce6e5fd5a96</vt:lpwstr>
  </property>
</Properties>
</file>