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Default="001F6C81" w:rsidP="004E63B5">
      <w:pPr>
        <w:pStyle w:val="Title"/>
        <w:rPr>
          <w:rFonts w:ascii="Arial" w:hAnsi="Arial" w:cs="Arial"/>
          <w:b/>
          <w:bCs/>
          <w:sz w:val="22"/>
          <w:szCs w:val="22"/>
        </w:rPr>
      </w:pPr>
    </w:p>
    <w:p w14:paraId="5CB9E6FB" w14:textId="36A3605D" w:rsidR="001F6C81" w:rsidRDefault="44C7B36F" w:rsidP="004E63B5">
      <w:pPr>
        <w:pStyle w:val="Title"/>
        <w:rPr>
          <w:rFonts w:ascii="Arial" w:hAnsi="Arial" w:cs="Arial"/>
          <w:b/>
          <w:bCs/>
          <w:sz w:val="22"/>
          <w:szCs w:val="22"/>
        </w:rPr>
      </w:pPr>
      <w:r>
        <w:rPr>
          <w:noProof/>
        </w:rPr>
        <w:drawing>
          <wp:inline distT="0" distB="0" distL="0" distR="0" wp14:anchorId="7E6D95EE" wp14:editId="4A5492FE">
            <wp:extent cx="4043011" cy="1323975"/>
            <wp:effectExtent l="0" t="0" r="0" b="0"/>
            <wp:docPr id="1717025654" name="Picture 171702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43011" cy="1323975"/>
                    </a:xfrm>
                    <a:prstGeom prst="rect">
                      <a:avLst/>
                    </a:prstGeom>
                  </pic:spPr>
                </pic:pic>
              </a:graphicData>
            </a:graphic>
          </wp:inline>
        </w:drawing>
      </w:r>
    </w:p>
    <w:p w14:paraId="62DF11C2" w14:textId="77777777" w:rsidR="001F6C81" w:rsidRDefault="001F6C81" w:rsidP="004E63B5">
      <w:pPr>
        <w:pStyle w:val="Title"/>
        <w:rPr>
          <w:rFonts w:ascii="Arial" w:hAnsi="Arial" w:cs="Arial"/>
          <w:b/>
          <w:bCs/>
          <w:sz w:val="22"/>
          <w:szCs w:val="22"/>
        </w:rPr>
      </w:pPr>
    </w:p>
    <w:p w14:paraId="22B932DE" w14:textId="77777777" w:rsidR="001F6C81" w:rsidRDefault="001F6C81" w:rsidP="004E63B5">
      <w:pPr>
        <w:pStyle w:val="Title"/>
        <w:rPr>
          <w:rFonts w:ascii="Arial" w:hAnsi="Arial" w:cs="Arial"/>
          <w:b/>
          <w:bCs/>
          <w:sz w:val="22"/>
          <w:szCs w:val="22"/>
        </w:rPr>
      </w:pPr>
    </w:p>
    <w:p w14:paraId="35E13E00" w14:textId="77777777" w:rsidR="001F6C81" w:rsidRDefault="001F6C81" w:rsidP="004E63B5">
      <w:pPr>
        <w:pStyle w:val="Title"/>
        <w:rPr>
          <w:rFonts w:ascii="Arial" w:hAnsi="Arial" w:cs="Arial"/>
          <w:b/>
          <w:bCs/>
          <w:sz w:val="22"/>
          <w:szCs w:val="22"/>
        </w:rPr>
      </w:pPr>
    </w:p>
    <w:p w14:paraId="318071A8" w14:textId="00460CFD" w:rsidR="004E63B5" w:rsidRPr="00295F79" w:rsidRDefault="004E63B5" w:rsidP="004E63B5">
      <w:pPr>
        <w:pStyle w:val="Heading1"/>
        <w:rPr>
          <w:rFonts w:asciiTheme="minorHAnsi" w:hAnsiTheme="minorHAnsi" w:cstheme="minorHAnsi"/>
          <w:b/>
          <w:bCs/>
          <w:sz w:val="24"/>
          <w:lang w:val="en-GB"/>
        </w:rPr>
      </w:pPr>
      <w:r w:rsidRPr="00295F79">
        <w:rPr>
          <w:rFonts w:asciiTheme="minorHAnsi" w:hAnsiTheme="minorHAnsi" w:cstheme="minorHAnsi"/>
          <w:b/>
          <w:bCs/>
          <w:sz w:val="24"/>
          <w:lang w:val="en-GB"/>
        </w:rPr>
        <w:t>THE ADAM MICKIEWICZ UNIVERSITY</w:t>
      </w:r>
      <w:r w:rsidR="00DA7083" w:rsidRPr="00295F79">
        <w:rPr>
          <w:rFonts w:asciiTheme="minorHAnsi" w:hAnsiTheme="minorHAnsi" w:cstheme="minorHAnsi"/>
          <w:b/>
          <w:bCs/>
          <w:sz w:val="24"/>
          <w:lang w:val="en-GB"/>
        </w:rPr>
        <w:t>,</w:t>
      </w:r>
      <w:r w:rsidRPr="00295F79">
        <w:rPr>
          <w:rFonts w:asciiTheme="minorHAnsi" w:hAnsiTheme="minorHAnsi" w:cstheme="minorHAnsi"/>
          <w:b/>
          <w:bCs/>
          <w:sz w:val="24"/>
          <w:lang w:val="en-GB"/>
        </w:rPr>
        <w:t xml:space="preserve"> POZNAN </w:t>
      </w:r>
    </w:p>
    <w:p w14:paraId="27950017" w14:textId="77777777" w:rsidR="004E63B5" w:rsidRPr="00295F79" w:rsidRDefault="004E63B5" w:rsidP="004E63B5">
      <w:pPr>
        <w:rPr>
          <w:rFonts w:asciiTheme="minorHAnsi" w:hAnsiTheme="minorHAnsi" w:cstheme="minorHAnsi"/>
          <w:b/>
          <w:bCs/>
          <w:lang w:val="en-GB"/>
        </w:rPr>
      </w:pPr>
    </w:p>
    <w:p w14:paraId="1A3145D4" w14:textId="77777777" w:rsidR="004E63B5" w:rsidRPr="00295F79" w:rsidRDefault="004E63B5" w:rsidP="004E63B5">
      <w:pPr>
        <w:jc w:val="center"/>
        <w:rPr>
          <w:rFonts w:asciiTheme="minorHAnsi" w:hAnsiTheme="minorHAnsi" w:cstheme="minorHAnsi"/>
          <w:b/>
          <w:bCs/>
          <w:lang w:val="en-GB"/>
        </w:rPr>
      </w:pPr>
      <w:r w:rsidRPr="00295F79">
        <w:rPr>
          <w:rFonts w:asciiTheme="minorHAnsi" w:hAnsiTheme="minorHAnsi" w:cstheme="minorHAnsi"/>
          <w:b/>
          <w:bCs/>
          <w:lang w:val="en-GB"/>
        </w:rPr>
        <w:t>ANNOUNCES</w:t>
      </w:r>
    </w:p>
    <w:p w14:paraId="6F5096D3" w14:textId="77777777" w:rsidR="004E63B5" w:rsidRPr="00295F79" w:rsidRDefault="004E63B5" w:rsidP="004E63B5">
      <w:pPr>
        <w:jc w:val="center"/>
        <w:rPr>
          <w:rFonts w:asciiTheme="minorHAnsi" w:hAnsiTheme="minorHAnsi" w:cstheme="minorHAnsi"/>
          <w:b/>
          <w:bCs/>
          <w:lang w:val="en-GB"/>
        </w:rPr>
      </w:pPr>
    </w:p>
    <w:p w14:paraId="01B7216E" w14:textId="77777777" w:rsidR="004E63B5" w:rsidRPr="00295F79" w:rsidRDefault="00DA7083" w:rsidP="004E63B5">
      <w:pPr>
        <w:jc w:val="center"/>
        <w:rPr>
          <w:rFonts w:asciiTheme="minorHAnsi" w:hAnsiTheme="minorHAnsi" w:cstheme="minorHAnsi"/>
          <w:b/>
          <w:bCs/>
          <w:lang w:val="en-GB"/>
        </w:rPr>
      </w:pPr>
      <w:r w:rsidRPr="00295F79">
        <w:rPr>
          <w:rFonts w:asciiTheme="minorHAnsi" w:hAnsiTheme="minorHAnsi" w:cstheme="minorHAnsi"/>
          <w:b/>
          <w:bCs/>
          <w:lang w:val="en-GB"/>
        </w:rPr>
        <w:t xml:space="preserve">A </w:t>
      </w:r>
      <w:r w:rsidR="004E63B5" w:rsidRPr="00295F79">
        <w:rPr>
          <w:rFonts w:asciiTheme="minorHAnsi" w:hAnsiTheme="minorHAnsi" w:cstheme="minorHAnsi"/>
          <w:b/>
          <w:bCs/>
          <w:lang w:val="en-GB"/>
        </w:rPr>
        <w:t>COMPETITION</w:t>
      </w:r>
    </w:p>
    <w:p w14:paraId="698A2757" w14:textId="77777777" w:rsidR="00551BF6" w:rsidRPr="00295F79" w:rsidRDefault="00551BF6">
      <w:pPr>
        <w:jc w:val="center"/>
        <w:rPr>
          <w:rFonts w:asciiTheme="minorHAnsi" w:hAnsiTheme="minorHAnsi" w:cstheme="minorHAnsi"/>
          <w:b/>
          <w:bCs/>
          <w:lang w:val="en-GB"/>
        </w:rPr>
      </w:pPr>
    </w:p>
    <w:p w14:paraId="74141F27" w14:textId="78AC8436" w:rsidR="00145B2F" w:rsidRPr="00295F79" w:rsidRDefault="00551BF6" w:rsidP="00ED6751">
      <w:pPr>
        <w:jc w:val="center"/>
        <w:rPr>
          <w:rFonts w:asciiTheme="minorHAnsi" w:hAnsiTheme="minorHAnsi" w:cstheme="minorHAnsi"/>
          <w:b/>
          <w:bCs/>
          <w:lang w:val="en-GB"/>
        </w:rPr>
      </w:pPr>
      <w:r w:rsidRPr="00295F79">
        <w:rPr>
          <w:rFonts w:asciiTheme="minorHAnsi" w:hAnsiTheme="minorHAnsi" w:cstheme="minorHAnsi"/>
          <w:b/>
          <w:bCs/>
          <w:lang w:val="en-GB"/>
        </w:rPr>
        <w:t>for the position</w:t>
      </w:r>
      <w:r w:rsidR="00DA7083" w:rsidRPr="00295F79">
        <w:rPr>
          <w:rFonts w:asciiTheme="minorHAnsi" w:hAnsiTheme="minorHAnsi" w:cstheme="minorHAnsi"/>
          <w:b/>
          <w:bCs/>
          <w:lang w:val="en-GB"/>
        </w:rPr>
        <w:t xml:space="preserve"> of</w:t>
      </w:r>
      <w:r w:rsidRPr="00295F79">
        <w:rPr>
          <w:rFonts w:asciiTheme="minorHAnsi" w:hAnsiTheme="minorHAnsi" w:cstheme="minorHAnsi"/>
          <w:b/>
          <w:bCs/>
          <w:lang w:val="en-GB"/>
        </w:rPr>
        <w:t xml:space="preserve"> </w:t>
      </w:r>
      <w:proofErr w:type="gramStart"/>
      <w:r w:rsidR="00295F79">
        <w:rPr>
          <w:rFonts w:asciiTheme="minorHAnsi" w:hAnsiTheme="minorHAnsi" w:cstheme="minorHAnsi"/>
          <w:b/>
          <w:bCs/>
          <w:lang w:val="en-GB"/>
        </w:rPr>
        <w:t>Post-doc</w:t>
      </w:r>
      <w:proofErr w:type="gramEnd"/>
      <w:r w:rsidR="001D5234" w:rsidRPr="00295F79">
        <w:rPr>
          <w:rFonts w:asciiTheme="minorHAnsi" w:hAnsiTheme="minorHAnsi" w:cstheme="minorHAnsi"/>
          <w:b/>
          <w:bCs/>
          <w:lang w:val="en-GB"/>
        </w:rPr>
        <w:br/>
      </w:r>
    </w:p>
    <w:p w14:paraId="628C0B90" w14:textId="77777777" w:rsidR="00295F79" w:rsidRDefault="00DA7083" w:rsidP="00295F79">
      <w:pPr>
        <w:jc w:val="center"/>
        <w:rPr>
          <w:rFonts w:ascii="Calibri" w:eastAsia="Calibri" w:hAnsi="Calibri" w:cs="Calibri"/>
          <w:b/>
          <w:bCs/>
          <w:lang w:val="en-US"/>
        </w:rPr>
      </w:pPr>
      <w:r w:rsidRPr="00295F79">
        <w:rPr>
          <w:rFonts w:asciiTheme="minorHAnsi" w:hAnsiTheme="minorHAnsi" w:cstheme="minorHAnsi"/>
          <w:b/>
          <w:bCs/>
          <w:lang w:val="en-GB"/>
        </w:rPr>
        <w:t>at the</w:t>
      </w:r>
      <w:r w:rsidR="00D9614D" w:rsidRPr="00295F79">
        <w:rPr>
          <w:rFonts w:asciiTheme="minorHAnsi" w:hAnsiTheme="minorHAnsi" w:cstheme="minorHAnsi"/>
          <w:b/>
          <w:bCs/>
          <w:lang w:val="en-GB"/>
        </w:rPr>
        <w:t xml:space="preserve"> Faculty</w:t>
      </w:r>
      <w:r w:rsidRPr="00295F79">
        <w:rPr>
          <w:rFonts w:asciiTheme="minorHAnsi" w:hAnsiTheme="minorHAnsi" w:cstheme="minorHAnsi"/>
          <w:b/>
          <w:bCs/>
          <w:lang w:val="en-GB"/>
        </w:rPr>
        <w:t xml:space="preserve"> of</w:t>
      </w:r>
      <w:r w:rsidR="00295F79">
        <w:rPr>
          <w:rFonts w:asciiTheme="minorHAnsi" w:hAnsiTheme="minorHAnsi" w:cstheme="minorHAnsi"/>
          <w:b/>
          <w:bCs/>
          <w:lang w:val="en-GB"/>
        </w:rPr>
        <w:t xml:space="preserve"> Biology</w:t>
      </w:r>
    </w:p>
    <w:p w14:paraId="616379C0" w14:textId="64B1EBD8" w:rsidR="00295F79" w:rsidRDefault="00295F79" w:rsidP="00295F79">
      <w:pPr>
        <w:jc w:val="center"/>
        <w:rPr>
          <w:rFonts w:ascii="Calibri" w:eastAsia="Calibri" w:hAnsi="Calibri" w:cs="Calibri"/>
          <w:b/>
          <w:bCs/>
          <w:lang w:val="en-US"/>
        </w:rPr>
      </w:pPr>
      <w:r w:rsidRPr="50CC6A23">
        <w:rPr>
          <w:rFonts w:ascii="Calibri" w:eastAsia="Calibri" w:hAnsi="Calibri" w:cs="Calibri"/>
          <w:b/>
          <w:bCs/>
          <w:lang w:val="en-US"/>
        </w:rPr>
        <w:t xml:space="preserve">in the </w:t>
      </w:r>
      <w:r>
        <w:rPr>
          <w:rFonts w:ascii="Calibri" w:eastAsia="Calibri" w:hAnsi="Calibri" w:cs="Calibri"/>
          <w:b/>
          <w:bCs/>
          <w:lang w:val="en-US"/>
        </w:rPr>
        <w:t xml:space="preserve">NCN </w:t>
      </w:r>
      <w:r>
        <w:rPr>
          <w:rFonts w:ascii="Calibri" w:eastAsia="Calibri" w:hAnsi="Calibri" w:cs="Calibri"/>
          <w:b/>
          <w:bCs/>
          <w:lang w:val="en-US"/>
        </w:rPr>
        <w:t>MAESTRO</w:t>
      </w:r>
      <w:r>
        <w:rPr>
          <w:rFonts w:ascii="Calibri" w:eastAsia="Calibri" w:hAnsi="Calibri" w:cs="Calibri"/>
          <w:b/>
          <w:bCs/>
          <w:lang w:val="en-US"/>
        </w:rPr>
        <w:t xml:space="preserve"> </w:t>
      </w:r>
      <w:r w:rsidRPr="50CC6A23">
        <w:rPr>
          <w:rFonts w:ascii="Calibri" w:eastAsia="Calibri" w:hAnsi="Calibri" w:cs="Calibri"/>
          <w:b/>
          <w:bCs/>
          <w:lang w:val="en-US"/>
        </w:rPr>
        <w:t>project</w:t>
      </w:r>
    </w:p>
    <w:p w14:paraId="554B3687" w14:textId="6A6E5B83" w:rsidR="00295F79" w:rsidRPr="00CE3C8E" w:rsidRDefault="00295F79" w:rsidP="00295F79">
      <w:pPr>
        <w:jc w:val="center"/>
        <w:rPr>
          <w:lang w:val="en-US"/>
        </w:rPr>
      </w:pPr>
      <w:r>
        <w:rPr>
          <w:rFonts w:ascii="Calibri" w:eastAsia="Calibri" w:hAnsi="Calibri" w:cs="Calibri"/>
          <w:b/>
          <w:bCs/>
          <w:lang w:val="en-US"/>
        </w:rPr>
        <w:t xml:space="preserve"> </w:t>
      </w:r>
      <w:r>
        <w:rPr>
          <w:rFonts w:ascii="Calibri" w:eastAsia="Calibri" w:hAnsi="Calibri" w:cs="Calibri"/>
          <w:b/>
          <w:bCs/>
          <w:lang w:val="en-US"/>
        </w:rPr>
        <w:t xml:space="preserve">- </w:t>
      </w:r>
      <w:r w:rsidRPr="00295F79">
        <w:rPr>
          <w:rFonts w:ascii="Calibri" w:eastAsia="Calibri" w:hAnsi="Calibri" w:cs="Calibri"/>
          <w:b/>
          <w:bCs/>
          <w:lang w:val="en-US"/>
        </w:rPr>
        <w:t>Anti-crossover functions of the main crossover pathway proteins</w:t>
      </w:r>
      <w:r>
        <w:rPr>
          <w:rFonts w:ascii="Calibri" w:eastAsia="Calibri" w:hAnsi="Calibri" w:cs="Calibri"/>
          <w:b/>
          <w:bCs/>
          <w:lang w:val="en-US"/>
        </w:rPr>
        <w:t xml:space="preserve"> -</w:t>
      </w:r>
    </w:p>
    <w:p w14:paraId="42FC1740" w14:textId="1EC1D9E1" w:rsidR="00551BF6" w:rsidRPr="00295F79" w:rsidRDefault="00295F79" w:rsidP="00295F79">
      <w:pPr>
        <w:jc w:val="center"/>
        <w:rPr>
          <w:rFonts w:asciiTheme="minorHAnsi" w:hAnsiTheme="minorHAnsi" w:cstheme="minorHAnsi"/>
          <w:b/>
          <w:bCs/>
          <w:lang w:val="en-GB"/>
        </w:rPr>
      </w:pPr>
      <w:r>
        <w:rPr>
          <w:rFonts w:ascii="Calibri" w:eastAsia="Calibri" w:hAnsi="Calibri" w:cs="Calibri"/>
          <w:b/>
          <w:bCs/>
          <w:lang w:val="en-US"/>
        </w:rPr>
        <w:t>project n</w:t>
      </w:r>
      <w:r w:rsidRPr="50CC6A23">
        <w:rPr>
          <w:rFonts w:ascii="Calibri" w:eastAsia="Calibri" w:hAnsi="Calibri" w:cs="Calibri"/>
          <w:b/>
          <w:bCs/>
          <w:lang w:val="en-US"/>
        </w:rPr>
        <w:t>umber</w:t>
      </w:r>
      <w:r>
        <w:rPr>
          <w:rFonts w:ascii="Calibri" w:eastAsia="Calibri" w:hAnsi="Calibri" w:cs="Calibri"/>
          <w:b/>
          <w:bCs/>
          <w:lang w:val="en-US"/>
        </w:rPr>
        <w:t xml:space="preserve"> </w:t>
      </w:r>
      <w:r w:rsidRPr="00295F79">
        <w:rPr>
          <w:rFonts w:ascii="Calibri" w:eastAsia="Calibri" w:hAnsi="Calibri" w:cs="Calibri"/>
          <w:b/>
          <w:bCs/>
          <w:lang w:val="en-US"/>
        </w:rPr>
        <w:t>2024/54/A/NZ2/00266</w:t>
      </w:r>
    </w:p>
    <w:p w14:paraId="5C14C44C" w14:textId="77777777" w:rsidR="00551BF6" w:rsidRPr="00295F79" w:rsidRDefault="00551BF6" w:rsidP="00A46254">
      <w:pPr>
        <w:jc w:val="center"/>
        <w:rPr>
          <w:rFonts w:asciiTheme="minorHAnsi" w:hAnsiTheme="minorHAnsi" w:cstheme="minorHAnsi"/>
          <w:b/>
          <w:bCs/>
          <w:lang w:val="en-GB"/>
        </w:rPr>
      </w:pPr>
    </w:p>
    <w:p w14:paraId="23BB6D7B" w14:textId="77777777" w:rsidR="00471682" w:rsidRPr="00295F79" w:rsidRDefault="00471682" w:rsidP="00A46254">
      <w:pPr>
        <w:jc w:val="center"/>
        <w:rPr>
          <w:rFonts w:asciiTheme="minorHAnsi" w:hAnsiTheme="minorHAnsi" w:cstheme="minorHAnsi"/>
          <w:b/>
          <w:bCs/>
          <w:lang w:val="en-GB"/>
        </w:rPr>
      </w:pPr>
    </w:p>
    <w:p w14:paraId="6863C14D" w14:textId="77777777" w:rsidR="00471682" w:rsidRPr="00295F79"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GB"/>
        </w:rPr>
      </w:pPr>
      <w:r w:rsidRPr="00295F79">
        <w:rPr>
          <w:rFonts w:asciiTheme="minorHAnsi" w:hAnsiTheme="minorHAnsi" w:cstheme="minorHAnsi"/>
          <w:b/>
          <w:bCs/>
          <w:lang w:val="en-GB"/>
        </w:rPr>
        <w:t>Basic information</w:t>
      </w:r>
    </w:p>
    <w:p w14:paraId="55FB9AF6" w14:textId="77777777" w:rsidR="00F721C6" w:rsidRPr="00295F79" w:rsidRDefault="00F721C6">
      <w:pPr>
        <w:jc w:val="both"/>
        <w:rPr>
          <w:rFonts w:asciiTheme="minorHAnsi" w:hAnsiTheme="minorHAnsi" w:cstheme="minorHAnsi"/>
          <w:b/>
          <w:bCs/>
          <w:lang w:val="en-GB"/>
        </w:rPr>
      </w:pPr>
    </w:p>
    <w:p w14:paraId="55192A15" w14:textId="77777777" w:rsidR="00295F79" w:rsidRDefault="00295F79" w:rsidP="00295F79">
      <w:pPr>
        <w:numPr>
          <w:ilvl w:val="0"/>
          <w:numId w:val="12"/>
        </w:numPr>
        <w:ind w:left="0"/>
        <w:jc w:val="both"/>
        <w:rPr>
          <w:rFonts w:asciiTheme="minorHAnsi" w:hAnsiTheme="minorHAnsi" w:cstheme="minorBidi"/>
          <w:b/>
          <w:bCs/>
        </w:rPr>
      </w:pP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discipline</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field): </w:t>
      </w:r>
    </w:p>
    <w:p w14:paraId="4170485D" w14:textId="77777777" w:rsidR="00295F79" w:rsidRPr="00B45FE1" w:rsidRDefault="00295F79" w:rsidP="00295F79">
      <w:pPr>
        <w:jc w:val="both"/>
        <w:rPr>
          <w:rFonts w:asciiTheme="minorHAnsi" w:hAnsiTheme="minorHAnsi" w:cstheme="minorHAnsi"/>
          <w:lang w:val="en-US"/>
        </w:rPr>
      </w:pPr>
      <w:r w:rsidRPr="00B45FE1">
        <w:rPr>
          <w:rFonts w:asciiTheme="minorHAnsi" w:hAnsiTheme="minorHAnsi" w:cstheme="minorHAnsi"/>
          <w:lang w:val="en-US"/>
        </w:rPr>
        <w:t>Biological Sciences</w:t>
      </w:r>
    </w:p>
    <w:p w14:paraId="0B94DE5F" w14:textId="77777777" w:rsidR="00295F79" w:rsidRPr="00CE3C8E" w:rsidRDefault="00295F79" w:rsidP="00295F79">
      <w:pPr>
        <w:jc w:val="both"/>
        <w:rPr>
          <w:rFonts w:asciiTheme="minorHAnsi" w:hAnsiTheme="minorHAnsi" w:cstheme="minorHAnsi"/>
          <w:b/>
          <w:bCs/>
          <w:lang w:val="en-US"/>
        </w:rPr>
      </w:pPr>
    </w:p>
    <w:p w14:paraId="69239A08" w14:textId="77777777" w:rsidR="00295F79" w:rsidRPr="00CE3C8E" w:rsidRDefault="00295F79" w:rsidP="00295F79">
      <w:pPr>
        <w:numPr>
          <w:ilvl w:val="0"/>
          <w:numId w:val="12"/>
        </w:numPr>
        <w:ind w:left="0"/>
        <w:jc w:val="both"/>
        <w:rPr>
          <w:rFonts w:asciiTheme="minorHAnsi" w:hAnsiTheme="minorHAnsi" w:cstheme="minorBidi"/>
          <w:b/>
          <w:bCs/>
          <w:lang w:val="en-US"/>
        </w:rPr>
      </w:pPr>
      <w:r w:rsidRPr="00CE3C8E">
        <w:rPr>
          <w:rFonts w:asciiTheme="minorHAnsi" w:hAnsiTheme="minorHAnsi" w:cstheme="minorBidi"/>
          <w:b/>
          <w:bCs/>
          <w:lang w:val="en-US"/>
        </w:rPr>
        <w:t xml:space="preserve">Number of work hours per week including a task-based work schedule (if applicable): </w:t>
      </w:r>
    </w:p>
    <w:p w14:paraId="15D9159A" w14:textId="77777777" w:rsidR="00295F79" w:rsidRPr="00B45FE1" w:rsidRDefault="00295F79" w:rsidP="00295F79">
      <w:pPr>
        <w:jc w:val="both"/>
        <w:rPr>
          <w:rFonts w:asciiTheme="minorHAnsi" w:hAnsiTheme="minorHAnsi" w:cstheme="minorHAnsi"/>
          <w:lang w:val="en-US"/>
        </w:rPr>
      </w:pPr>
      <w:r>
        <w:rPr>
          <w:rFonts w:asciiTheme="minorHAnsi" w:hAnsiTheme="minorHAnsi" w:cstheme="minorHAnsi"/>
          <w:lang w:val="en-US"/>
        </w:rPr>
        <w:t>Full-time (40h/week)</w:t>
      </w:r>
    </w:p>
    <w:p w14:paraId="441E6F9D" w14:textId="77777777" w:rsidR="00295F79" w:rsidRPr="00CE3C8E" w:rsidRDefault="00295F79" w:rsidP="00295F79">
      <w:pPr>
        <w:jc w:val="both"/>
        <w:rPr>
          <w:rFonts w:asciiTheme="minorHAnsi" w:hAnsiTheme="minorHAnsi" w:cstheme="minorBidi"/>
          <w:b/>
          <w:bCs/>
          <w:sz w:val="20"/>
          <w:szCs w:val="20"/>
          <w:lang w:val="en-US"/>
        </w:rPr>
      </w:pPr>
    </w:p>
    <w:p w14:paraId="5EACBC7D" w14:textId="77777777" w:rsidR="00295F79" w:rsidRPr="00CE3C8E" w:rsidRDefault="00295F79" w:rsidP="00295F79">
      <w:pPr>
        <w:pStyle w:val="ListParagraph"/>
        <w:rPr>
          <w:rFonts w:asciiTheme="minorHAnsi" w:hAnsiTheme="minorHAnsi" w:cstheme="minorHAnsi"/>
          <w:b/>
          <w:bCs/>
          <w:sz w:val="20"/>
          <w:szCs w:val="20"/>
          <w:lang w:val="en-US"/>
        </w:rPr>
      </w:pPr>
    </w:p>
    <w:p w14:paraId="23C7FB2D" w14:textId="77777777" w:rsidR="00295F79" w:rsidRPr="00CE3C8E" w:rsidRDefault="00295F79" w:rsidP="00295F79">
      <w:pPr>
        <w:numPr>
          <w:ilvl w:val="0"/>
          <w:numId w:val="12"/>
        </w:numPr>
        <w:ind w:left="0"/>
        <w:jc w:val="both"/>
        <w:rPr>
          <w:rFonts w:asciiTheme="minorHAnsi" w:hAnsiTheme="minorHAnsi" w:cstheme="minorBidi"/>
          <w:b/>
          <w:bCs/>
          <w:lang w:val="en-US"/>
        </w:rPr>
      </w:pPr>
      <w:r w:rsidRPr="00CE3C8E">
        <w:rPr>
          <w:rFonts w:asciiTheme="minorHAnsi" w:hAnsiTheme="minorHAnsi" w:cstheme="minorBidi"/>
          <w:b/>
          <w:bCs/>
          <w:lang w:val="en-US"/>
        </w:rPr>
        <w:t>Type of an employment contract and expected duration of employment</w:t>
      </w:r>
    </w:p>
    <w:p w14:paraId="49FBB92D" w14:textId="52EC1BEC" w:rsidR="00295F79" w:rsidRPr="00295F79" w:rsidRDefault="00295F79" w:rsidP="00295F79">
      <w:pPr>
        <w:jc w:val="both"/>
        <w:rPr>
          <w:rFonts w:asciiTheme="minorHAnsi" w:hAnsiTheme="minorHAnsi" w:cstheme="minorHAnsi"/>
          <w:lang w:val="en-GB"/>
        </w:rPr>
      </w:pPr>
      <w:r w:rsidRPr="00295F79">
        <w:rPr>
          <w:rFonts w:asciiTheme="minorHAnsi" w:hAnsiTheme="minorHAnsi" w:cstheme="minorHAnsi"/>
          <w:lang w:val="en-GB"/>
        </w:rPr>
        <w:t xml:space="preserve">Fixed-term contract for </w:t>
      </w:r>
      <w:r w:rsidRPr="00295F79">
        <w:rPr>
          <w:rFonts w:asciiTheme="minorHAnsi" w:hAnsiTheme="minorHAnsi" w:cstheme="minorHAnsi"/>
          <w:lang w:val="en-GB"/>
        </w:rPr>
        <w:t>3</w:t>
      </w:r>
      <w:r w:rsidRPr="00295F79">
        <w:rPr>
          <w:rFonts w:asciiTheme="minorHAnsi" w:hAnsiTheme="minorHAnsi" w:cstheme="minorHAnsi"/>
          <w:lang w:val="en-GB"/>
        </w:rPr>
        <w:t xml:space="preserve"> </w:t>
      </w:r>
      <w:proofErr w:type="gramStart"/>
      <w:r w:rsidRPr="00295F79">
        <w:rPr>
          <w:rFonts w:asciiTheme="minorHAnsi" w:hAnsiTheme="minorHAnsi" w:cstheme="minorHAnsi"/>
          <w:lang w:val="en-GB"/>
        </w:rPr>
        <w:t>year</w:t>
      </w:r>
      <w:proofErr w:type="gramEnd"/>
      <w:r w:rsidRPr="00295F79">
        <w:rPr>
          <w:rFonts w:asciiTheme="minorHAnsi" w:hAnsiTheme="minorHAnsi" w:cstheme="minorHAnsi"/>
          <w:lang w:val="en-GB"/>
        </w:rPr>
        <w:t xml:space="preserve"> (01.12.2025 – 30.06.2026)</w:t>
      </w:r>
      <w:r w:rsidRPr="00295F79">
        <w:rPr>
          <w:rFonts w:asciiTheme="minorHAnsi" w:hAnsiTheme="minorHAnsi" w:cstheme="minorHAnsi"/>
          <w:lang w:val="en-GB"/>
        </w:rPr>
        <w:t xml:space="preserve"> </w:t>
      </w:r>
    </w:p>
    <w:p w14:paraId="58FBC64B" w14:textId="77777777" w:rsidR="00295F79" w:rsidRPr="00295F79" w:rsidRDefault="00295F79" w:rsidP="00295F79">
      <w:pPr>
        <w:jc w:val="both"/>
        <w:rPr>
          <w:rFonts w:asciiTheme="minorHAnsi" w:hAnsiTheme="minorHAnsi" w:cstheme="minorHAnsi"/>
          <w:bCs/>
          <w:color w:val="FF0000"/>
          <w:sz w:val="20"/>
          <w:szCs w:val="20"/>
          <w:lang w:val="en-GB"/>
        </w:rPr>
      </w:pPr>
    </w:p>
    <w:p w14:paraId="4DF30802" w14:textId="77777777" w:rsidR="00295F79" w:rsidRPr="00A46254" w:rsidRDefault="00295F79" w:rsidP="00295F79">
      <w:pPr>
        <w:numPr>
          <w:ilvl w:val="0"/>
          <w:numId w:val="12"/>
        </w:numPr>
        <w:ind w:left="0"/>
        <w:jc w:val="both"/>
        <w:rPr>
          <w:rFonts w:asciiTheme="minorHAnsi" w:hAnsiTheme="minorHAnsi" w:cstheme="minorBidi"/>
          <w:b/>
          <w:bCs/>
        </w:rPr>
      </w:pPr>
      <w:proofErr w:type="spellStart"/>
      <w:r w:rsidRPr="7C840F15">
        <w:rPr>
          <w:rFonts w:asciiTheme="minorHAnsi" w:hAnsiTheme="minorHAnsi" w:cstheme="minorBidi"/>
          <w:b/>
          <w:bCs/>
        </w:rPr>
        <w:t>Anticipated</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job</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starting</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date</w:t>
      </w:r>
      <w:proofErr w:type="spellEnd"/>
      <w:r w:rsidRPr="7C840F15">
        <w:rPr>
          <w:rFonts w:asciiTheme="minorHAnsi" w:hAnsiTheme="minorHAnsi" w:cstheme="minorBidi"/>
          <w:b/>
          <w:bCs/>
        </w:rPr>
        <w:t xml:space="preserve">: </w:t>
      </w:r>
    </w:p>
    <w:p w14:paraId="7F87099E" w14:textId="77777777" w:rsidR="00295F79" w:rsidRPr="00B45FE1" w:rsidRDefault="00295F79" w:rsidP="00295F79">
      <w:pPr>
        <w:jc w:val="both"/>
        <w:rPr>
          <w:rFonts w:asciiTheme="minorHAnsi" w:hAnsiTheme="minorHAnsi" w:cstheme="minorHAnsi"/>
          <w:lang w:val="en-US"/>
        </w:rPr>
      </w:pPr>
      <w:r>
        <w:rPr>
          <w:rFonts w:asciiTheme="minorHAnsi" w:hAnsiTheme="minorHAnsi" w:cstheme="minorHAnsi"/>
          <w:lang w:val="en-US"/>
        </w:rPr>
        <w:t>01.12.2025</w:t>
      </w:r>
    </w:p>
    <w:p w14:paraId="7A88EAE1" w14:textId="77777777" w:rsidR="00295F79" w:rsidRPr="00CE3C8E" w:rsidRDefault="00295F79" w:rsidP="00295F79">
      <w:pPr>
        <w:jc w:val="both"/>
        <w:rPr>
          <w:rFonts w:asciiTheme="minorHAnsi" w:hAnsiTheme="minorHAnsi" w:cstheme="minorHAnsi"/>
          <w:bCs/>
          <w:color w:val="FF0000"/>
          <w:sz w:val="18"/>
          <w:szCs w:val="18"/>
          <w:lang w:val="en-US"/>
        </w:rPr>
      </w:pPr>
    </w:p>
    <w:p w14:paraId="71A7BCEF" w14:textId="77777777" w:rsidR="00295F79" w:rsidRPr="00A46254" w:rsidRDefault="00295F79" w:rsidP="00295F79">
      <w:pPr>
        <w:numPr>
          <w:ilvl w:val="0"/>
          <w:numId w:val="12"/>
        </w:numPr>
        <w:ind w:left="0"/>
        <w:jc w:val="both"/>
        <w:rPr>
          <w:rFonts w:asciiTheme="minorHAnsi" w:hAnsiTheme="minorHAnsi" w:cstheme="minorBidi"/>
          <w:b/>
          <w:bCs/>
        </w:rPr>
      </w:pPr>
      <w:proofErr w:type="spellStart"/>
      <w:r w:rsidRPr="7C840F15">
        <w:rPr>
          <w:rFonts w:asciiTheme="minorHAnsi" w:hAnsiTheme="minorHAnsi" w:cstheme="minorBidi"/>
          <w:b/>
          <w:bCs/>
        </w:rPr>
        <w:t>Workplace</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location</w:t>
      </w:r>
      <w:proofErr w:type="spellEnd"/>
      <w:r w:rsidRPr="7C840F15">
        <w:rPr>
          <w:rFonts w:asciiTheme="minorHAnsi" w:hAnsiTheme="minorHAnsi" w:cstheme="minorBidi"/>
          <w:b/>
          <w:bCs/>
        </w:rPr>
        <w:t>:</w:t>
      </w:r>
    </w:p>
    <w:p w14:paraId="4B081F20" w14:textId="77777777" w:rsidR="00295F79" w:rsidRPr="0036224C" w:rsidRDefault="00295F79" w:rsidP="00295F79">
      <w:pPr>
        <w:jc w:val="both"/>
        <w:rPr>
          <w:rFonts w:asciiTheme="minorHAnsi" w:hAnsiTheme="minorHAnsi" w:cstheme="minorHAnsi"/>
          <w:lang w:val="en-US"/>
        </w:rPr>
      </w:pPr>
      <w:r>
        <w:rPr>
          <w:rFonts w:asciiTheme="minorHAnsi" w:hAnsiTheme="minorHAnsi" w:cstheme="minorHAnsi"/>
          <w:lang w:val="en-US"/>
        </w:rPr>
        <w:t xml:space="preserve">Institute of Molecular Biology and Biotechnology, Faculty of Biology, </w:t>
      </w:r>
      <w:proofErr w:type="spellStart"/>
      <w:r>
        <w:rPr>
          <w:rFonts w:asciiTheme="minorHAnsi" w:hAnsiTheme="minorHAnsi" w:cstheme="minorHAnsi"/>
          <w:lang w:val="en-US"/>
        </w:rPr>
        <w:t>ul</w:t>
      </w:r>
      <w:proofErr w:type="spellEnd"/>
      <w:r>
        <w:rPr>
          <w:rFonts w:asciiTheme="minorHAnsi" w:hAnsiTheme="minorHAnsi" w:cstheme="minorHAnsi"/>
          <w:lang w:val="en-US"/>
        </w:rPr>
        <w:t>. Uniwersytetu Pozna</w:t>
      </w:r>
      <w:r w:rsidRPr="0036224C">
        <w:rPr>
          <w:rFonts w:asciiTheme="minorHAnsi" w:hAnsiTheme="minorHAnsi" w:cstheme="minorHAnsi"/>
          <w:lang w:val="en-US"/>
        </w:rPr>
        <w:t>ńskiego 6, 61-614 Poznań</w:t>
      </w:r>
    </w:p>
    <w:p w14:paraId="119EE3AC" w14:textId="77777777" w:rsidR="00295F79" w:rsidRPr="00CE3C8E" w:rsidRDefault="00295F79" w:rsidP="00295F79">
      <w:pPr>
        <w:jc w:val="both"/>
        <w:rPr>
          <w:rFonts w:asciiTheme="minorHAnsi" w:hAnsiTheme="minorHAnsi" w:cstheme="minorBidi"/>
          <w:color w:val="FF0000"/>
          <w:sz w:val="20"/>
          <w:szCs w:val="20"/>
          <w:lang w:val="en-US"/>
        </w:rPr>
      </w:pPr>
    </w:p>
    <w:p w14:paraId="1790F72F" w14:textId="77777777" w:rsidR="00295F79" w:rsidRPr="00EC5FC6" w:rsidRDefault="00295F79" w:rsidP="00295F79">
      <w:pPr>
        <w:numPr>
          <w:ilvl w:val="0"/>
          <w:numId w:val="12"/>
        </w:numPr>
        <w:ind w:left="0"/>
        <w:jc w:val="both"/>
        <w:rPr>
          <w:rFonts w:asciiTheme="minorHAnsi" w:hAnsiTheme="minorHAnsi" w:cstheme="minorBid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Pr="330681B5">
        <w:rPr>
          <w:rFonts w:asciiTheme="minorHAnsi" w:hAnsiTheme="minorHAnsi" w:cstheme="minorBidi"/>
          <w:b/>
          <w:bCs/>
        </w:rPr>
        <w:t>:</w:t>
      </w:r>
    </w:p>
    <w:p w14:paraId="2F67744E" w14:textId="05FF6702" w:rsidR="00295F79" w:rsidRPr="00711364" w:rsidRDefault="00295F79" w:rsidP="00295F79">
      <w:pPr>
        <w:jc w:val="both"/>
        <w:rPr>
          <w:rFonts w:asciiTheme="minorHAnsi" w:hAnsiTheme="minorHAnsi" w:cstheme="minorHAnsi"/>
        </w:rPr>
      </w:pPr>
      <w:proofErr w:type="spellStart"/>
      <w:r>
        <w:rPr>
          <w:rFonts w:asciiTheme="minorHAnsi" w:hAnsiTheme="minorHAnsi" w:cstheme="minorHAnsi"/>
        </w:rPr>
        <w:t>Approx</w:t>
      </w:r>
      <w:proofErr w:type="spellEnd"/>
      <w:r>
        <w:rPr>
          <w:rFonts w:asciiTheme="minorHAnsi" w:hAnsiTheme="minorHAnsi" w:cstheme="minorHAnsi"/>
        </w:rPr>
        <w:t xml:space="preserve">. </w:t>
      </w:r>
      <w:r>
        <w:rPr>
          <w:rFonts w:asciiTheme="minorHAnsi" w:hAnsiTheme="minorHAnsi" w:cstheme="minorHAnsi"/>
        </w:rPr>
        <w:t>8987</w:t>
      </w:r>
      <w:r>
        <w:rPr>
          <w:rFonts w:asciiTheme="minorHAnsi" w:hAnsiTheme="minorHAnsi" w:cstheme="minorHAnsi"/>
        </w:rPr>
        <w:t xml:space="preserve"> PLN </w:t>
      </w:r>
      <w:proofErr w:type="spellStart"/>
      <w:r>
        <w:rPr>
          <w:rFonts w:asciiTheme="minorHAnsi" w:hAnsiTheme="minorHAnsi" w:cstheme="minorHAnsi"/>
        </w:rPr>
        <w:t>gross</w:t>
      </w:r>
      <w:proofErr w:type="spellEnd"/>
      <w:r>
        <w:rPr>
          <w:rFonts w:asciiTheme="minorHAnsi" w:hAnsiTheme="minorHAnsi" w:cstheme="minorHAnsi"/>
        </w:rPr>
        <w:t xml:space="preserve"> </w:t>
      </w:r>
    </w:p>
    <w:p w14:paraId="2EE5B0F3" w14:textId="77777777" w:rsidR="00295F79" w:rsidRPr="00711364" w:rsidRDefault="00295F79" w:rsidP="00295F79">
      <w:pPr>
        <w:jc w:val="both"/>
        <w:rPr>
          <w:rFonts w:asciiTheme="minorHAnsi" w:hAnsiTheme="minorHAnsi" w:cstheme="minorBidi"/>
          <w:color w:val="FF0000"/>
          <w:sz w:val="20"/>
          <w:szCs w:val="20"/>
        </w:rPr>
      </w:pPr>
    </w:p>
    <w:p w14:paraId="3CC2213C" w14:textId="77777777" w:rsidR="00295F79" w:rsidRPr="00711364" w:rsidRDefault="00295F79" w:rsidP="00295F79">
      <w:pPr>
        <w:jc w:val="both"/>
        <w:rPr>
          <w:rFonts w:asciiTheme="minorHAnsi" w:hAnsiTheme="minorHAnsi" w:cstheme="minorBidi"/>
          <w:color w:val="FF0000"/>
          <w:sz w:val="20"/>
          <w:szCs w:val="20"/>
        </w:rPr>
      </w:pPr>
    </w:p>
    <w:p w14:paraId="7E81D528" w14:textId="77777777" w:rsidR="00295F79" w:rsidRPr="00A46254" w:rsidRDefault="00295F79" w:rsidP="00295F79">
      <w:pPr>
        <w:numPr>
          <w:ilvl w:val="0"/>
          <w:numId w:val="12"/>
        </w:numPr>
        <w:ind w:left="0"/>
        <w:jc w:val="both"/>
        <w:rPr>
          <w:rFonts w:asciiTheme="minorHAnsi" w:hAnsiTheme="minorHAnsi" w:cstheme="minorBidi"/>
          <w:b/>
          <w:bCs/>
        </w:rPr>
      </w:pPr>
      <w:r w:rsidRPr="330681B5">
        <w:rPr>
          <w:rFonts w:asciiTheme="minorHAnsi" w:hAnsiTheme="minorHAnsi" w:cstheme="minorBidi"/>
          <w:b/>
          <w:bCs/>
        </w:rPr>
        <w:t xml:space="preserve">Application deadline and </w:t>
      </w:r>
      <w:proofErr w:type="spellStart"/>
      <w:r w:rsidRPr="330681B5">
        <w:rPr>
          <w:rFonts w:asciiTheme="minorHAnsi" w:hAnsiTheme="minorHAnsi" w:cstheme="minorBidi"/>
          <w:b/>
          <w:bCs/>
        </w:rPr>
        <w:t>process</w:t>
      </w:r>
      <w:proofErr w:type="spellEnd"/>
      <w:r w:rsidRPr="330681B5">
        <w:rPr>
          <w:rFonts w:asciiTheme="minorHAnsi" w:hAnsiTheme="minorHAnsi" w:cstheme="minorBidi"/>
          <w:b/>
          <w:bCs/>
        </w:rPr>
        <w:t>:</w:t>
      </w:r>
    </w:p>
    <w:p w14:paraId="55DB61FB" w14:textId="7A222ECA" w:rsidR="00295F79" w:rsidRPr="00295F79" w:rsidRDefault="00295F79" w:rsidP="00295F79">
      <w:pPr>
        <w:jc w:val="both"/>
        <w:rPr>
          <w:rFonts w:asciiTheme="minorHAnsi" w:hAnsiTheme="minorHAnsi" w:cstheme="minorHAnsi"/>
        </w:rPr>
      </w:pPr>
      <w:r w:rsidRPr="00295F79">
        <w:rPr>
          <w:rFonts w:asciiTheme="minorHAnsi" w:hAnsiTheme="minorHAnsi" w:cstheme="minorHAnsi"/>
        </w:rPr>
        <w:t xml:space="preserve">By email to </w:t>
      </w:r>
      <w:r w:rsidRPr="00295F79">
        <w:rPr>
          <w:rFonts w:asciiTheme="minorHAnsi" w:hAnsiTheme="minorHAnsi" w:cstheme="minorHAnsi"/>
        </w:rPr>
        <w:t>Prof.</w:t>
      </w:r>
      <w:r w:rsidRPr="00295F79">
        <w:rPr>
          <w:rFonts w:asciiTheme="minorHAnsi" w:hAnsiTheme="minorHAnsi" w:cstheme="minorHAnsi"/>
        </w:rPr>
        <w:t xml:space="preserve"> </w:t>
      </w:r>
      <w:r w:rsidRPr="00295F79">
        <w:rPr>
          <w:rFonts w:asciiTheme="minorHAnsi" w:hAnsiTheme="minorHAnsi" w:cstheme="minorHAnsi"/>
        </w:rPr>
        <w:t>Piotr Ziolkowski</w:t>
      </w:r>
      <w:r w:rsidRPr="00295F79">
        <w:rPr>
          <w:rFonts w:asciiTheme="minorHAnsi" w:hAnsiTheme="minorHAnsi" w:cstheme="minorHAnsi"/>
        </w:rPr>
        <w:t xml:space="preserve"> </w:t>
      </w:r>
      <w:r>
        <w:rPr>
          <w:rFonts w:asciiTheme="minorHAnsi" w:hAnsiTheme="minorHAnsi" w:cstheme="minorHAnsi"/>
          <w:lang w:val="en-US"/>
        </w:rPr>
        <w:fldChar w:fldCharType="begin"/>
      </w:r>
      <w:r w:rsidRPr="00295F79">
        <w:rPr>
          <w:rFonts w:asciiTheme="minorHAnsi" w:hAnsiTheme="minorHAnsi" w:cstheme="minorHAnsi"/>
        </w:rPr>
        <w:instrText>HYPERLINK "mailto:pzio</w:instrText>
      </w:r>
      <w:r w:rsidRPr="00295F79">
        <w:rPr>
          <w:rFonts w:asciiTheme="minorHAnsi" w:hAnsiTheme="minorHAnsi" w:cstheme="minorHAnsi"/>
        </w:rPr>
        <w:instrText>@amu.edu.pl</w:instrText>
      </w:r>
      <w:r w:rsidRPr="00295F79">
        <w:rPr>
          <w:rFonts w:asciiTheme="minorHAnsi" w:hAnsiTheme="minorHAnsi" w:cstheme="minorHAnsi"/>
        </w:rPr>
        <w:instrText>"</w:instrText>
      </w:r>
      <w:r>
        <w:rPr>
          <w:rFonts w:asciiTheme="minorHAnsi" w:hAnsiTheme="minorHAnsi" w:cstheme="minorHAnsi"/>
          <w:lang w:val="en-US"/>
        </w:rPr>
        <w:fldChar w:fldCharType="separate"/>
      </w:r>
      <w:r w:rsidRPr="00295F79">
        <w:rPr>
          <w:rStyle w:val="Hyperlink"/>
          <w:rFonts w:asciiTheme="minorHAnsi" w:hAnsiTheme="minorHAnsi" w:cstheme="minorHAnsi"/>
        </w:rPr>
        <w:t>pzio</w:t>
      </w:r>
      <w:r w:rsidRPr="00295F79">
        <w:rPr>
          <w:rStyle w:val="Hyperlink"/>
          <w:rFonts w:asciiTheme="minorHAnsi" w:hAnsiTheme="minorHAnsi" w:cstheme="minorHAnsi"/>
        </w:rPr>
        <w:t>@</w:t>
      </w:r>
      <w:r w:rsidRPr="00295F79">
        <w:rPr>
          <w:rStyle w:val="Hyperlink"/>
          <w:rFonts w:asciiTheme="minorHAnsi" w:hAnsiTheme="minorHAnsi" w:cstheme="minorHAnsi"/>
        </w:rPr>
        <w:t>amu.edu.pl</w:t>
      </w:r>
      <w:r>
        <w:rPr>
          <w:rFonts w:asciiTheme="minorHAnsi" w:hAnsiTheme="minorHAnsi" w:cstheme="minorHAnsi"/>
          <w:lang w:val="en-US"/>
        </w:rPr>
        <w:fldChar w:fldCharType="end"/>
      </w:r>
      <w:r w:rsidRPr="00295F79">
        <w:rPr>
          <w:rFonts w:asciiTheme="minorHAnsi" w:hAnsiTheme="minorHAnsi" w:cstheme="minorHAnsi"/>
        </w:rPr>
        <w:t xml:space="preserve"> by </w:t>
      </w:r>
      <w:r w:rsidRPr="00295F79">
        <w:rPr>
          <w:rFonts w:asciiTheme="minorHAnsi" w:hAnsiTheme="minorHAnsi" w:cstheme="minorHAnsi"/>
        </w:rPr>
        <w:t>01</w:t>
      </w:r>
      <w:r w:rsidRPr="00295F79">
        <w:rPr>
          <w:rFonts w:asciiTheme="minorHAnsi" w:hAnsiTheme="minorHAnsi" w:cstheme="minorHAnsi"/>
        </w:rPr>
        <w:t>.11.2025</w:t>
      </w:r>
      <w:r w:rsidRPr="00295F79">
        <w:rPr>
          <w:rFonts w:asciiTheme="minorHAnsi" w:hAnsiTheme="minorHAnsi" w:cstheme="minorHAnsi"/>
        </w:rPr>
        <w:t>.</w:t>
      </w:r>
    </w:p>
    <w:p w14:paraId="6F1253FE" w14:textId="6B7A7CF8" w:rsidR="002B3676" w:rsidRPr="00295F79" w:rsidRDefault="002B3676">
      <w:pPr>
        <w:rPr>
          <w:rFonts w:asciiTheme="minorHAnsi" w:hAnsiTheme="minorHAnsi" w:cstheme="minorHAnsi"/>
          <w:b/>
          <w:bCs/>
        </w:rPr>
      </w:pPr>
    </w:p>
    <w:p w14:paraId="2D2D37ED" w14:textId="77777777" w:rsidR="00264030" w:rsidRPr="00A46254" w:rsidRDefault="00264030" w:rsidP="00565677">
      <w:pPr>
        <w:numPr>
          <w:ilvl w:val="0"/>
          <w:numId w:val="12"/>
        </w:numPr>
        <w:ind w:left="0"/>
        <w:jc w:val="both"/>
        <w:rPr>
          <w:rFonts w:asciiTheme="minorHAnsi" w:hAnsiTheme="minorHAnsi" w:cstheme="minorHAnsi"/>
          <w:b/>
          <w:bCs/>
        </w:rPr>
      </w:pPr>
      <w:proofErr w:type="spellStart"/>
      <w:r w:rsidRPr="00A46254">
        <w:rPr>
          <w:rFonts w:asciiTheme="minorHAnsi" w:hAnsiTheme="minorHAnsi" w:cstheme="minorHAnsi"/>
          <w:b/>
          <w:bCs/>
        </w:rPr>
        <w:t>Required</w:t>
      </w:r>
      <w:proofErr w:type="spellEnd"/>
      <w:r w:rsidRPr="00A46254">
        <w:rPr>
          <w:rFonts w:asciiTheme="minorHAnsi" w:hAnsiTheme="minorHAnsi" w:cstheme="minorHAnsi"/>
          <w:b/>
          <w:bCs/>
        </w:rPr>
        <w:t xml:space="preserve"> </w:t>
      </w:r>
      <w:proofErr w:type="spellStart"/>
      <w:r w:rsidRPr="00A46254">
        <w:rPr>
          <w:rFonts w:asciiTheme="minorHAnsi" w:hAnsiTheme="minorHAnsi" w:cstheme="minorHAns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0BF988E2" w14:textId="77777777" w:rsidR="00264030" w:rsidRPr="00295F79" w:rsidRDefault="00264030" w:rsidP="00A46254">
      <w:pPr>
        <w:pStyle w:val="ListParagraph"/>
        <w:numPr>
          <w:ilvl w:val="0"/>
          <w:numId w:val="23"/>
        </w:numPr>
        <w:jc w:val="both"/>
        <w:rPr>
          <w:rFonts w:asciiTheme="minorHAnsi" w:eastAsia="Arial" w:hAnsiTheme="minorHAnsi" w:cstheme="minorHAnsi"/>
          <w:lang w:val="en-GB"/>
        </w:rPr>
      </w:pPr>
      <w:r w:rsidRPr="00295F79">
        <w:rPr>
          <w:rFonts w:asciiTheme="minorHAnsi" w:hAnsiTheme="minorHAnsi" w:cstheme="minorHAnsi"/>
          <w:lang w:val="en-GB"/>
        </w:rPr>
        <w:t xml:space="preserve">Application </w:t>
      </w:r>
      <w:r w:rsidR="00AF6F5F" w:rsidRPr="00295F79">
        <w:rPr>
          <w:rFonts w:asciiTheme="minorHAnsi" w:hAnsiTheme="minorHAnsi" w:cstheme="minorHAnsi"/>
          <w:lang w:val="en-GB"/>
        </w:rPr>
        <w:t xml:space="preserve">form/letter </w:t>
      </w:r>
      <w:r w:rsidRPr="00295F79">
        <w:rPr>
          <w:rFonts w:asciiTheme="minorHAnsi" w:hAnsiTheme="minorHAnsi" w:cstheme="minorHAnsi"/>
          <w:lang w:val="en-GB"/>
        </w:rPr>
        <w:t xml:space="preserve">of the candidate </w:t>
      </w:r>
      <w:r w:rsidR="00AF6F5F" w:rsidRPr="00295F79">
        <w:rPr>
          <w:rFonts w:asciiTheme="minorHAnsi" w:hAnsiTheme="minorHAnsi" w:cstheme="minorHAnsi"/>
          <w:lang w:val="en-GB"/>
        </w:rPr>
        <w:t xml:space="preserve">addressed to the Vice-Rector </w:t>
      </w:r>
      <w:r w:rsidR="00EF29DC" w:rsidRPr="00295F79">
        <w:rPr>
          <w:rFonts w:asciiTheme="minorHAnsi" w:hAnsiTheme="minorHAnsi" w:cstheme="minorHAnsi"/>
          <w:lang w:val="en-GB"/>
        </w:rPr>
        <w:t xml:space="preserve">announcing the </w:t>
      </w:r>
      <w:proofErr w:type="gramStart"/>
      <w:r w:rsidR="00EF29DC" w:rsidRPr="00295F79">
        <w:rPr>
          <w:rFonts w:asciiTheme="minorHAnsi" w:hAnsiTheme="minorHAnsi" w:cstheme="minorHAnsi"/>
          <w:lang w:val="en-GB"/>
        </w:rPr>
        <w:t>competition</w:t>
      </w:r>
      <w:r w:rsidRPr="00295F79">
        <w:rPr>
          <w:rFonts w:asciiTheme="minorHAnsi" w:hAnsiTheme="minorHAnsi" w:cstheme="minorHAnsi"/>
          <w:lang w:val="en-GB"/>
        </w:rPr>
        <w:t>;</w:t>
      </w:r>
      <w:proofErr w:type="gramEnd"/>
    </w:p>
    <w:p w14:paraId="7F04EC16" w14:textId="50850577" w:rsidR="00264030" w:rsidRPr="00A46254" w:rsidRDefault="00264030" w:rsidP="7D6A0378">
      <w:pPr>
        <w:pStyle w:val="ListParagraph"/>
        <w:numPr>
          <w:ilvl w:val="0"/>
          <w:numId w:val="23"/>
        </w:numPr>
        <w:jc w:val="both"/>
        <w:rPr>
          <w:rFonts w:asciiTheme="minorHAnsi" w:eastAsia="Arial" w:hAnsiTheme="minorHAnsi" w:cstheme="minorBidi"/>
          <w:i/>
          <w:iCs/>
          <w:lang w:val="en-US"/>
        </w:rPr>
      </w:pPr>
      <w:proofErr w:type="gramStart"/>
      <w:r w:rsidRPr="7D6A0378">
        <w:rPr>
          <w:rFonts w:asciiTheme="minorHAnsi" w:hAnsiTheme="minorHAnsi" w:cstheme="minorBidi"/>
          <w:i/>
          <w:iCs/>
          <w:lang w:val="en-US"/>
        </w:rPr>
        <w:lastRenderedPageBreak/>
        <w:t>Curriculum</w:t>
      </w:r>
      <w:r w:rsidR="182E42A1" w:rsidRPr="7D6A0378">
        <w:rPr>
          <w:rFonts w:asciiTheme="minorHAnsi" w:hAnsiTheme="minorHAnsi" w:cstheme="minorBidi"/>
          <w:i/>
          <w:iCs/>
          <w:lang w:val="en-US"/>
        </w:rPr>
        <w:t xml:space="preserve"> </w:t>
      </w:r>
      <w:r w:rsidRPr="7D6A0378">
        <w:rPr>
          <w:rFonts w:asciiTheme="minorHAnsi" w:hAnsiTheme="minorHAnsi" w:cstheme="minorBidi"/>
          <w:i/>
          <w:iCs/>
          <w:lang w:val="en-US"/>
        </w:rPr>
        <w:t>Vitae;</w:t>
      </w:r>
      <w:proofErr w:type="gramEnd"/>
      <w:r w:rsidRPr="7D6A0378">
        <w:rPr>
          <w:rFonts w:asciiTheme="minorHAnsi" w:hAnsiTheme="minorHAnsi" w:cstheme="minorBidi"/>
          <w:i/>
          <w:iCs/>
          <w:lang w:val="en-US"/>
        </w:rPr>
        <w:t xml:space="preserve"> </w:t>
      </w:r>
    </w:p>
    <w:p w14:paraId="7AE20BB6" w14:textId="4E82D87E" w:rsidR="00EC0079" w:rsidRPr="00A46254" w:rsidRDefault="00EC0079" w:rsidP="761C511A">
      <w:pPr>
        <w:pStyle w:val="ListParagraph"/>
        <w:numPr>
          <w:ilvl w:val="0"/>
          <w:numId w:val="23"/>
        </w:numPr>
        <w:jc w:val="both"/>
        <w:rPr>
          <w:rFonts w:asciiTheme="minorHAnsi" w:eastAsiaTheme="minorEastAsia" w:hAnsiTheme="minorHAnsi" w:cstheme="minorBidi"/>
          <w:color w:val="000000" w:themeColor="text1"/>
          <w:lang w:val="en-US"/>
        </w:rPr>
      </w:pPr>
      <w:r w:rsidRPr="761C511A">
        <w:rPr>
          <w:rFonts w:asciiTheme="minorHAnsi" w:hAnsiTheme="minorHAnsi" w:cstheme="minorBidi"/>
          <w:lang w:val="en-US"/>
        </w:rPr>
        <w:t>Diplomas or certificates issued by colleges and universities attesting to education and degrees or titles held</w:t>
      </w:r>
      <w:r w:rsidR="52370314" w:rsidRPr="761C511A">
        <w:rPr>
          <w:rFonts w:asciiTheme="minorHAnsi" w:hAnsiTheme="minorHAnsi" w:cstheme="minorBidi"/>
          <w:lang w:val="en-US"/>
        </w:rPr>
        <w:t xml:space="preserve"> </w:t>
      </w:r>
      <w:r w:rsidR="52370314" w:rsidRPr="761C511A">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(Journal of Laws of 202</w:t>
      </w:r>
      <w:r w:rsidR="3F486151" w:rsidRPr="761C511A">
        <w:rPr>
          <w:rFonts w:ascii="Calibri" w:eastAsia="Calibri" w:hAnsi="Calibri" w:cs="Calibri"/>
          <w:sz w:val="22"/>
          <w:szCs w:val="22"/>
          <w:lang w:val="en-US"/>
        </w:rPr>
        <w:t>3</w:t>
      </w:r>
      <w:r w:rsidR="52370314" w:rsidRPr="761C511A">
        <w:rPr>
          <w:rFonts w:ascii="Calibri" w:eastAsia="Calibri" w:hAnsi="Calibri" w:cs="Calibri"/>
          <w:sz w:val="22"/>
          <w:szCs w:val="22"/>
          <w:lang w:val="en-US"/>
        </w:rPr>
        <w:t xml:space="preserve">, item </w:t>
      </w:r>
      <w:r w:rsidR="3CA8742F" w:rsidRPr="761C511A">
        <w:rPr>
          <w:rFonts w:ascii="Calibri" w:eastAsia="Calibri" w:hAnsi="Calibri" w:cs="Calibri"/>
          <w:sz w:val="22"/>
          <w:szCs w:val="22"/>
          <w:lang w:val="en-US"/>
        </w:rPr>
        <w:t>742</w:t>
      </w:r>
      <w:r w:rsidR="52370314" w:rsidRPr="761C511A">
        <w:rPr>
          <w:rFonts w:ascii="Calibri" w:eastAsia="Calibri" w:hAnsi="Calibri" w:cs="Calibri"/>
          <w:sz w:val="22"/>
          <w:szCs w:val="22"/>
          <w:lang w:val="en-US"/>
        </w:rPr>
        <w:t xml:space="preserve"> Polish:  </w:t>
      </w:r>
      <w:proofErr w:type="spellStart"/>
      <w:r w:rsidR="52370314" w:rsidRPr="761C511A">
        <w:rPr>
          <w:rFonts w:ascii="Calibri" w:eastAsia="Calibri" w:hAnsi="Calibri" w:cs="Calibri"/>
          <w:sz w:val="22"/>
          <w:szCs w:val="22"/>
          <w:lang w:val="en-US"/>
        </w:rPr>
        <w:t>Dziennik</w:t>
      </w:r>
      <w:proofErr w:type="spellEnd"/>
      <w:r w:rsidR="52370314" w:rsidRPr="761C511A">
        <w:rPr>
          <w:rFonts w:ascii="Calibri" w:eastAsia="Calibri" w:hAnsi="Calibri" w:cs="Calibri"/>
          <w:sz w:val="22"/>
          <w:szCs w:val="22"/>
          <w:lang w:val="en-US"/>
        </w:rPr>
        <w:t xml:space="preserve"> </w:t>
      </w:r>
      <w:proofErr w:type="spellStart"/>
      <w:r w:rsidR="52370314" w:rsidRPr="761C511A">
        <w:rPr>
          <w:rFonts w:ascii="Calibri" w:eastAsia="Calibri" w:hAnsi="Calibri" w:cs="Calibri"/>
          <w:sz w:val="22"/>
          <w:szCs w:val="22"/>
          <w:lang w:val="en-US"/>
        </w:rPr>
        <w:t>Ustaw</w:t>
      </w:r>
      <w:proofErr w:type="spellEnd"/>
      <w:r w:rsidR="52370314" w:rsidRPr="761C511A">
        <w:rPr>
          <w:rFonts w:ascii="Calibri" w:eastAsia="Calibri" w:hAnsi="Calibri" w:cs="Calibri"/>
          <w:sz w:val="22"/>
          <w:szCs w:val="22"/>
          <w:lang w:val="en-US"/>
        </w:rPr>
        <w:t xml:space="preserve"> 202</w:t>
      </w:r>
      <w:r w:rsidR="412B3A16" w:rsidRPr="761C511A">
        <w:rPr>
          <w:rFonts w:ascii="Calibri" w:eastAsia="Calibri" w:hAnsi="Calibri" w:cs="Calibri"/>
          <w:sz w:val="22"/>
          <w:szCs w:val="22"/>
          <w:lang w:val="en-US"/>
        </w:rPr>
        <w:t>4</w:t>
      </w:r>
      <w:r w:rsidR="52370314" w:rsidRPr="761C511A">
        <w:rPr>
          <w:rFonts w:ascii="Calibri" w:eastAsia="Calibri" w:hAnsi="Calibri" w:cs="Calibri"/>
          <w:sz w:val="22"/>
          <w:szCs w:val="22"/>
          <w:lang w:val="en-US"/>
        </w:rPr>
        <w:t xml:space="preserve"> </w:t>
      </w:r>
      <w:proofErr w:type="spellStart"/>
      <w:r w:rsidR="52370314" w:rsidRPr="761C511A">
        <w:rPr>
          <w:rFonts w:ascii="Calibri" w:eastAsia="Calibri" w:hAnsi="Calibri" w:cs="Calibri"/>
          <w:sz w:val="22"/>
          <w:szCs w:val="22"/>
          <w:lang w:val="en-US"/>
        </w:rPr>
        <w:t>poz</w:t>
      </w:r>
      <w:proofErr w:type="spellEnd"/>
      <w:r w:rsidR="52370314" w:rsidRPr="761C511A">
        <w:rPr>
          <w:rFonts w:ascii="Calibri" w:eastAsia="Calibri" w:hAnsi="Calibri" w:cs="Calibri"/>
          <w:sz w:val="22"/>
          <w:szCs w:val="22"/>
          <w:lang w:val="en-US"/>
        </w:rPr>
        <w:t>.</w:t>
      </w:r>
      <w:r w:rsidR="3A8B969D" w:rsidRPr="761C511A">
        <w:rPr>
          <w:rFonts w:ascii="Calibri" w:eastAsia="Calibri" w:hAnsi="Calibri" w:cs="Calibri"/>
          <w:sz w:val="22"/>
          <w:szCs w:val="22"/>
          <w:lang w:val="en-US"/>
        </w:rPr>
        <w:t xml:space="preserve"> 1571</w:t>
      </w:r>
      <w:r w:rsidR="247F6CF9" w:rsidRPr="761C511A">
        <w:rPr>
          <w:rFonts w:ascii="Calibri" w:eastAsia="Calibri" w:hAnsi="Calibri" w:cs="Calibri"/>
          <w:sz w:val="22"/>
          <w:szCs w:val="22"/>
          <w:lang w:val="en-US"/>
        </w:rPr>
        <w:t xml:space="preserve"> </w:t>
      </w:r>
      <w:proofErr w:type="spellStart"/>
      <w:r w:rsidR="247F6CF9" w:rsidRPr="761C511A">
        <w:rPr>
          <w:rFonts w:ascii="Calibri" w:eastAsia="Calibri" w:hAnsi="Calibri" w:cs="Calibri"/>
          <w:sz w:val="22"/>
          <w:szCs w:val="22"/>
          <w:lang w:val="en-US"/>
        </w:rPr>
        <w:t>t.j.</w:t>
      </w:r>
      <w:proofErr w:type="spellEnd"/>
      <w:proofErr w:type="gramStart"/>
      <w:r w:rsidR="52370314" w:rsidRPr="761C511A">
        <w:rPr>
          <w:rFonts w:ascii="Calibri" w:eastAsia="Calibri" w:hAnsi="Calibri" w:cs="Calibri"/>
          <w:sz w:val="22"/>
          <w:szCs w:val="22"/>
          <w:lang w:val="en-US"/>
        </w:rPr>
        <w:t>)</w:t>
      </w:r>
      <w:r w:rsidRPr="761C511A">
        <w:rPr>
          <w:rFonts w:asciiTheme="minorHAnsi" w:hAnsiTheme="minorHAnsi" w:cstheme="minorBidi"/>
          <w:lang w:val="en-US"/>
        </w:rPr>
        <w:t>;</w:t>
      </w:r>
      <w:proofErr w:type="gramEnd"/>
      <w:r w:rsidRPr="761C511A">
        <w:rPr>
          <w:rFonts w:asciiTheme="minorHAnsi" w:hAnsiTheme="minorHAnsi" w:cstheme="minorBidi"/>
          <w:lang w:val="en-US"/>
        </w:rPr>
        <w:t xml:space="preserve"> </w:t>
      </w:r>
    </w:p>
    <w:p w14:paraId="4CE851E8" w14:textId="77777777" w:rsidR="00264030" w:rsidRPr="00295F79" w:rsidRDefault="00264030" w:rsidP="00A46254">
      <w:pPr>
        <w:pStyle w:val="ListParagraph"/>
        <w:numPr>
          <w:ilvl w:val="0"/>
          <w:numId w:val="23"/>
        </w:numPr>
        <w:rPr>
          <w:rFonts w:asciiTheme="minorHAnsi" w:eastAsia="Arial" w:hAnsiTheme="minorHAnsi" w:cstheme="minorHAnsi"/>
          <w:lang w:val="en-GB"/>
        </w:rPr>
      </w:pPr>
      <w:r w:rsidRPr="00295F79">
        <w:rPr>
          <w:rFonts w:asciiTheme="minorHAnsi" w:hAnsiTheme="minorHAnsi" w:cstheme="minorHAnsi"/>
          <w:lang w:val="en-GB"/>
        </w:rPr>
        <w:t xml:space="preserve">Information on </w:t>
      </w:r>
      <w:r w:rsidR="00AF6F5F" w:rsidRPr="00295F79">
        <w:rPr>
          <w:rFonts w:asciiTheme="minorHAnsi" w:hAnsiTheme="minorHAnsi" w:cstheme="minorHAnsi"/>
          <w:lang w:val="en-GB"/>
        </w:rPr>
        <w:t xml:space="preserve">the Applicant’s </w:t>
      </w:r>
      <w:r w:rsidRPr="00295F79">
        <w:rPr>
          <w:rFonts w:asciiTheme="minorHAnsi" w:hAnsiTheme="minorHAnsi" w:cstheme="minorHAnsi"/>
          <w:lang w:val="en-GB"/>
        </w:rPr>
        <w:t>research, teaching and organizational achievements,</w:t>
      </w:r>
    </w:p>
    <w:p w14:paraId="079B16D0" w14:textId="77777777" w:rsidR="00264030" w:rsidRPr="00295F79" w:rsidRDefault="00264030" w:rsidP="00A46254">
      <w:pPr>
        <w:numPr>
          <w:ilvl w:val="0"/>
          <w:numId w:val="23"/>
        </w:numPr>
        <w:jc w:val="both"/>
        <w:rPr>
          <w:rFonts w:asciiTheme="minorHAnsi" w:hAnsiTheme="minorHAnsi" w:cstheme="minorHAnsi"/>
          <w:bCs/>
          <w:lang w:val="en-GB"/>
        </w:rPr>
      </w:pPr>
      <w:r w:rsidRPr="00295F79">
        <w:rPr>
          <w:rFonts w:asciiTheme="minorHAnsi" w:hAnsiTheme="minorHAnsi" w:cstheme="minorHAnsi"/>
          <w:lang w:val="en-GB"/>
        </w:rPr>
        <w:t xml:space="preserve">Other documents as determined by the </w:t>
      </w:r>
      <w:r w:rsidR="00910DF2" w:rsidRPr="00295F79">
        <w:rPr>
          <w:rFonts w:asciiTheme="minorHAnsi" w:hAnsiTheme="minorHAnsi" w:cstheme="minorHAnsi"/>
          <w:lang w:val="en-GB"/>
        </w:rPr>
        <w:t>competition</w:t>
      </w:r>
      <w:r w:rsidRPr="00295F79">
        <w:rPr>
          <w:rFonts w:asciiTheme="minorHAnsi" w:hAnsiTheme="minorHAnsi" w:cstheme="minorHAnsi"/>
          <w:lang w:val="en-GB"/>
        </w:rPr>
        <w:t xml:space="preserve"> committee.</w:t>
      </w:r>
    </w:p>
    <w:p w14:paraId="3DF28AD6" w14:textId="4F157C8C" w:rsidR="00EC5FC6" w:rsidRPr="00295F79" w:rsidRDefault="00264030" w:rsidP="00295F79">
      <w:pPr>
        <w:pStyle w:val="NormalWeb"/>
        <w:numPr>
          <w:ilvl w:val="0"/>
          <w:numId w:val="23"/>
        </w:numPr>
        <w:shd w:val="clear" w:color="auto" w:fill="F9FAFB"/>
        <w:jc w:val="both"/>
        <w:rPr>
          <w:rFonts w:asciiTheme="minorHAnsi" w:eastAsia="Arial" w:hAnsiTheme="minorHAnsi" w:cstheme="minorBidi"/>
          <w:sz w:val="18"/>
          <w:szCs w:val="18"/>
          <w:lang w:val="en-GB"/>
        </w:rPr>
      </w:pPr>
      <w:r w:rsidRPr="7D6A0378">
        <w:rPr>
          <w:rFonts w:asciiTheme="minorHAnsi" w:hAnsiTheme="minorHAnsi" w:cstheme="minorBidi"/>
          <w:lang w:val="en-US"/>
        </w:rPr>
        <w:t xml:space="preserve">Consent to the processing of personal data as follows: </w:t>
      </w:r>
      <w:r w:rsidRPr="00295F79">
        <w:rPr>
          <w:rFonts w:asciiTheme="minorHAnsi" w:hAnsiTheme="minorHAnsi" w:cstheme="minorBidi"/>
          <w:i/>
          <w:iCs/>
          <w:color w:val="1E1E1E"/>
          <w:sz w:val="18"/>
          <w:szCs w:val="18"/>
          <w:lang w:val="en-GB"/>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roofErr w:type="gramStart"/>
      <w:r w:rsidRPr="00295F79">
        <w:rPr>
          <w:rFonts w:asciiTheme="minorHAnsi" w:hAnsiTheme="minorHAnsi" w:cstheme="minorBidi"/>
          <w:i/>
          <w:iCs/>
          <w:color w:val="1E1E1E"/>
          <w:sz w:val="18"/>
          <w:szCs w:val="18"/>
          <w:lang w:val="en-GB"/>
        </w:rPr>
        <w:t>";</w:t>
      </w:r>
      <w:proofErr w:type="gramEnd"/>
    </w:p>
    <w:p w14:paraId="1CC51992" w14:textId="77777777" w:rsidR="00F721C6" w:rsidRPr="00295F79" w:rsidRDefault="00F721C6" w:rsidP="00F721C6">
      <w:pPr>
        <w:jc w:val="both"/>
        <w:rPr>
          <w:rFonts w:asciiTheme="minorHAnsi" w:hAnsiTheme="minorHAnsi" w:cstheme="minorHAnsi"/>
          <w:b/>
          <w:bCs/>
          <w:lang w:val="en-GB"/>
        </w:rPr>
      </w:pPr>
    </w:p>
    <w:p w14:paraId="5072CA1C" w14:textId="77777777" w:rsidR="0F42CE69" w:rsidRPr="00295F79"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GB"/>
        </w:rPr>
      </w:pPr>
      <w:r w:rsidRPr="00295F79">
        <w:rPr>
          <w:rFonts w:asciiTheme="minorHAnsi" w:hAnsiTheme="minorHAnsi" w:cstheme="minorHAnsi"/>
          <w:b/>
          <w:bCs/>
          <w:lang w:val="en-GB"/>
        </w:rPr>
        <w:t xml:space="preserve">Conditions of the competition determined by the </w:t>
      </w:r>
      <w:r w:rsidR="00910DF2" w:rsidRPr="00295F79">
        <w:rPr>
          <w:rFonts w:asciiTheme="minorHAnsi" w:hAnsiTheme="minorHAnsi" w:cstheme="minorBidi"/>
          <w:b/>
          <w:lang w:val="en-GB"/>
        </w:rPr>
        <w:t>competition</w:t>
      </w:r>
      <w:r w:rsidR="00910DF2" w:rsidRPr="00295F79">
        <w:rPr>
          <w:rFonts w:asciiTheme="minorHAnsi" w:hAnsiTheme="minorHAnsi" w:cstheme="minorBidi"/>
          <w:sz w:val="20"/>
          <w:szCs w:val="20"/>
          <w:lang w:val="en-GB"/>
        </w:rPr>
        <w:t xml:space="preserve"> </w:t>
      </w:r>
      <w:r w:rsidR="0028598F" w:rsidRPr="00295F79">
        <w:rPr>
          <w:rFonts w:asciiTheme="minorHAnsi" w:hAnsiTheme="minorHAnsi" w:cstheme="minorHAnsi"/>
          <w:b/>
          <w:bCs/>
          <w:lang w:val="en-GB"/>
        </w:rPr>
        <w:t>committee</w:t>
      </w:r>
      <w:r w:rsidRPr="00295F79">
        <w:rPr>
          <w:rFonts w:asciiTheme="minorHAnsi" w:hAnsiTheme="minorHAnsi" w:cstheme="minorHAnsi"/>
          <w:b/>
          <w:bCs/>
          <w:lang w:val="en-GB"/>
        </w:rPr>
        <w:t xml:space="preserve"> </w:t>
      </w:r>
    </w:p>
    <w:p w14:paraId="5EC0665E" w14:textId="77777777" w:rsidR="57235C37" w:rsidRPr="00295F79" w:rsidRDefault="57235C37" w:rsidP="08E955FD">
      <w:pPr>
        <w:jc w:val="center"/>
        <w:rPr>
          <w:rFonts w:asciiTheme="minorHAnsi" w:hAnsiTheme="minorHAnsi" w:cstheme="minorBidi"/>
          <w:b/>
          <w:bCs/>
          <w:highlight w:val="yellow"/>
          <w:lang w:val="en-GB"/>
        </w:rPr>
      </w:pPr>
    </w:p>
    <w:p w14:paraId="162407F5" w14:textId="77777777" w:rsidR="00383F64" w:rsidRPr="00295F79" w:rsidRDefault="00383F64" w:rsidP="08E955FD">
      <w:pPr>
        <w:jc w:val="both"/>
        <w:rPr>
          <w:rFonts w:asciiTheme="minorHAnsi" w:eastAsia="Arial" w:hAnsiTheme="minorHAnsi" w:cstheme="minorBidi"/>
          <w:b/>
          <w:bCs/>
          <w:highlight w:val="yellow"/>
          <w:lang w:val="en-GB"/>
        </w:rPr>
      </w:pPr>
    </w:p>
    <w:p w14:paraId="7F51F361" w14:textId="77777777" w:rsidR="00EF29DC" w:rsidRPr="00295F79" w:rsidRDefault="00383F64" w:rsidP="4F6698D0">
      <w:pPr>
        <w:pStyle w:val="ListParagraph"/>
        <w:numPr>
          <w:ilvl w:val="0"/>
          <w:numId w:val="5"/>
        </w:numPr>
        <w:jc w:val="both"/>
        <w:rPr>
          <w:rFonts w:asciiTheme="minorHAnsi" w:eastAsia="Arial" w:hAnsiTheme="minorHAnsi" w:cstheme="minorBidi"/>
          <w:b/>
          <w:bCs/>
          <w:color w:val="ED7D31" w:themeColor="accent2"/>
          <w:sz w:val="22"/>
          <w:szCs w:val="22"/>
          <w:lang w:val="en-GB"/>
        </w:rPr>
      </w:pPr>
      <w:r w:rsidRPr="00295F79">
        <w:rPr>
          <w:rFonts w:asciiTheme="minorHAnsi" w:hAnsiTheme="minorHAnsi" w:cstheme="minorBidi"/>
          <w:b/>
          <w:bCs/>
          <w:sz w:val="22"/>
          <w:szCs w:val="22"/>
          <w:lang w:val="en-GB"/>
        </w:rPr>
        <w:t xml:space="preserve">Determination of qualifications: (researcher profile) according to the </w:t>
      </w:r>
      <w:proofErr w:type="spellStart"/>
      <w:r w:rsidR="00482999" w:rsidRPr="00295F79">
        <w:rPr>
          <w:rFonts w:asciiTheme="minorHAnsi" w:hAnsiTheme="minorHAnsi" w:cstheme="minorBidi"/>
          <w:b/>
          <w:bCs/>
          <w:sz w:val="22"/>
          <w:szCs w:val="22"/>
          <w:lang w:val="en-GB"/>
        </w:rPr>
        <w:t>Euraxess</w:t>
      </w:r>
      <w:proofErr w:type="spellEnd"/>
      <w:r w:rsidR="00482999" w:rsidRPr="00295F79">
        <w:rPr>
          <w:rFonts w:asciiTheme="minorHAnsi" w:hAnsiTheme="minorHAnsi" w:cstheme="minorBidi"/>
          <w:b/>
          <w:bCs/>
          <w:sz w:val="22"/>
          <w:szCs w:val="22"/>
          <w:lang w:val="en-GB"/>
        </w:rPr>
        <w:t xml:space="preserve"> guidelines</w:t>
      </w:r>
    </w:p>
    <w:p w14:paraId="05F2C4FB" w14:textId="77777777" w:rsidR="00EF29DC" w:rsidRPr="00295F79" w:rsidRDefault="00EF29DC" w:rsidP="4F6698D0">
      <w:pPr>
        <w:jc w:val="both"/>
        <w:rPr>
          <w:rFonts w:asciiTheme="minorHAnsi" w:eastAsia="Arial" w:hAnsiTheme="minorHAnsi" w:cstheme="minorBidi"/>
          <w:b/>
          <w:bCs/>
          <w:color w:val="ED7D31" w:themeColor="accent2"/>
          <w:sz w:val="22"/>
          <w:szCs w:val="22"/>
          <w:lang w:val="en-GB"/>
        </w:rPr>
      </w:pPr>
    </w:p>
    <w:p w14:paraId="38823645" w14:textId="7059A95D" w:rsidR="00383F64" w:rsidRPr="00295F79" w:rsidRDefault="0028598F" w:rsidP="00A46254">
      <w:pPr>
        <w:pStyle w:val="ListParagraph"/>
        <w:numPr>
          <w:ilvl w:val="0"/>
          <w:numId w:val="33"/>
        </w:numPr>
        <w:jc w:val="both"/>
        <w:rPr>
          <w:rFonts w:asciiTheme="minorHAnsi" w:hAnsiTheme="minorHAnsi" w:cstheme="minorHAnsi"/>
          <w:lang w:val="en-GB"/>
        </w:rPr>
      </w:pPr>
      <w:r w:rsidRPr="00295F79">
        <w:rPr>
          <w:rStyle w:val="Strong"/>
          <w:rFonts w:asciiTheme="minorHAnsi" w:hAnsiTheme="minorHAnsi" w:cstheme="minorHAnsi"/>
          <w:lang w:val="en-GB"/>
        </w:rPr>
        <w:t>(R2)</w:t>
      </w:r>
      <w:r w:rsidRPr="00295F79">
        <w:rPr>
          <w:rFonts w:asciiTheme="minorHAnsi" w:hAnsiTheme="minorHAnsi" w:cstheme="minorHAnsi"/>
          <w:lang w:val="en-GB"/>
        </w:rPr>
        <w:t xml:space="preserve"> </w:t>
      </w:r>
      <w:r w:rsidRPr="00295F79">
        <w:rPr>
          <w:rStyle w:val="Strong"/>
          <w:rFonts w:asciiTheme="minorHAnsi" w:hAnsiTheme="minorHAnsi" w:cstheme="minorHAnsi"/>
          <w:lang w:val="en-GB"/>
        </w:rPr>
        <w:t xml:space="preserve">Recognised Researcher </w:t>
      </w:r>
      <w:r w:rsidRPr="00295F79">
        <w:rPr>
          <w:rFonts w:asciiTheme="minorHAnsi" w:hAnsiTheme="minorHAnsi" w:cstheme="minorHAnsi"/>
          <w:lang w:val="en-GB"/>
        </w:rPr>
        <w:t>(PhD holders or equivalent who are not yet fully independent)</w:t>
      </w:r>
    </w:p>
    <w:p w14:paraId="7668CAB5" w14:textId="77777777" w:rsidR="00EF29DC" w:rsidRPr="00295F79" w:rsidRDefault="00EF29DC" w:rsidP="00A46254">
      <w:pPr>
        <w:jc w:val="both"/>
        <w:rPr>
          <w:rFonts w:asciiTheme="minorHAnsi" w:eastAsia="Arial" w:hAnsiTheme="minorHAnsi" w:cstheme="minorHAnsi"/>
          <w:b/>
          <w:bCs/>
          <w:lang w:val="en-GB"/>
        </w:rPr>
      </w:pPr>
    </w:p>
    <w:p w14:paraId="2D357332" w14:textId="77777777" w:rsidR="00275CE7" w:rsidRDefault="0028598F" w:rsidP="6D41A1A5">
      <w:pPr>
        <w:pStyle w:val="ListParagraph"/>
        <w:numPr>
          <w:ilvl w:val="0"/>
          <w:numId w:val="5"/>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4BF95F43" w14:textId="77777777" w:rsidR="00295F79" w:rsidRPr="00A46254" w:rsidRDefault="00295F79" w:rsidP="00295F79">
      <w:pPr>
        <w:pStyle w:val="ListParagraph"/>
        <w:ind w:left="360"/>
        <w:jc w:val="both"/>
        <w:rPr>
          <w:rFonts w:asciiTheme="minorHAnsi" w:eastAsia="Arial" w:hAnsiTheme="minorHAnsi" w:cstheme="minorHAnsi"/>
          <w:b/>
          <w:bCs/>
        </w:rPr>
      </w:pPr>
    </w:p>
    <w:p w14:paraId="312457E0" w14:textId="77777777" w:rsidR="00295F79" w:rsidRPr="00295F79" w:rsidRDefault="00295F79" w:rsidP="00295F79">
      <w:pPr>
        <w:jc w:val="both"/>
        <w:rPr>
          <w:rFonts w:asciiTheme="minorHAnsi" w:hAnsiTheme="minorHAnsi" w:cstheme="minorHAnsi"/>
          <w:lang w:val="en-GB"/>
        </w:rPr>
      </w:pPr>
      <w:r w:rsidRPr="00295F79">
        <w:rPr>
          <w:rFonts w:asciiTheme="minorHAnsi" w:hAnsiTheme="minorHAnsi" w:cstheme="minorHAnsi"/>
          <w:lang w:val="en-GB"/>
        </w:rPr>
        <w:t>Meiosis is a specialized type of cell division that reduces the chromosome number to produce gametes and enable sexual reproduction. At its core lies crossover recombination, which reshuffles parental genetic information. Our lab investigates the factors and pathways that control meiotic crossover formation in plants.</w:t>
      </w:r>
    </w:p>
    <w:p w14:paraId="71C97BE1" w14:textId="59A25256" w:rsidR="00295F79" w:rsidRDefault="00295F79" w:rsidP="00295F79">
      <w:pPr>
        <w:jc w:val="both"/>
        <w:rPr>
          <w:rFonts w:asciiTheme="minorHAnsi" w:hAnsiTheme="minorHAnsi" w:cstheme="minorHAnsi"/>
          <w:lang w:val="en-GB"/>
        </w:rPr>
      </w:pPr>
      <w:r w:rsidRPr="00295F79">
        <w:rPr>
          <w:rFonts w:asciiTheme="minorHAnsi" w:hAnsiTheme="minorHAnsi" w:cstheme="minorHAnsi"/>
          <w:lang w:val="en-GB"/>
        </w:rPr>
        <w:t>This project will explore the functional relationships between different crossover pathways. Using Illumina sequencing and our seed-typing method, we will map crossover frequency, distribution, and hotspot activity in various mutants to gain insights into multiple aspects of crossover formation. We will also examine the effects of mutations on crossover interference and heterochiasmy through sex-specific crossover maps. Additional hypotheses will be tested using biochemical and cytogenetic approaches, and we expect to develop new methods to study non-crossovers in plants and to propose mechanistic models for the choice of recombination pathways. The project will focus primarily on Arabidopsis, but other plant species may also be included to broaden the scope of our findings. Finally, we will assess the evolutionary impact of increased crossover frequency by propagating mutant combinations for multiple generations and applying long-read sequencing (ONT) to evaluate genome stability, with a focus on structural rearrangements.</w:t>
      </w:r>
    </w:p>
    <w:p w14:paraId="7998150D" w14:textId="63EFA34B" w:rsidR="00450E85" w:rsidRDefault="00450E85" w:rsidP="00295F79">
      <w:pPr>
        <w:jc w:val="both"/>
        <w:rPr>
          <w:rFonts w:asciiTheme="minorHAnsi" w:hAnsiTheme="minorHAnsi" w:cstheme="minorHAnsi"/>
          <w:lang w:val="en-GB"/>
        </w:rPr>
      </w:pPr>
      <w:r>
        <w:rPr>
          <w:rFonts w:asciiTheme="minorHAnsi" w:hAnsiTheme="minorHAnsi" w:cstheme="minorHAnsi"/>
          <w:lang w:val="en-GB"/>
        </w:rPr>
        <w:t xml:space="preserve">More information about the research in our group here: </w:t>
      </w:r>
      <w:hyperlink r:id="rId10" w:history="1">
        <w:r w:rsidRPr="005A726B">
          <w:rPr>
            <w:rStyle w:val="Hyperlink"/>
            <w:rFonts w:asciiTheme="minorHAnsi" w:hAnsiTheme="minorHAnsi" w:cstheme="minorHAnsi"/>
            <w:lang w:val="en-GB"/>
          </w:rPr>
          <w:t>https://dgb.amu.edu.pl</w:t>
        </w:r>
      </w:hyperlink>
      <w:r>
        <w:rPr>
          <w:rFonts w:asciiTheme="minorHAnsi" w:hAnsiTheme="minorHAnsi" w:cstheme="minorHAnsi"/>
          <w:lang w:val="en-GB"/>
        </w:rPr>
        <w:t xml:space="preserve"> and </w:t>
      </w:r>
      <w:hyperlink r:id="rId11" w:history="1">
        <w:r w:rsidRPr="005A726B">
          <w:rPr>
            <w:rStyle w:val="Hyperlink"/>
            <w:rFonts w:asciiTheme="minorHAnsi" w:hAnsiTheme="minorHAnsi" w:cstheme="minorHAnsi"/>
            <w:lang w:val="en-GB"/>
          </w:rPr>
          <w:t>https://ibmib.web.amu.edu.pl/groups/laboratory-of-genome-biology/</w:t>
        </w:r>
      </w:hyperlink>
      <w:r>
        <w:rPr>
          <w:rFonts w:asciiTheme="minorHAnsi" w:hAnsiTheme="minorHAnsi" w:cstheme="minorHAnsi"/>
          <w:lang w:val="en-GB"/>
        </w:rPr>
        <w:t xml:space="preserve"> </w:t>
      </w:r>
    </w:p>
    <w:p w14:paraId="29828D2A" w14:textId="77777777" w:rsidR="00295F79" w:rsidRPr="00295F79" w:rsidRDefault="00295F79" w:rsidP="00295F79">
      <w:pPr>
        <w:jc w:val="both"/>
        <w:rPr>
          <w:rFonts w:asciiTheme="minorHAnsi" w:hAnsiTheme="minorHAnsi" w:cstheme="minorHAnsi"/>
          <w:lang w:val="en-GB"/>
        </w:rPr>
      </w:pPr>
    </w:p>
    <w:p w14:paraId="7182495E" w14:textId="77777777" w:rsidR="0F42CE69" w:rsidRPr="00A46254" w:rsidRDefault="0028598F" w:rsidP="6D41A1A5">
      <w:pPr>
        <w:pStyle w:val="ListParagraph"/>
        <w:numPr>
          <w:ilvl w:val="0"/>
          <w:numId w:val="5"/>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05FD0B4" w14:textId="3721CF6D" w:rsidR="00B27485" w:rsidRPr="00450E85" w:rsidRDefault="008F5587" w:rsidP="00450E85">
      <w:pPr>
        <w:rPr>
          <w:rFonts w:asciiTheme="minorHAnsi" w:eastAsia="Arial" w:hAnsiTheme="minorHAnsi" w:cstheme="minorBidi"/>
          <w:lang w:val="en-US"/>
        </w:rPr>
      </w:pPr>
      <w:r w:rsidRPr="761C511A">
        <w:rPr>
          <w:rFonts w:asciiTheme="minorHAnsi" w:hAnsiTheme="minorHAnsi" w:cstheme="minorBidi"/>
          <w:lang w:val="en-US"/>
        </w:rPr>
        <w:t xml:space="preserve">The competition is open to individuals who meet the requirements specified in </w:t>
      </w:r>
      <w:r w:rsidR="00482999" w:rsidRPr="761C511A">
        <w:rPr>
          <w:rFonts w:asciiTheme="minorHAnsi" w:hAnsiTheme="minorHAnsi" w:cstheme="minorBidi"/>
          <w:lang w:val="en-US"/>
        </w:rPr>
        <w:t xml:space="preserve">Article 113 of </w:t>
      </w:r>
      <w:r w:rsidRPr="761C511A">
        <w:rPr>
          <w:rFonts w:asciiTheme="minorHAnsi" w:hAnsiTheme="minorHAnsi" w:cstheme="minorBidi"/>
          <w:lang w:val="en-US"/>
        </w:rPr>
        <w:t>the Law on Higher Education and Science of 20 July 2018 (</w:t>
      </w:r>
      <w:r w:rsidR="00E17903" w:rsidRPr="761C511A">
        <w:rPr>
          <w:rStyle w:val="normaltextrun"/>
          <w:rFonts w:asciiTheme="minorHAnsi" w:hAnsiTheme="minorHAnsi" w:cstheme="minorBidi"/>
          <w:lang w:val="en-US"/>
        </w:rPr>
        <w:t>Journal of Laws of 202</w:t>
      </w:r>
      <w:r w:rsidR="6262B5E8" w:rsidRPr="761C511A">
        <w:rPr>
          <w:rStyle w:val="normaltextrun"/>
          <w:rFonts w:asciiTheme="minorHAnsi" w:hAnsiTheme="minorHAnsi" w:cstheme="minorBidi"/>
          <w:lang w:val="en-US"/>
        </w:rPr>
        <w:t>4</w:t>
      </w:r>
      <w:r w:rsidR="00E17903" w:rsidRPr="761C511A">
        <w:rPr>
          <w:rStyle w:val="normaltextrun"/>
          <w:rFonts w:asciiTheme="minorHAnsi" w:hAnsiTheme="minorHAnsi" w:cstheme="minorBidi"/>
          <w:lang w:val="en-US"/>
        </w:rPr>
        <w:t xml:space="preserve">, item </w:t>
      </w:r>
      <w:r w:rsidR="5ECDDEDD" w:rsidRPr="761C511A">
        <w:rPr>
          <w:rStyle w:val="normaltextrun"/>
          <w:rFonts w:asciiTheme="minorHAnsi" w:hAnsiTheme="minorHAnsi" w:cstheme="minorBidi"/>
          <w:lang w:val="en-US"/>
        </w:rPr>
        <w:t>1571</w:t>
      </w:r>
      <w:r w:rsidR="00E17903" w:rsidRPr="761C511A">
        <w:rPr>
          <w:rStyle w:val="normaltextrun"/>
          <w:rFonts w:asciiTheme="minorHAnsi" w:hAnsiTheme="minorHAnsi" w:cstheme="minorBidi"/>
          <w:lang w:val="en-US"/>
        </w:rPr>
        <w:t xml:space="preserve">, </w:t>
      </w:r>
      <w:r w:rsidR="00E17903" w:rsidRPr="761C511A">
        <w:rPr>
          <w:rStyle w:val="spellingerror"/>
          <w:rFonts w:asciiTheme="minorHAnsi" w:hAnsiTheme="minorHAnsi" w:cstheme="minorBidi"/>
          <w:lang w:val="en-US"/>
        </w:rPr>
        <w:t xml:space="preserve"> </w:t>
      </w:r>
      <w:r w:rsidR="00E17903" w:rsidRPr="761C511A">
        <w:rPr>
          <w:rStyle w:val="normaltextrun"/>
          <w:rFonts w:asciiTheme="minorHAnsi" w:hAnsiTheme="minorHAnsi" w:cstheme="minorBidi"/>
          <w:lang w:val="en-US"/>
        </w:rPr>
        <w:t>Article 113</w:t>
      </w:r>
      <w:r w:rsidR="35F45F14" w:rsidRPr="761C511A">
        <w:rPr>
          <w:rStyle w:val="normaltextrun"/>
          <w:rFonts w:asciiTheme="minorHAnsi" w:hAnsiTheme="minorHAnsi" w:cstheme="minorBidi"/>
          <w:lang w:val="en-US"/>
        </w:rPr>
        <w:t xml:space="preserve"> as amended</w:t>
      </w:r>
      <w:r w:rsidRPr="761C511A">
        <w:rPr>
          <w:rFonts w:asciiTheme="minorHAnsi" w:hAnsiTheme="minorHAnsi" w:cstheme="minorBidi"/>
          <w:lang w:val="en-US"/>
        </w:rPr>
        <w:t xml:space="preserve">) and </w:t>
      </w:r>
      <w:r w:rsidR="00482999" w:rsidRPr="761C511A">
        <w:rPr>
          <w:rFonts w:asciiTheme="minorHAnsi" w:hAnsiTheme="minorHAnsi" w:cstheme="minorBidi"/>
          <w:lang w:val="en-US"/>
        </w:rPr>
        <w:t>who meet the following requirements</w:t>
      </w:r>
      <w:r w:rsidR="00B27485" w:rsidRPr="761C511A">
        <w:rPr>
          <w:rFonts w:asciiTheme="minorHAnsi" w:hAnsiTheme="minorHAnsi" w:cstheme="minorBidi"/>
          <w:lang w:val="en-US"/>
        </w:rPr>
        <w:t>:</w:t>
      </w:r>
    </w:p>
    <w:p w14:paraId="6417C4FC" w14:textId="77777777" w:rsidR="00450E85" w:rsidRPr="00450E85" w:rsidRDefault="00450E85" w:rsidP="00450E85">
      <w:pPr>
        <w:pStyle w:val="NormalWeb"/>
        <w:rPr>
          <w:rFonts w:asciiTheme="minorHAnsi" w:hAnsiTheme="minorHAnsi" w:cstheme="minorHAnsi"/>
          <w:color w:val="000000"/>
          <w:lang w:eastAsia="en-GB"/>
        </w:rPr>
      </w:pPr>
      <w:proofErr w:type="spellStart"/>
      <w:r w:rsidRPr="00450E85">
        <w:rPr>
          <w:rStyle w:val="Strong"/>
          <w:rFonts w:asciiTheme="minorHAnsi" w:hAnsiTheme="minorHAnsi" w:cstheme="minorHAnsi"/>
          <w:color w:val="000000"/>
        </w:rPr>
        <w:t>Required</w:t>
      </w:r>
      <w:proofErr w:type="spellEnd"/>
      <w:r w:rsidRPr="00450E85">
        <w:rPr>
          <w:rStyle w:val="Strong"/>
          <w:rFonts w:asciiTheme="minorHAnsi" w:hAnsiTheme="minorHAnsi" w:cstheme="minorHAnsi"/>
          <w:color w:val="000000"/>
        </w:rPr>
        <w:t xml:space="preserve"> </w:t>
      </w:r>
      <w:proofErr w:type="spellStart"/>
      <w:r w:rsidRPr="00450E85">
        <w:rPr>
          <w:rStyle w:val="Strong"/>
          <w:rFonts w:asciiTheme="minorHAnsi" w:hAnsiTheme="minorHAnsi" w:cstheme="minorHAnsi"/>
          <w:color w:val="000000"/>
        </w:rPr>
        <w:t>qualifications</w:t>
      </w:r>
      <w:proofErr w:type="spellEnd"/>
      <w:r w:rsidRPr="00450E85">
        <w:rPr>
          <w:rStyle w:val="Strong"/>
          <w:rFonts w:asciiTheme="minorHAnsi" w:hAnsiTheme="minorHAnsi" w:cstheme="minorHAnsi"/>
          <w:color w:val="000000"/>
        </w:rPr>
        <w:t>:</w:t>
      </w:r>
    </w:p>
    <w:p w14:paraId="7EECDB59" w14:textId="77777777" w:rsidR="00450E85" w:rsidRPr="00450E85" w:rsidRDefault="00450E85" w:rsidP="00450E85">
      <w:pPr>
        <w:pStyle w:val="NormalWeb"/>
        <w:numPr>
          <w:ilvl w:val="0"/>
          <w:numId w:val="34"/>
        </w:numPr>
        <w:rPr>
          <w:rFonts w:asciiTheme="minorHAnsi" w:hAnsiTheme="minorHAnsi" w:cstheme="minorHAnsi"/>
          <w:color w:val="000000"/>
          <w:lang w:val="en-GB"/>
        </w:rPr>
      </w:pPr>
      <w:r w:rsidRPr="00450E85">
        <w:rPr>
          <w:rFonts w:asciiTheme="minorHAnsi" w:hAnsiTheme="minorHAnsi" w:cstheme="minorHAnsi"/>
          <w:color w:val="000000"/>
          <w:lang w:val="en-GB"/>
        </w:rPr>
        <w:t>PhD degree in biology, genetics, or a related field,</w:t>
      </w:r>
    </w:p>
    <w:p w14:paraId="5FA7E36F" w14:textId="77777777" w:rsidR="00450E85" w:rsidRPr="00450E85" w:rsidRDefault="00450E85" w:rsidP="00450E85">
      <w:pPr>
        <w:pStyle w:val="NormalWeb"/>
        <w:numPr>
          <w:ilvl w:val="0"/>
          <w:numId w:val="34"/>
        </w:numPr>
        <w:rPr>
          <w:rFonts w:asciiTheme="minorHAnsi" w:hAnsiTheme="minorHAnsi" w:cstheme="minorHAnsi"/>
          <w:color w:val="000000"/>
        </w:rPr>
      </w:pPr>
      <w:proofErr w:type="spellStart"/>
      <w:r w:rsidRPr="00450E85">
        <w:rPr>
          <w:rFonts w:asciiTheme="minorHAnsi" w:hAnsiTheme="minorHAnsi" w:cstheme="minorHAnsi"/>
          <w:color w:val="000000"/>
        </w:rPr>
        <w:lastRenderedPageBreak/>
        <w:t>strong</w:t>
      </w:r>
      <w:proofErr w:type="spellEnd"/>
      <w:r w:rsidRPr="00450E85">
        <w:rPr>
          <w:rFonts w:asciiTheme="minorHAnsi" w:hAnsiTheme="minorHAnsi" w:cstheme="minorHAnsi"/>
          <w:color w:val="000000"/>
        </w:rPr>
        <w:t xml:space="preserve"> </w:t>
      </w:r>
      <w:proofErr w:type="spellStart"/>
      <w:r w:rsidRPr="00450E85">
        <w:rPr>
          <w:rFonts w:asciiTheme="minorHAnsi" w:hAnsiTheme="minorHAnsi" w:cstheme="minorHAnsi"/>
          <w:color w:val="000000"/>
        </w:rPr>
        <w:t>publication</w:t>
      </w:r>
      <w:proofErr w:type="spellEnd"/>
      <w:r w:rsidRPr="00450E85">
        <w:rPr>
          <w:rFonts w:asciiTheme="minorHAnsi" w:hAnsiTheme="minorHAnsi" w:cstheme="minorHAnsi"/>
          <w:color w:val="000000"/>
        </w:rPr>
        <w:t xml:space="preserve"> </w:t>
      </w:r>
      <w:proofErr w:type="spellStart"/>
      <w:r w:rsidRPr="00450E85">
        <w:rPr>
          <w:rFonts w:asciiTheme="minorHAnsi" w:hAnsiTheme="minorHAnsi" w:cstheme="minorHAnsi"/>
          <w:color w:val="000000"/>
        </w:rPr>
        <w:t>record</w:t>
      </w:r>
      <w:proofErr w:type="spellEnd"/>
      <w:r w:rsidRPr="00450E85">
        <w:rPr>
          <w:rFonts w:asciiTheme="minorHAnsi" w:hAnsiTheme="minorHAnsi" w:cstheme="minorHAnsi"/>
          <w:color w:val="000000"/>
        </w:rPr>
        <w:t>,</w:t>
      </w:r>
    </w:p>
    <w:p w14:paraId="46CD0E23" w14:textId="77777777" w:rsidR="00450E85" w:rsidRPr="00450E85" w:rsidRDefault="00450E85" w:rsidP="00450E85">
      <w:pPr>
        <w:pStyle w:val="NormalWeb"/>
        <w:numPr>
          <w:ilvl w:val="0"/>
          <w:numId w:val="34"/>
        </w:numPr>
        <w:rPr>
          <w:rFonts w:asciiTheme="minorHAnsi" w:hAnsiTheme="minorHAnsi" w:cstheme="minorHAnsi"/>
          <w:color w:val="000000"/>
          <w:lang w:val="en-GB"/>
        </w:rPr>
      </w:pPr>
      <w:r w:rsidRPr="00450E85">
        <w:rPr>
          <w:rFonts w:asciiTheme="minorHAnsi" w:hAnsiTheme="minorHAnsi" w:cstheme="minorHAnsi"/>
          <w:color w:val="000000"/>
          <w:lang w:val="en-GB"/>
        </w:rPr>
        <w:t>solid theoretical background and hands-on experience in:</w:t>
      </w:r>
    </w:p>
    <w:p w14:paraId="43A4355F" w14:textId="77777777" w:rsidR="00450E85" w:rsidRPr="00450E85" w:rsidRDefault="00450E85" w:rsidP="00450E85">
      <w:pPr>
        <w:pStyle w:val="NormalWeb"/>
        <w:numPr>
          <w:ilvl w:val="1"/>
          <w:numId w:val="34"/>
        </w:numPr>
        <w:rPr>
          <w:rFonts w:asciiTheme="minorHAnsi" w:hAnsiTheme="minorHAnsi" w:cstheme="minorHAnsi"/>
          <w:color w:val="000000"/>
        </w:rPr>
      </w:pPr>
      <w:proofErr w:type="spellStart"/>
      <w:r w:rsidRPr="00450E85">
        <w:rPr>
          <w:rFonts w:asciiTheme="minorHAnsi" w:hAnsiTheme="minorHAnsi" w:cstheme="minorHAnsi"/>
          <w:color w:val="000000"/>
        </w:rPr>
        <w:t>molecular</w:t>
      </w:r>
      <w:proofErr w:type="spellEnd"/>
      <w:r w:rsidRPr="00450E85">
        <w:rPr>
          <w:rFonts w:asciiTheme="minorHAnsi" w:hAnsiTheme="minorHAnsi" w:cstheme="minorHAnsi"/>
          <w:color w:val="000000"/>
        </w:rPr>
        <w:t xml:space="preserve"> </w:t>
      </w:r>
      <w:proofErr w:type="spellStart"/>
      <w:r w:rsidRPr="00450E85">
        <w:rPr>
          <w:rFonts w:asciiTheme="minorHAnsi" w:hAnsiTheme="minorHAnsi" w:cstheme="minorHAnsi"/>
          <w:color w:val="000000"/>
        </w:rPr>
        <w:t>cloning</w:t>
      </w:r>
      <w:proofErr w:type="spellEnd"/>
      <w:r w:rsidRPr="00450E85">
        <w:rPr>
          <w:rFonts w:asciiTheme="minorHAnsi" w:hAnsiTheme="minorHAnsi" w:cstheme="minorHAnsi"/>
          <w:color w:val="000000"/>
        </w:rPr>
        <w:t>,</w:t>
      </w:r>
    </w:p>
    <w:p w14:paraId="0DA0637E" w14:textId="77777777" w:rsidR="00450E85" w:rsidRPr="00450E85" w:rsidRDefault="00450E85" w:rsidP="00450E85">
      <w:pPr>
        <w:pStyle w:val="NormalWeb"/>
        <w:numPr>
          <w:ilvl w:val="1"/>
          <w:numId w:val="34"/>
        </w:numPr>
        <w:rPr>
          <w:rFonts w:asciiTheme="minorHAnsi" w:hAnsiTheme="minorHAnsi" w:cstheme="minorHAnsi"/>
          <w:color w:val="000000"/>
          <w:lang w:val="en-GB"/>
        </w:rPr>
      </w:pPr>
      <w:r w:rsidRPr="00450E85">
        <w:rPr>
          <w:rFonts w:asciiTheme="minorHAnsi" w:hAnsiTheme="minorHAnsi" w:cstheme="minorHAnsi"/>
          <w:color w:val="000000"/>
          <w:lang w:val="en-GB"/>
        </w:rPr>
        <w:t>plant handling (</w:t>
      </w:r>
      <w:r w:rsidRPr="00450E85">
        <w:rPr>
          <w:rStyle w:val="Emphasis"/>
          <w:rFonts w:asciiTheme="minorHAnsi" w:hAnsiTheme="minorHAnsi" w:cstheme="minorHAnsi"/>
          <w:color w:val="000000"/>
          <w:lang w:val="en-GB"/>
        </w:rPr>
        <w:t>Arabidopsis</w:t>
      </w:r>
      <w:r w:rsidRPr="00450E85">
        <w:rPr>
          <w:rFonts w:asciiTheme="minorHAnsi" w:hAnsiTheme="minorHAnsi" w:cstheme="minorHAnsi"/>
          <w:color w:val="000000"/>
          <w:lang w:val="en-GB"/>
        </w:rPr>
        <w:t>, maize, or other species).</w:t>
      </w:r>
    </w:p>
    <w:p w14:paraId="5D15946A" w14:textId="77777777" w:rsidR="00450E85" w:rsidRPr="00450E85" w:rsidRDefault="00450E85" w:rsidP="00450E85">
      <w:pPr>
        <w:pStyle w:val="NormalWeb"/>
        <w:rPr>
          <w:rFonts w:asciiTheme="minorHAnsi" w:hAnsiTheme="minorHAnsi" w:cstheme="minorHAnsi"/>
          <w:color w:val="000000"/>
        </w:rPr>
      </w:pPr>
      <w:proofErr w:type="spellStart"/>
      <w:r w:rsidRPr="00450E85">
        <w:rPr>
          <w:rStyle w:val="Strong"/>
          <w:rFonts w:asciiTheme="minorHAnsi" w:hAnsiTheme="minorHAnsi" w:cstheme="minorHAnsi"/>
          <w:color w:val="000000"/>
        </w:rPr>
        <w:t>Additional</w:t>
      </w:r>
      <w:proofErr w:type="spellEnd"/>
      <w:r w:rsidRPr="00450E85">
        <w:rPr>
          <w:rStyle w:val="Strong"/>
          <w:rFonts w:asciiTheme="minorHAnsi" w:hAnsiTheme="minorHAnsi" w:cstheme="minorHAnsi"/>
          <w:color w:val="000000"/>
        </w:rPr>
        <w:t xml:space="preserve"> </w:t>
      </w:r>
      <w:proofErr w:type="spellStart"/>
      <w:r w:rsidRPr="00450E85">
        <w:rPr>
          <w:rStyle w:val="Strong"/>
          <w:rFonts w:asciiTheme="minorHAnsi" w:hAnsiTheme="minorHAnsi" w:cstheme="minorHAnsi"/>
          <w:color w:val="000000"/>
        </w:rPr>
        <w:t>qualifications</w:t>
      </w:r>
      <w:proofErr w:type="spellEnd"/>
      <w:r w:rsidRPr="00450E85">
        <w:rPr>
          <w:rStyle w:val="Strong"/>
          <w:rFonts w:asciiTheme="minorHAnsi" w:hAnsiTheme="minorHAnsi" w:cstheme="minorHAnsi"/>
          <w:color w:val="000000"/>
        </w:rPr>
        <w:t xml:space="preserve"> (</w:t>
      </w:r>
      <w:proofErr w:type="spellStart"/>
      <w:r w:rsidRPr="00450E85">
        <w:rPr>
          <w:rStyle w:val="Strong"/>
          <w:rFonts w:asciiTheme="minorHAnsi" w:hAnsiTheme="minorHAnsi" w:cstheme="minorHAnsi"/>
          <w:color w:val="000000"/>
        </w:rPr>
        <w:t>preferred</w:t>
      </w:r>
      <w:proofErr w:type="spellEnd"/>
      <w:r w:rsidRPr="00450E85">
        <w:rPr>
          <w:rStyle w:val="Strong"/>
          <w:rFonts w:asciiTheme="minorHAnsi" w:hAnsiTheme="minorHAnsi" w:cstheme="minorHAnsi"/>
          <w:color w:val="000000"/>
        </w:rPr>
        <w:t>):</w:t>
      </w:r>
    </w:p>
    <w:p w14:paraId="1FEB96D4" w14:textId="77777777" w:rsidR="00450E85" w:rsidRPr="00450E85" w:rsidRDefault="00450E85" w:rsidP="00450E85">
      <w:pPr>
        <w:pStyle w:val="NormalWeb"/>
        <w:numPr>
          <w:ilvl w:val="0"/>
          <w:numId w:val="35"/>
        </w:numPr>
        <w:rPr>
          <w:rFonts w:asciiTheme="minorHAnsi" w:hAnsiTheme="minorHAnsi" w:cstheme="minorHAnsi"/>
          <w:color w:val="000000"/>
          <w:lang w:val="en-GB"/>
        </w:rPr>
      </w:pPr>
      <w:r w:rsidRPr="00450E85">
        <w:rPr>
          <w:rFonts w:asciiTheme="minorHAnsi" w:hAnsiTheme="minorHAnsi" w:cstheme="minorHAnsi"/>
          <w:color w:val="000000"/>
          <w:lang w:val="en-GB"/>
        </w:rPr>
        <w:t>experience in plant genome analysis,</w:t>
      </w:r>
    </w:p>
    <w:p w14:paraId="2C060135" w14:textId="77777777" w:rsidR="00450E85" w:rsidRPr="00450E85" w:rsidRDefault="00450E85" w:rsidP="00450E85">
      <w:pPr>
        <w:pStyle w:val="NormalWeb"/>
        <w:numPr>
          <w:ilvl w:val="0"/>
          <w:numId w:val="35"/>
        </w:numPr>
        <w:rPr>
          <w:rFonts w:asciiTheme="minorHAnsi" w:hAnsiTheme="minorHAnsi" w:cstheme="minorHAnsi"/>
          <w:color w:val="000000"/>
        </w:rPr>
      </w:pPr>
      <w:proofErr w:type="spellStart"/>
      <w:r w:rsidRPr="00450E85">
        <w:rPr>
          <w:rFonts w:asciiTheme="minorHAnsi" w:hAnsiTheme="minorHAnsi" w:cstheme="minorHAnsi"/>
          <w:color w:val="000000"/>
        </w:rPr>
        <w:t>familiarity</w:t>
      </w:r>
      <w:proofErr w:type="spellEnd"/>
      <w:r w:rsidRPr="00450E85">
        <w:rPr>
          <w:rFonts w:asciiTheme="minorHAnsi" w:hAnsiTheme="minorHAnsi" w:cstheme="minorHAnsi"/>
          <w:color w:val="000000"/>
        </w:rPr>
        <w:t xml:space="preserve"> with ONT sequencing,</w:t>
      </w:r>
    </w:p>
    <w:p w14:paraId="7D691EF3" w14:textId="77777777" w:rsidR="00450E85" w:rsidRPr="00450E85" w:rsidRDefault="00450E85" w:rsidP="00450E85">
      <w:pPr>
        <w:pStyle w:val="NormalWeb"/>
        <w:numPr>
          <w:ilvl w:val="0"/>
          <w:numId w:val="35"/>
        </w:numPr>
        <w:rPr>
          <w:rFonts w:asciiTheme="minorHAnsi" w:hAnsiTheme="minorHAnsi" w:cstheme="minorHAnsi"/>
          <w:color w:val="000000"/>
          <w:lang w:val="en-GB"/>
        </w:rPr>
      </w:pPr>
      <w:r w:rsidRPr="00450E85">
        <w:rPr>
          <w:rFonts w:asciiTheme="minorHAnsi" w:hAnsiTheme="minorHAnsi" w:cstheme="minorHAnsi"/>
          <w:color w:val="000000"/>
          <w:lang w:val="en-GB"/>
        </w:rPr>
        <w:t xml:space="preserve">proficiency in </w:t>
      </w:r>
      <w:proofErr w:type="spellStart"/>
      <w:r w:rsidRPr="00450E85">
        <w:rPr>
          <w:rFonts w:asciiTheme="minorHAnsi" w:hAnsiTheme="minorHAnsi" w:cstheme="minorHAnsi"/>
          <w:color w:val="000000"/>
          <w:lang w:val="en-GB"/>
        </w:rPr>
        <w:t>TurboID</w:t>
      </w:r>
      <w:proofErr w:type="spellEnd"/>
      <w:r w:rsidRPr="00450E85">
        <w:rPr>
          <w:rFonts w:asciiTheme="minorHAnsi" w:hAnsiTheme="minorHAnsi" w:cstheme="minorHAnsi"/>
          <w:color w:val="000000"/>
          <w:lang w:val="en-GB"/>
        </w:rPr>
        <w:t xml:space="preserve"> and protein–protein interaction analysis,</w:t>
      </w:r>
    </w:p>
    <w:p w14:paraId="44D5422B" w14:textId="77777777" w:rsidR="00450E85" w:rsidRPr="00450E85" w:rsidRDefault="00450E85" w:rsidP="00450E85">
      <w:pPr>
        <w:pStyle w:val="NormalWeb"/>
        <w:numPr>
          <w:ilvl w:val="0"/>
          <w:numId w:val="35"/>
        </w:numPr>
        <w:rPr>
          <w:rFonts w:asciiTheme="minorHAnsi" w:hAnsiTheme="minorHAnsi" w:cstheme="minorHAnsi"/>
          <w:color w:val="000000"/>
        </w:rPr>
      </w:pPr>
      <w:proofErr w:type="spellStart"/>
      <w:r w:rsidRPr="00450E85">
        <w:rPr>
          <w:rFonts w:asciiTheme="minorHAnsi" w:hAnsiTheme="minorHAnsi" w:cstheme="minorHAnsi"/>
          <w:color w:val="000000"/>
        </w:rPr>
        <w:t>experience</w:t>
      </w:r>
      <w:proofErr w:type="spellEnd"/>
      <w:r w:rsidRPr="00450E85">
        <w:rPr>
          <w:rFonts w:asciiTheme="minorHAnsi" w:hAnsiTheme="minorHAnsi" w:cstheme="minorHAnsi"/>
          <w:color w:val="000000"/>
        </w:rPr>
        <w:t xml:space="preserve"> in </w:t>
      </w:r>
      <w:proofErr w:type="spellStart"/>
      <w:r w:rsidRPr="00450E85">
        <w:rPr>
          <w:rFonts w:asciiTheme="minorHAnsi" w:hAnsiTheme="minorHAnsi" w:cstheme="minorHAnsi"/>
          <w:color w:val="000000"/>
        </w:rPr>
        <w:t>meiotic</w:t>
      </w:r>
      <w:proofErr w:type="spellEnd"/>
      <w:r w:rsidRPr="00450E85">
        <w:rPr>
          <w:rFonts w:asciiTheme="minorHAnsi" w:hAnsiTheme="minorHAnsi" w:cstheme="minorHAnsi"/>
          <w:color w:val="000000"/>
        </w:rPr>
        <w:t xml:space="preserve"> </w:t>
      </w:r>
      <w:proofErr w:type="spellStart"/>
      <w:r w:rsidRPr="00450E85">
        <w:rPr>
          <w:rFonts w:asciiTheme="minorHAnsi" w:hAnsiTheme="minorHAnsi" w:cstheme="minorHAnsi"/>
          <w:color w:val="000000"/>
        </w:rPr>
        <w:t>cytology</w:t>
      </w:r>
      <w:proofErr w:type="spellEnd"/>
      <w:r w:rsidRPr="00450E85">
        <w:rPr>
          <w:rFonts w:asciiTheme="minorHAnsi" w:hAnsiTheme="minorHAnsi" w:cstheme="minorHAnsi"/>
          <w:color w:val="000000"/>
        </w:rPr>
        <w:t>,</w:t>
      </w:r>
    </w:p>
    <w:p w14:paraId="1BEAD3BC" w14:textId="7BE21E1B" w:rsidR="00910DF2" w:rsidRPr="00450E85" w:rsidRDefault="00450E85" w:rsidP="00450E85">
      <w:pPr>
        <w:pStyle w:val="NormalWeb"/>
        <w:numPr>
          <w:ilvl w:val="0"/>
          <w:numId w:val="35"/>
        </w:numPr>
        <w:rPr>
          <w:rFonts w:asciiTheme="minorHAnsi" w:hAnsiTheme="minorHAnsi" w:cstheme="minorHAnsi"/>
          <w:color w:val="000000"/>
          <w:lang w:val="en-GB"/>
        </w:rPr>
      </w:pPr>
      <w:r w:rsidRPr="00450E85">
        <w:rPr>
          <w:rFonts w:asciiTheme="minorHAnsi" w:hAnsiTheme="minorHAnsi" w:cstheme="minorHAnsi"/>
          <w:color w:val="000000"/>
          <w:lang w:val="en-GB"/>
        </w:rPr>
        <w:t>practical skills in CRISPR/Cas9-mediated gene editing.</w:t>
      </w:r>
    </w:p>
    <w:p w14:paraId="1AC984FA" w14:textId="77777777" w:rsidR="57235C37" w:rsidRPr="00450E85" w:rsidRDefault="57235C37" w:rsidP="57235C37">
      <w:pPr>
        <w:jc w:val="both"/>
        <w:rPr>
          <w:rFonts w:asciiTheme="minorHAnsi" w:hAnsiTheme="minorHAnsi" w:cstheme="minorHAnsi"/>
          <w:b/>
          <w:bCs/>
          <w:lang w:val="en-GB"/>
        </w:rPr>
      </w:pPr>
    </w:p>
    <w:p w14:paraId="3FFF2EB5" w14:textId="77777777" w:rsidR="00275CE7" w:rsidRPr="00A56935" w:rsidRDefault="004D6C79" w:rsidP="6D41A1A5">
      <w:pPr>
        <w:pStyle w:val="ListParagraph"/>
        <w:numPr>
          <w:ilvl w:val="0"/>
          <w:numId w:val="5"/>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3BAF9EF6" w14:textId="64A41ACB" w:rsidR="00910DF2" w:rsidRDefault="00910DF2" w:rsidP="00910DF2">
      <w:pPr>
        <w:pStyle w:val="ListParagraph"/>
        <w:numPr>
          <w:ilvl w:val="3"/>
          <w:numId w:val="4"/>
        </w:numPr>
        <w:jc w:val="both"/>
        <w:rPr>
          <w:rFonts w:asciiTheme="minorHAnsi" w:eastAsia="Arial" w:hAnsiTheme="minorHAnsi" w:cstheme="minorHAnsi"/>
          <w:b/>
          <w:bCs/>
        </w:rPr>
      </w:pPr>
      <w:r w:rsidRPr="00910DF2">
        <w:rPr>
          <w:rFonts w:asciiTheme="minorHAnsi" w:eastAsia="Arial" w:hAnsiTheme="minorHAnsi" w:cstheme="minorHAnsi"/>
          <w:b/>
          <w:bCs/>
        </w:rPr>
        <w:t>L</w:t>
      </w:r>
      <w:r w:rsidR="00EC0079" w:rsidRPr="00910DF2">
        <w:rPr>
          <w:rFonts w:asciiTheme="minorHAnsi" w:eastAsia="Arial" w:hAnsiTheme="minorHAnsi" w:cstheme="minorHAnsi"/>
          <w:b/>
          <w:bCs/>
        </w:rPr>
        <w:t>anguage</w:t>
      </w:r>
      <w:r>
        <w:rPr>
          <w:rFonts w:asciiTheme="minorHAnsi" w:eastAsia="Arial" w:hAnsiTheme="minorHAnsi" w:cstheme="minorHAnsi"/>
          <w:b/>
          <w:bCs/>
        </w:rPr>
        <w:t>:</w:t>
      </w:r>
      <w:r w:rsidR="00EC0079" w:rsidRPr="00910DF2">
        <w:rPr>
          <w:rFonts w:asciiTheme="minorHAnsi" w:eastAsia="Arial" w:hAnsiTheme="minorHAnsi" w:cstheme="minorHAnsi"/>
          <w:b/>
          <w:bCs/>
        </w:rPr>
        <w:t xml:space="preserve"> </w:t>
      </w:r>
      <w:r w:rsidR="00450E85">
        <w:rPr>
          <w:rFonts w:asciiTheme="minorHAnsi" w:eastAsia="Arial" w:hAnsiTheme="minorHAnsi" w:cstheme="minorHAnsi"/>
          <w:b/>
          <w:bCs/>
        </w:rPr>
        <w:t>English</w:t>
      </w:r>
    </w:p>
    <w:p w14:paraId="5B720899" w14:textId="32A8C119" w:rsidR="007D090B" w:rsidRPr="00295F79" w:rsidRDefault="00910DF2" w:rsidP="00910DF2">
      <w:pPr>
        <w:pStyle w:val="ListParagraph"/>
        <w:numPr>
          <w:ilvl w:val="3"/>
          <w:numId w:val="4"/>
        </w:numPr>
        <w:jc w:val="both"/>
        <w:rPr>
          <w:rFonts w:asciiTheme="minorHAnsi" w:eastAsia="Arial" w:hAnsiTheme="minorHAnsi" w:cstheme="minorHAnsi"/>
          <w:b/>
          <w:bCs/>
          <w:lang w:val="en-GB"/>
        </w:rPr>
      </w:pPr>
      <w:r w:rsidRPr="00295F79">
        <w:rPr>
          <w:rFonts w:asciiTheme="minorHAnsi" w:eastAsia="Arial" w:hAnsiTheme="minorHAnsi" w:cstheme="minorHAnsi"/>
          <w:b/>
          <w:bCs/>
          <w:lang w:val="en-GB"/>
        </w:rPr>
        <w:t>L</w:t>
      </w:r>
      <w:r w:rsidR="007D090B" w:rsidRPr="00295F79">
        <w:rPr>
          <w:rFonts w:asciiTheme="minorHAnsi" w:eastAsia="Arial" w:hAnsiTheme="minorHAnsi" w:cstheme="minorHAnsi"/>
          <w:b/>
          <w:bCs/>
          <w:lang w:val="en-GB"/>
        </w:rPr>
        <w:t>evel</w:t>
      </w:r>
      <w:r w:rsidRPr="00295F79">
        <w:rPr>
          <w:rFonts w:asciiTheme="minorHAnsi" w:eastAsia="Arial" w:hAnsiTheme="minorHAnsi" w:cstheme="minorHAnsi"/>
          <w:b/>
          <w:bCs/>
          <w:lang w:val="en-GB"/>
        </w:rPr>
        <w:t xml:space="preserve">: </w:t>
      </w:r>
      <w:r w:rsidR="007D090B" w:rsidRPr="00295F79">
        <w:rPr>
          <w:rFonts w:asciiTheme="minorHAnsi" w:eastAsia="Arial" w:hAnsiTheme="minorHAnsi" w:cstheme="minorHAnsi"/>
          <w:b/>
          <w:bCs/>
          <w:lang w:val="en-GB"/>
        </w:rPr>
        <w:t xml:space="preserve"> fluent</w:t>
      </w:r>
    </w:p>
    <w:p w14:paraId="49EE0DE0" w14:textId="0F04B819" w:rsidR="00375621" w:rsidRPr="00450E85" w:rsidRDefault="00EC0079" w:rsidP="00450E85">
      <w:pPr>
        <w:pStyle w:val="ListParagraph"/>
        <w:ind w:left="720"/>
        <w:jc w:val="both"/>
        <w:rPr>
          <w:rFonts w:asciiTheme="minorHAnsi" w:eastAsia="Arial" w:hAnsiTheme="minorHAnsi" w:cstheme="minorHAnsi"/>
          <w:b/>
          <w:bCs/>
          <w:lang w:val="en-GB"/>
        </w:rPr>
      </w:pPr>
      <w:r w:rsidRPr="00295F79">
        <w:rPr>
          <w:rFonts w:asciiTheme="minorHAnsi" w:eastAsia="Arial" w:hAnsiTheme="minorHAnsi" w:cstheme="minorHAnsi"/>
          <w:b/>
          <w:bCs/>
          <w:lang w:val="en-GB"/>
        </w:rPr>
        <w:tab/>
      </w:r>
      <w:r w:rsidRPr="00295F79">
        <w:rPr>
          <w:rFonts w:asciiTheme="minorHAnsi" w:eastAsia="Arial" w:hAnsiTheme="minorHAnsi" w:cstheme="minorHAnsi"/>
          <w:b/>
          <w:bCs/>
          <w:lang w:val="en-GB"/>
        </w:rPr>
        <w:tab/>
      </w:r>
      <w:r w:rsidRPr="00295F79">
        <w:rPr>
          <w:rFonts w:asciiTheme="minorHAnsi" w:eastAsia="Arial" w:hAnsiTheme="minorHAnsi" w:cstheme="minorHAnsi"/>
          <w:b/>
          <w:bCs/>
          <w:lang w:val="en-GB"/>
        </w:rPr>
        <w:tab/>
      </w:r>
      <w:r w:rsidRPr="00295F79">
        <w:rPr>
          <w:rFonts w:asciiTheme="minorHAnsi" w:eastAsia="Arial" w:hAnsiTheme="minorHAnsi" w:cstheme="minorHAnsi"/>
          <w:b/>
          <w:bCs/>
          <w:lang w:val="en-GB"/>
        </w:rPr>
        <w:tab/>
      </w:r>
      <w:r w:rsidRPr="00295F79">
        <w:rPr>
          <w:rFonts w:asciiTheme="minorHAnsi" w:eastAsia="Arial" w:hAnsiTheme="minorHAnsi" w:cstheme="minorHAnsi"/>
          <w:b/>
          <w:bCs/>
          <w:lang w:val="en-GB"/>
        </w:rPr>
        <w:tab/>
      </w:r>
      <w:r w:rsidRPr="00295F79">
        <w:rPr>
          <w:rFonts w:asciiTheme="minorHAnsi" w:eastAsia="Arial" w:hAnsiTheme="minorHAnsi" w:cstheme="minorHAnsi"/>
          <w:b/>
          <w:bCs/>
          <w:lang w:val="en-GB"/>
        </w:rPr>
        <w:tab/>
      </w:r>
    </w:p>
    <w:p w14:paraId="4C971F7E" w14:textId="77777777" w:rsidR="00264030" w:rsidRPr="00295F79" w:rsidRDefault="00264030" w:rsidP="6D41A1A5">
      <w:pPr>
        <w:pStyle w:val="ListParagraph"/>
        <w:numPr>
          <w:ilvl w:val="0"/>
          <w:numId w:val="5"/>
        </w:numPr>
        <w:jc w:val="both"/>
        <w:rPr>
          <w:rFonts w:asciiTheme="minorHAnsi" w:eastAsia="Arial" w:hAnsiTheme="minorHAnsi" w:cstheme="minorHAnsi"/>
          <w:b/>
          <w:bCs/>
          <w:lang w:val="en-GB"/>
        </w:rPr>
      </w:pPr>
      <w:r w:rsidRPr="00295F79">
        <w:rPr>
          <w:rFonts w:asciiTheme="minorHAnsi" w:eastAsia="Arial" w:hAnsiTheme="minorHAnsi" w:cstheme="minorHAnsi"/>
          <w:b/>
          <w:bCs/>
          <w:lang w:val="en-GB"/>
        </w:rPr>
        <w:t>Required research</w:t>
      </w:r>
      <w:r w:rsidR="00B353FB" w:rsidRPr="00295F79">
        <w:rPr>
          <w:rFonts w:asciiTheme="minorHAnsi" w:eastAsia="Arial" w:hAnsiTheme="minorHAnsi" w:cstheme="minorHAnsi"/>
          <w:b/>
          <w:bCs/>
          <w:lang w:val="en-GB"/>
        </w:rPr>
        <w:t xml:space="preserve">, teaching </w:t>
      </w:r>
      <w:r w:rsidR="00910DF2" w:rsidRPr="00295F79">
        <w:rPr>
          <w:rFonts w:asciiTheme="minorHAnsi" w:eastAsia="Arial" w:hAnsiTheme="minorHAnsi" w:cstheme="minorHAnsi"/>
          <w:b/>
          <w:bCs/>
          <w:lang w:val="en-GB"/>
        </w:rPr>
        <w:t xml:space="preserve">or mixed </w:t>
      </w:r>
      <w:r w:rsidRPr="00295F79">
        <w:rPr>
          <w:rFonts w:asciiTheme="minorHAnsi" w:eastAsia="Arial" w:hAnsiTheme="minorHAnsi" w:cstheme="minorHAnsi"/>
          <w:b/>
          <w:bCs/>
          <w:lang w:val="en-GB"/>
        </w:rPr>
        <w:t>experience</w:t>
      </w:r>
    </w:p>
    <w:p w14:paraId="5A981773" w14:textId="18C0D07D" w:rsidR="00450E85" w:rsidRPr="002005C2" w:rsidRDefault="00450E85" w:rsidP="00450E85">
      <w:pPr>
        <w:pStyle w:val="ListParagraph"/>
        <w:ind w:left="360"/>
        <w:jc w:val="both"/>
        <w:rPr>
          <w:rFonts w:asciiTheme="minorHAnsi" w:eastAsia="Arial" w:hAnsiTheme="minorHAnsi" w:cstheme="minorHAnsi"/>
          <w:lang w:val="en-US"/>
        </w:rPr>
      </w:pPr>
      <w:r>
        <w:rPr>
          <w:rFonts w:asciiTheme="minorHAnsi" w:hAnsiTheme="minorHAnsi" w:cstheme="minorHAnsi"/>
          <w:lang w:val="en-US"/>
        </w:rPr>
        <w:t xml:space="preserve">Lab experience in </w:t>
      </w:r>
      <w:r>
        <w:rPr>
          <w:rFonts w:asciiTheme="minorHAnsi" w:hAnsiTheme="minorHAnsi" w:cstheme="minorHAnsi"/>
          <w:lang w:val="en-US"/>
        </w:rPr>
        <w:t>plant genetics</w:t>
      </w:r>
      <w:r>
        <w:rPr>
          <w:rFonts w:asciiTheme="minorHAnsi" w:hAnsiTheme="minorHAnsi" w:cstheme="minorHAnsi"/>
          <w:lang w:val="en-US"/>
        </w:rPr>
        <w:t>.</w:t>
      </w:r>
    </w:p>
    <w:p w14:paraId="02F187F3" w14:textId="77777777" w:rsidR="00EC5FC6" w:rsidRPr="00450E85" w:rsidRDefault="00EC5FC6" w:rsidP="00375621">
      <w:pPr>
        <w:jc w:val="both"/>
        <w:rPr>
          <w:rFonts w:asciiTheme="minorHAnsi" w:eastAsia="Arial" w:hAnsiTheme="minorHAnsi" w:cstheme="minorHAnsi"/>
          <w:bCs/>
          <w:color w:val="FF0000"/>
          <w:sz w:val="20"/>
          <w:szCs w:val="20"/>
          <w:lang w:val="en-US"/>
        </w:rPr>
      </w:pPr>
    </w:p>
    <w:p w14:paraId="06F92BE7" w14:textId="77777777" w:rsidR="00275CE7" w:rsidRPr="00A46254" w:rsidRDefault="00264030" w:rsidP="4F6698D0">
      <w:pPr>
        <w:pStyle w:val="ListParagraph"/>
        <w:numPr>
          <w:ilvl w:val="0"/>
          <w:numId w:val="5"/>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2016005C" w14:textId="77777777" w:rsidR="00DF7C9B" w:rsidRPr="00295F79" w:rsidRDefault="00DF7C9B" w:rsidP="4F6698D0">
      <w:pPr>
        <w:pStyle w:val="xmsolistparagraph"/>
        <w:numPr>
          <w:ilvl w:val="0"/>
          <w:numId w:val="30"/>
        </w:numPr>
        <w:rPr>
          <w:rFonts w:asciiTheme="minorHAnsi" w:hAnsiTheme="minorHAnsi" w:cstheme="minorBidi"/>
          <w:sz w:val="22"/>
          <w:szCs w:val="22"/>
          <w:lang w:val="en-GB"/>
        </w:rPr>
      </w:pPr>
      <w:r w:rsidRPr="00295F79">
        <w:rPr>
          <w:rFonts w:asciiTheme="minorHAnsi" w:hAnsiTheme="minorHAnsi" w:cstheme="minorBidi"/>
          <w:sz w:val="22"/>
          <w:szCs w:val="22"/>
          <w:shd w:val="clear" w:color="auto" w:fill="C0C0C0"/>
          <w:lang w:val="en-GB"/>
        </w:rPr>
        <w:t>an atmosphere of respect and cooperation</w:t>
      </w:r>
    </w:p>
    <w:p w14:paraId="07187FD0"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4F6698D0">
        <w:rPr>
          <w:rFonts w:asciiTheme="minorHAnsi" w:hAnsiTheme="minorHAnsi" w:cstheme="minorBidi"/>
          <w:sz w:val="22"/>
          <w:szCs w:val="22"/>
          <w:shd w:val="clear" w:color="auto" w:fill="C0C0C0"/>
        </w:rPr>
        <w:t>supporting</w:t>
      </w:r>
      <w:proofErr w:type="spellEnd"/>
      <w:r w:rsidRPr="4F6698D0">
        <w:rPr>
          <w:rFonts w:asciiTheme="minorHAnsi" w:hAnsiTheme="minorHAnsi" w:cstheme="minorBidi"/>
          <w:sz w:val="22"/>
          <w:szCs w:val="22"/>
          <w:shd w:val="clear" w:color="auto" w:fill="C0C0C0"/>
        </w:rPr>
        <w:t xml:space="preserve"> </w:t>
      </w:r>
      <w:proofErr w:type="spellStart"/>
      <w:r w:rsidRPr="4F6698D0">
        <w:rPr>
          <w:rFonts w:asciiTheme="minorHAnsi" w:hAnsiTheme="minorHAnsi" w:cstheme="minorBidi"/>
          <w:sz w:val="22"/>
          <w:szCs w:val="22"/>
          <w:shd w:val="clear" w:color="auto" w:fill="C0C0C0"/>
        </w:rPr>
        <w:t>employees</w:t>
      </w:r>
      <w:proofErr w:type="spellEnd"/>
      <w:r w:rsidRPr="4F6698D0">
        <w:rPr>
          <w:rFonts w:asciiTheme="minorHAnsi" w:hAnsiTheme="minorHAnsi" w:cstheme="minorBidi"/>
          <w:sz w:val="22"/>
          <w:szCs w:val="22"/>
          <w:shd w:val="clear" w:color="auto" w:fill="C0C0C0"/>
        </w:rPr>
        <w:t xml:space="preserve"> with </w:t>
      </w:r>
      <w:proofErr w:type="spellStart"/>
      <w:r w:rsidRPr="4F6698D0">
        <w:rPr>
          <w:rFonts w:asciiTheme="minorHAnsi" w:hAnsiTheme="minorHAnsi" w:cstheme="minorBidi"/>
          <w:sz w:val="22"/>
          <w:szCs w:val="22"/>
          <w:shd w:val="clear" w:color="auto" w:fill="C0C0C0"/>
        </w:rPr>
        <w:t>disabilities</w:t>
      </w:r>
      <w:proofErr w:type="spellEnd"/>
    </w:p>
    <w:p w14:paraId="68D01BF1" w14:textId="3C59124C" w:rsidR="00DF7C9B" w:rsidRPr="00A46254" w:rsidRDefault="00DF7C9B" w:rsidP="6B222C6C">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flexible</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working</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hours</w:t>
      </w:r>
      <w:proofErr w:type="spellEnd"/>
    </w:p>
    <w:p w14:paraId="12CCD740"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funding</w:t>
      </w:r>
      <w:proofErr w:type="spellEnd"/>
      <w:r w:rsidRPr="6B222C6C">
        <w:rPr>
          <w:rFonts w:asciiTheme="minorHAnsi" w:hAnsiTheme="minorHAnsi" w:cstheme="minorBidi"/>
          <w:sz w:val="22"/>
          <w:szCs w:val="22"/>
          <w:shd w:val="clear" w:color="auto" w:fill="C0C0C0"/>
        </w:rPr>
        <w:t xml:space="preserve"> for </w:t>
      </w:r>
      <w:proofErr w:type="spellStart"/>
      <w:r w:rsidRPr="6B222C6C">
        <w:rPr>
          <w:rFonts w:asciiTheme="minorHAnsi" w:hAnsiTheme="minorHAnsi" w:cstheme="minorBidi"/>
          <w:sz w:val="22"/>
          <w:szCs w:val="22"/>
          <w:shd w:val="clear" w:color="auto" w:fill="C0C0C0"/>
        </w:rPr>
        <w:t>language</w:t>
      </w:r>
      <w:proofErr w:type="spellEnd"/>
      <w:r w:rsidRPr="6B222C6C">
        <w:rPr>
          <w:rFonts w:asciiTheme="minorHAnsi" w:hAnsiTheme="minorHAnsi" w:cstheme="minorBidi"/>
          <w:sz w:val="22"/>
          <w:szCs w:val="22"/>
          <w:shd w:val="clear" w:color="auto" w:fill="C0C0C0"/>
        </w:rPr>
        <w:t xml:space="preserve"> learning</w:t>
      </w:r>
    </w:p>
    <w:p w14:paraId="576A7EE7" w14:textId="77777777" w:rsidR="00DF7C9B" w:rsidRPr="00295F79" w:rsidRDefault="00DF7C9B" w:rsidP="4F6698D0">
      <w:pPr>
        <w:pStyle w:val="xmsolistparagraph"/>
        <w:numPr>
          <w:ilvl w:val="0"/>
          <w:numId w:val="30"/>
        </w:numPr>
        <w:rPr>
          <w:rFonts w:asciiTheme="minorHAnsi" w:hAnsiTheme="minorHAnsi" w:cstheme="minorBidi"/>
          <w:sz w:val="22"/>
          <w:szCs w:val="22"/>
          <w:lang w:val="en-GB"/>
        </w:rPr>
      </w:pPr>
      <w:r w:rsidRPr="00295F79">
        <w:rPr>
          <w:rFonts w:asciiTheme="minorHAnsi" w:hAnsiTheme="minorHAnsi" w:cstheme="minorBidi"/>
          <w:sz w:val="22"/>
          <w:szCs w:val="22"/>
          <w:shd w:val="clear" w:color="auto" w:fill="C0C0C0"/>
          <w:lang w:val="en-GB"/>
        </w:rPr>
        <w:t>co-financing of training and courses</w:t>
      </w:r>
    </w:p>
    <w:p w14:paraId="2B9336CA"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additional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days</w:t>
      </w:r>
      <w:proofErr w:type="spellEnd"/>
      <w:r w:rsidRPr="6B222C6C">
        <w:rPr>
          <w:rFonts w:asciiTheme="minorHAnsi" w:hAnsiTheme="minorHAnsi" w:cstheme="minorBidi"/>
          <w:sz w:val="22"/>
          <w:szCs w:val="22"/>
          <w:shd w:val="clear" w:color="auto" w:fill="C0C0C0"/>
        </w:rPr>
        <w:t xml:space="preserve"> off for </w:t>
      </w:r>
      <w:proofErr w:type="spellStart"/>
      <w:r w:rsidRPr="6B222C6C">
        <w:rPr>
          <w:rFonts w:asciiTheme="minorHAnsi" w:hAnsiTheme="minorHAnsi" w:cstheme="minorBidi"/>
          <w:sz w:val="22"/>
          <w:szCs w:val="22"/>
          <w:shd w:val="clear" w:color="auto" w:fill="C0C0C0"/>
        </w:rPr>
        <w:t>education</w:t>
      </w:r>
      <w:proofErr w:type="spellEnd"/>
    </w:p>
    <w:p w14:paraId="49A9B92D"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 xml:space="preserve">life </w:t>
      </w:r>
      <w:proofErr w:type="spellStart"/>
      <w:r w:rsidRPr="6B222C6C">
        <w:rPr>
          <w:rFonts w:asciiTheme="minorHAnsi" w:hAnsiTheme="minorHAnsi" w:cstheme="minorBidi"/>
          <w:sz w:val="22"/>
          <w:szCs w:val="22"/>
          <w:shd w:val="clear" w:color="auto" w:fill="C0C0C0"/>
        </w:rPr>
        <w:t>insurance</w:t>
      </w:r>
      <w:proofErr w:type="spellEnd"/>
    </w:p>
    <w:p w14:paraId="0F31CC5E"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pension</w:t>
      </w:r>
      <w:proofErr w:type="spellEnd"/>
      <w:r w:rsidRPr="6B222C6C">
        <w:rPr>
          <w:rFonts w:asciiTheme="minorHAnsi" w:hAnsiTheme="minorHAnsi" w:cstheme="minorBidi"/>
          <w:sz w:val="22"/>
          <w:szCs w:val="22"/>
          <w:shd w:val="clear" w:color="auto" w:fill="C0C0C0"/>
        </w:rPr>
        <w:t xml:space="preserve"> plan</w:t>
      </w:r>
    </w:p>
    <w:p w14:paraId="0479DD89"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savings</w:t>
      </w:r>
      <w:proofErr w:type="spellEnd"/>
      <w:r w:rsidRPr="6B222C6C">
        <w:rPr>
          <w:rFonts w:asciiTheme="minorHAnsi" w:hAnsiTheme="minorHAnsi" w:cstheme="minorBidi"/>
          <w:sz w:val="22"/>
          <w:szCs w:val="22"/>
          <w:shd w:val="clear" w:color="auto" w:fill="C0C0C0"/>
        </w:rPr>
        <w:t xml:space="preserve"> and investment fund</w:t>
      </w:r>
    </w:p>
    <w:p w14:paraId="52348AC3"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preferential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loans</w:t>
      </w:r>
      <w:proofErr w:type="spellEnd"/>
    </w:p>
    <w:p w14:paraId="44BC4B4F"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additional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social</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benefits</w:t>
      </w:r>
      <w:proofErr w:type="spellEnd"/>
    </w:p>
    <w:p w14:paraId="06A1E1D5"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leisure</w:t>
      </w:r>
      <w:r w:rsidR="00910DF2" w:rsidRPr="6B222C6C">
        <w:rPr>
          <w:rFonts w:asciiTheme="minorHAnsi" w:hAnsiTheme="minorHAnsi" w:cstheme="minorBidi"/>
          <w:sz w:val="22"/>
          <w:szCs w:val="22"/>
          <w:shd w:val="clear" w:color="auto" w:fill="C0C0C0"/>
        </w:rPr>
        <w:t>-time</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funding</w:t>
      </w:r>
      <w:proofErr w:type="spellEnd"/>
    </w:p>
    <w:p w14:paraId="0B614A7A" w14:textId="77777777" w:rsidR="00DF7C9B" w:rsidRPr="00A46254" w:rsidRDefault="00DF7C9B" w:rsidP="4F6698D0">
      <w:pPr>
        <w:pStyle w:val="xmsolistparagraph"/>
        <w:numPr>
          <w:ilvl w:val="0"/>
          <w:numId w:val="30"/>
        </w:numPr>
        <w:rPr>
          <w:rFonts w:asciiTheme="minorHAnsi" w:hAnsiTheme="minorHAnsi" w:cstheme="minorBidi"/>
          <w:sz w:val="22"/>
          <w:szCs w:val="22"/>
        </w:rPr>
      </w:pPr>
      <w:proofErr w:type="spellStart"/>
      <w:r w:rsidRPr="6B222C6C">
        <w:rPr>
          <w:rFonts w:asciiTheme="minorHAnsi" w:hAnsiTheme="minorHAnsi" w:cstheme="minorBidi"/>
          <w:sz w:val="22"/>
          <w:szCs w:val="22"/>
          <w:shd w:val="clear" w:color="auto" w:fill="C0C0C0"/>
        </w:rPr>
        <w:t>subsidizing</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children's</w:t>
      </w:r>
      <w:proofErr w:type="spellEnd"/>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vacations</w:t>
      </w:r>
      <w:proofErr w:type="spellEnd"/>
    </w:p>
    <w:p w14:paraId="2E72D03C"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"13</w:t>
      </w:r>
      <w:r w:rsidR="00910DF2" w:rsidRPr="6B222C6C">
        <w:rPr>
          <w:rFonts w:asciiTheme="minorHAnsi" w:hAnsiTheme="minorHAnsi" w:cstheme="minorBidi"/>
          <w:sz w:val="22"/>
          <w:szCs w:val="22"/>
          <w:shd w:val="clear" w:color="auto" w:fill="C0C0C0"/>
        </w:rPr>
        <w:t>th</w:t>
      </w:r>
      <w:r w:rsidRPr="6B222C6C">
        <w:rPr>
          <w:rFonts w:asciiTheme="minorHAnsi" w:hAnsiTheme="minorHAnsi" w:cstheme="minorBidi"/>
          <w:sz w:val="22"/>
          <w:szCs w:val="22"/>
          <w:shd w:val="clear" w:color="auto" w:fill="C0C0C0"/>
        </w:rPr>
        <w:t xml:space="preserve">" </w:t>
      </w:r>
      <w:proofErr w:type="spellStart"/>
      <w:r w:rsidRPr="6B222C6C">
        <w:rPr>
          <w:rFonts w:asciiTheme="minorHAnsi" w:hAnsiTheme="minorHAnsi" w:cstheme="minorBidi"/>
          <w:sz w:val="22"/>
          <w:szCs w:val="22"/>
          <w:shd w:val="clear" w:color="auto" w:fill="C0C0C0"/>
        </w:rPr>
        <w:t>salary</w:t>
      </w:r>
      <w:proofErr w:type="spellEnd"/>
    </w:p>
    <w:p w14:paraId="05AB6431" w14:textId="77777777" w:rsidR="00DF7C9B" w:rsidRPr="00A46254" w:rsidRDefault="00DF7C9B" w:rsidP="6B157741">
      <w:pPr>
        <w:pStyle w:val="xmsolistparagraph"/>
        <w:rPr>
          <w:rFonts w:asciiTheme="minorHAnsi" w:hAnsiTheme="minorHAnsi" w:cstheme="minorBidi"/>
          <w:sz w:val="22"/>
          <w:szCs w:val="22"/>
        </w:rPr>
      </w:pPr>
    </w:p>
    <w:p w14:paraId="53203075" w14:textId="77777777" w:rsidR="00375621" w:rsidRPr="00295F79" w:rsidRDefault="00375621" w:rsidP="00A46254">
      <w:pPr>
        <w:rPr>
          <w:rFonts w:asciiTheme="minorHAnsi" w:eastAsia="Arial" w:hAnsiTheme="minorHAnsi" w:cstheme="minorHAnsi"/>
          <w:b/>
          <w:bCs/>
          <w:color w:val="000000"/>
          <w:sz w:val="22"/>
          <w:szCs w:val="22"/>
          <w:lang w:val="en-GB"/>
        </w:rPr>
      </w:pPr>
    </w:p>
    <w:p w14:paraId="14EFCCCD" w14:textId="77777777" w:rsidR="00471682" w:rsidRPr="007D090B" w:rsidRDefault="00264030" w:rsidP="4F6698D0">
      <w:pPr>
        <w:pStyle w:val="ListParagraph"/>
        <w:numPr>
          <w:ilvl w:val="0"/>
          <w:numId w:val="5"/>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47B40D88" w14:textId="77777777" w:rsidR="00450E85" w:rsidRPr="00450E85" w:rsidRDefault="00450E85" w:rsidP="00450E85">
      <w:pPr>
        <w:pStyle w:val="ListParagraph"/>
        <w:ind w:left="360"/>
        <w:rPr>
          <w:rFonts w:asciiTheme="minorHAnsi" w:hAnsiTheme="minorHAnsi" w:cstheme="minorBidi"/>
          <w:lang w:val="en-US"/>
        </w:rPr>
      </w:pPr>
      <w:r w:rsidRPr="00450E85">
        <w:rPr>
          <w:rFonts w:asciiTheme="minorHAnsi" w:hAnsiTheme="minorHAnsi" w:cstheme="minorBidi"/>
          <w:lang w:val="en-US"/>
        </w:rPr>
        <w:t xml:space="preserve">1. Scientific achievements documented by publications and their compliance with the </w:t>
      </w:r>
    </w:p>
    <w:p w14:paraId="6177F092" w14:textId="77777777" w:rsidR="00450E85" w:rsidRPr="00450E85" w:rsidRDefault="00450E85" w:rsidP="00450E85">
      <w:pPr>
        <w:pStyle w:val="ListParagraph"/>
        <w:ind w:left="360"/>
        <w:rPr>
          <w:rFonts w:asciiTheme="minorHAnsi" w:hAnsiTheme="minorHAnsi" w:cstheme="minorBidi"/>
          <w:lang w:val="en-US"/>
        </w:rPr>
      </w:pPr>
      <w:r w:rsidRPr="00450E85">
        <w:rPr>
          <w:rFonts w:asciiTheme="minorHAnsi" w:hAnsiTheme="minorHAnsi" w:cstheme="minorBidi"/>
          <w:lang w:val="en-US"/>
        </w:rPr>
        <w:t>research area competition requirements (0-20 pts</w:t>
      </w:r>
      <w:proofErr w:type="gramStart"/>
      <w:r w:rsidRPr="00450E85">
        <w:rPr>
          <w:rFonts w:asciiTheme="minorHAnsi" w:hAnsiTheme="minorHAnsi" w:cstheme="minorBidi"/>
          <w:lang w:val="en-US"/>
        </w:rPr>
        <w:t>);</w:t>
      </w:r>
      <w:proofErr w:type="gramEnd"/>
      <w:r w:rsidRPr="00450E85">
        <w:rPr>
          <w:rFonts w:asciiTheme="minorHAnsi" w:hAnsiTheme="minorHAnsi" w:cstheme="minorBidi"/>
          <w:lang w:val="en-US"/>
        </w:rPr>
        <w:t xml:space="preserve"> </w:t>
      </w:r>
    </w:p>
    <w:p w14:paraId="51550CE5" w14:textId="77777777" w:rsidR="00450E85" w:rsidRPr="00450E85" w:rsidRDefault="00450E85" w:rsidP="00450E85">
      <w:pPr>
        <w:pStyle w:val="ListParagraph"/>
        <w:ind w:left="360"/>
        <w:rPr>
          <w:rFonts w:asciiTheme="minorHAnsi" w:hAnsiTheme="minorHAnsi" w:cstheme="minorBidi"/>
          <w:lang w:val="en-US"/>
        </w:rPr>
      </w:pPr>
      <w:r w:rsidRPr="00450E85">
        <w:rPr>
          <w:rFonts w:asciiTheme="minorHAnsi" w:hAnsiTheme="minorHAnsi" w:cstheme="minorBidi"/>
          <w:lang w:val="en-US"/>
        </w:rPr>
        <w:t>2. participation in research projects (0-5 pts</w:t>
      </w:r>
      <w:proofErr w:type="gramStart"/>
      <w:r w:rsidRPr="00450E85">
        <w:rPr>
          <w:rFonts w:asciiTheme="minorHAnsi" w:hAnsiTheme="minorHAnsi" w:cstheme="minorBidi"/>
          <w:lang w:val="en-US"/>
        </w:rPr>
        <w:t>);</w:t>
      </w:r>
      <w:proofErr w:type="gramEnd"/>
      <w:r w:rsidRPr="00450E85">
        <w:rPr>
          <w:rFonts w:asciiTheme="minorHAnsi" w:hAnsiTheme="minorHAnsi" w:cstheme="minorBidi"/>
          <w:lang w:val="en-US"/>
        </w:rPr>
        <w:t xml:space="preserve"> </w:t>
      </w:r>
    </w:p>
    <w:p w14:paraId="46DC90B2" w14:textId="77777777" w:rsidR="00450E85" w:rsidRPr="00450E85" w:rsidRDefault="00450E85" w:rsidP="00450E85">
      <w:pPr>
        <w:pStyle w:val="ListParagraph"/>
        <w:ind w:left="360"/>
        <w:rPr>
          <w:rFonts w:asciiTheme="minorHAnsi" w:hAnsiTheme="minorHAnsi" w:cstheme="minorBidi"/>
          <w:lang w:val="en-US"/>
        </w:rPr>
      </w:pPr>
      <w:r w:rsidRPr="00450E85">
        <w:rPr>
          <w:rFonts w:asciiTheme="minorHAnsi" w:hAnsiTheme="minorHAnsi" w:cstheme="minorBidi"/>
          <w:lang w:val="en-US"/>
        </w:rPr>
        <w:t>3. participation in internships  (0-5 pts</w:t>
      </w:r>
      <w:proofErr w:type="gramStart"/>
      <w:r w:rsidRPr="00450E85">
        <w:rPr>
          <w:rFonts w:asciiTheme="minorHAnsi" w:hAnsiTheme="minorHAnsi" w:cstheme="minorBidi"/>
          <w:lang w:val="en-US"/>
        </w:rPr>
        <w:t>);</w:t>
      </w:r>
      <w:proofErr w:type="gramEnd"/>
      <w:r w:rsidRPr="00450E85">
        <w:rPr>
          <w:rFonts w:asciiTheme="minorHAnsi" w:hAnsiTheme="minorHAnsi" w:cstheme="minorBidi"/>
          <w:lang w:val="en-US"/>
        </w:rPr>
        <w:t xml:space="preserve"> </w:t>
      </w:r>
    </w:p>
    <w:p w14:paraId="16A7DEE6" w14:textId="77777777" w:rsidR="00450E85" w:rsidRPr="00450E85" w:rsidRDefault="00450E85" w:rsidP="00450E85">
      <w:pPr>
        <w:pStyle w:val="ListParagraph"/>
        <w:ind w:left="360"/>
        <w:rPr>
          <w:rFonts w:asciiTheme="minorHAnsi" w:hAnsiTheme="minorHAnsi" w:cstheme="minorBidi"/>
          <w:lang w:val="en-US"/>
        </w:rPr>
      </w:pPr>
      <w:r w:rsidRPr="00450E85">
        <w:rPr>
          <w:rFonts w:asciiTheme="minorHAnsi" w:hAnsiTheme="minorHAnsi" w:cstheme="minorBidi"/>
          <w:lang w:val="en-US"/>
        </w:rPr>
        <w:t>4. participation in additional trainings and workshops; participation in conferences (0-5 pts</w:t>
      </w:r>
      <w:proofErr w:type="gramStart"/>
      <w:r w:rsidRPr="00450E85">
        <w:rPr>
          <w:rFonts w:asciiTheme="minorHAnsi" w:hAnsiTheme="minorHAnsi" w:cstheme="minorBidi"/>
          <w:lang w:val="en-US"/>
        </w:rPr>
        <w:t>);</w:t>
      </w:r>
      <w:proofErr w:type="gramEnd"/>
      <w:r w:rsidRPr="00450E85">
        <w:rPr>
          <w:rFonts w:asciiTheme="minorHAnsi" w:hAnsiTheme="minorHAnsi" w:cstheme="minorBidi"/>
          <w:lang w:val="en-US"/>
        </w:rPr>
        <w:t xml:space="preserve"> </w:t>
      </w:r>
    </w:p>
    <w:p w14:paraId="411ED60D" w14:textId="77777777" w:rsidR="00450E85" w:rsidRPr="00450E85" w:rsidRDefault="00450E85" w:rsidP="00CE37C8">
      <w:pPr>
        <w:pStyle w:val="ListParagraph"/>
        <w:ind w:left="360"/>
        <w:rPr>
          <w:rFonts w:asciiTheme="minorHAnsi" w:eastAsia="Arial" w:hAnsiTheme="minorHAnsi" w:cstheme="minorBidi"/>
          <w:b/>
          <w:bCs/>
          <w:color w:val="000000"/>
          <w:highlight w:val="yellow"/>
          <w:lang w:val="en-US"/>
        </w:rPr>
      </w:pPr>
      <w:r w:rsidRPr="00450E85">
        <w:rPr>
          <w:rFonts w:asciiTheme="minorHAnsi" w:hAnsiTheme="minorHAnsi" w:cstheme="minorBidi"/>
          <w:lang w:val="en-US"/>
        </w:rPr>
        <w:t>5. professional development (completed courses, trainings, certificates) (0-5 pts).</w:t>
      </w:r>
    </w:p>
    <w:p w14:paraId="65DE8769" w14:textId="77777777" w:rsidR="00375621" w:rsidRPr="00450E85" w:rsidRDefault="00375621" w:rsidP="4F6698D0">
      <w:pPr>
        <w:rPr>
          <w:rFonts w:asciiTheme="minorHAnsi" w:eastAsia="Arial" w:hAnsiTheme="minorHAnsi" w:cstheme="minorBidi"/>
          <w:color w:val="FF0000"/>
          <w:lang w:val="en-US"/>
        </w:rPr>
      </w:pPr>
    </w:p>
    <w:p w14:paraId="24FDB152" w14:textId="77777777" w:rsidR="00EC0079" w:rsidRPr="00A46254" w:rsidRDefault="00264030" w:rsidP="4F6698D0">
      <w:pPr>
        <w:pStyle w:val="ListParagraph"/>
        <w:numPr>
          <w:ilvl w:val="0"/>
          <w:numId w:val="5"/>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33885907" w14:textId="77777777" w:rsidR="002B3676" w:rsidRPr="00295F79" w:rsidRDefault="00FE2346" w:rsidP="4F6698D0">
      <w:pPr>
        <w:pStyle w:val="ListParagraph"/>
        <w:numPr>
          <w:ilvl w:val="0"/>
          <w:numId w:val="29"/>
        </w:numPr>
        <w:rPr>
          <w:rFonts w:asciiTheme="minorHAnsi" w:hAnsiTheme="minorHAnsi" w:cstheme="minorBidi"/>
          <w:lang w:val="en-GB"/>
        </w:rPr>
      </w:pPr>
      <w:r w:rsidRPr="00295F79">
        <w:rPr>
          <w:rFonts w:asciiTheme="minorHAnsi" w:hAnsiTheme="minorHAnsi" w:cstheme="minorBidi"/>
          <w:lang w:val="en-GB"/>
        </w:rPr>
        <w:t xml:space="preserve">Competition </w:t>
      </w:r>
      <w:r w:rsidR="002B3676" w:rsidRPr="00295F79">
        <w:rPr>
          <w:rFonts w:asciiTheme="minorHAnsi" w:hAnsiTheme="minorHAnsi" w:cstheme="minorBidi"/>
          <w:lang w:val="en-GB"/>
        </w:rPr>
        <w:t xml:space="preserve">committee </w:t>
      </w:r>
      <w:r w:rsidRPr="00295F79">
        <w:rPr>
          <w:rFonts w:asciiTheme="minorHAnsi" w:hAnsiTheme="minorHAnsi" w:cstheme="minorBidi"/>
          <w:lang w:val="en-GB"/>
        </w:rPr>
        <w:t xml:space="preserve">begins working </w:t>
      </w:r>
      <w:r w:rsidR="002B3676" w:rsidRPr="00295F79">
        <w:rPr>
          <w:rFonts w:asciiTheme="minorHAnsi" w:hAnsiTheme="minorHAnsi" w:cstheme="minorBidi"/>
          <w:lang w:val="en-GB"/>
        </w:rPr>
        <w:t>no later than 14 days after the deadline for submission of documents.</w:t>
      </w:r>
    </w:p>
    <w:p w14:paraId="10CC2AE7" w14:textId="77777777" w:rsidR="002B3676" w:rsidRPr="00295F79" w:rsidRDefault="00EC0079" w:rsidP="4F6698D0">
      <w:pPr>
        <w:pStyle w:val="ListParagraph"/>
        <w:numPr>
          <w:ilvl w:val="0"/>
          <w:numId w:val="29"/>
        </w:numPr>
        <w:rPr>
          <w:rFonts w:asciiTheme="minorHAnsi" w:hAnsiTheme="minorHAnsi" w:cstheme="minorBidi"/>
          <w:lang w:val="en-GB"/>
        </w:rPr>
      </w:pPr>
      <w:r w:rsidRPr="00295F79">
        <w:rPr>
          <w:rFonts w:asciiTheme="minorHAnsi" w:hAnsiTheme="minorHAnsi" w:cstheme="minorBidi"/>
          <w:lang w:val="en-GB"/>
        </w:rPr>
        <w:t>Formal evaluation of submitted proposals</w:t>
      </w:r>
      <w:r w:rsidR="002B3676" w:rsidRPr="00295F79">
        <w:rPr>
          <w:rFonts w:asciiTheme="minorHAnsi" w:hAnsiTheme="minorHAnsi" w:cstheme="minorBidi"/>
          <w:lang w:val="en-GB"/>
        </w:rPr>
        <w:t xml:space="preserve">. </w:t>
      </w:r>
      <w:r w:rsidRPr="00295F79">
        <w:rPr>
          <w:rFonts w:asciiTheme="minorHAnsi" w:hAnsiTheme="minorHAnsi" w:cstheme="minorBidi"/>
          <w:lang w:val="en-GB"/>
        </w:rPr>
        <w:t xml:space="preserve"> </w:t>
      </w:r>
    </w:p>
    <w:p w14:paraId="03968CBB" w14:textId="77777777" w:rsidR="00EC0079" w:rsidRPr="00295F79" w:rsidRDefault="003C36BC" w:rsidP="4F6698D0">
      <w:pPr>
        <w:pStyle w:val="ListParagraph"/>
        <w:numPr>
          <w:ilvl w:val="0"/>
          <w:numId w:val="29"/>
        </w:numPr>
        <w:rPr>
          <w:rFonts w:asciiTheme="minorHAnsi" w:hAnsiTheme="minorHAnsi" w:cstheme="minorBidi"/>
          <w:lang w:val="en-GB"/>
        </w:rPr>
      </w:pPr>
      <w:r w:rsidRPr="00295F79">
        <w:rPr>
          <w:rFonts w:asciiTheme="minorHAnsi" w:hAnsiTheme="minorHAnsi" w:cstheme="minorBidi"/>
          <w:lang w:val="en-GB"/>
        </w:rPr>
        <w:t>C</w:t>
      </w:r>
      <w:r w:rsidR="00FE2346" w:rsidRPr="00295F79">
        <w:rPr>
          <w:rFonts w:asciiTheme="minorHAnsi" w:hAnsiTheme="minorHAnsi" w:cstheme="minorBidi"/>
          <w:lang w:val="en-GB"/>
        </w:rPr>
        <w:t>all to provide additional or missing documents if necessary.</w:t>
      </w:r>
      <w:r w:rsidR="006E67C1" w:rsidRPr="00295F79">
        <w:rPr>
          <w:rFonts w:asciiTheme="minorHAnsi" w:hAnsiTheme="minorHAnsi" w:cstheme="minorBidi"/>
          <w:lang w:val="en-GB"/>
        </w:rPr>
        <w:t xml:space="preserve"> </w:t>
      </w:r>
    </w:p>
    <w:p w14:paraId="41A186E0" w14:textId="77777777" w:rsidR="1C7072E8" w:rsidRPr="00295F79" w:rsidRDefault="1C7072E8" w:rsidP="08E955FD">
      <w:pPr>
        <w:pStyle w:val="ListParagraph"/>
        <w:numPr>
          <w:ilvl w:val="0"/>
          <w:numId w:val="29"/>
        </w:numPr>
        <w:rPr>
          <w:lang w:val="en-GB"/>
        </w:rPr>
      </w:pPr>
      <w:r w:rsidRPr="00295F79">
        <w:rPr>
          <w:rFonts w:asciiTheme="minorHAnsi" w:hAnsiTheme="minorHAnsi" w:cstheme="minorBidi"/>
          <w:lang w:val="en-GB"/>
        </w:rPr>
        <w:t>Selecti</w:t>
      </w:r>
      <w:r w:rsidR="00FE2346" w:rsidRPr="00295F79">
        <w:rPr>
          <w:rFonts w:asciiTheme="minorHAnsi" w:hAnsiTheme="minorHAnsi" w:cstheme="minorBidi"/>
          <w:lang w:val="en-GB"/>
        </w:rPr>
        <w:t>on of</w:t>
      </w:r>
      <w:r w:rsidRPr="00295F79">
        <w:rPr>
          <w:rFonts w:asciiTheme="minorHAnsi" w:hAnsiTheme="minorHAnsi" w:cstheme="minorBidi"/>
          <w:lang w:val="en-GB"/>
        </w:rPr>
        <w:t xml:space="preserve"> candidates </w:t>
      </w:r>
      <w:r w:rsidR="4F495F37" w:rsidRPr="00295F79">
        <w:rPr>
          <w:rFonts w:asciiTheme="minorHAnsi" w:hAnsiTheme="minorHAnsi" w:cstheme="minorBidi"/>
          <w:lang w:val="en-GB"/>
        </w:rPr>
        <w:t>for the interview stage.</w:t>
      </w:r>
    </w:p>
    <w:p w14:paraId="6CC007E7" w14:textId="77777777" w:rsidR="002B3676" w:rsidRPr="00295F79" w:rsidRDefault="002B3676" w:rsidP="4F6698D0">
      <w:pPr>
        <w:pStyle w:val="ListParagraph"/>
        <w:numPr>
          <w:ilvl w:val="0"/>
          <w:numId w:val="29"/>
        </w:numPr>
        <w:rPr>
          <w:rFonts w:asciiTheme="minorHAnsi" w:hAnsiTheme="minorHAnsi" w:cstheme="minorBidi"/>
          <w:lang w:val="en-GB"/>
        </w:rPr>
      </w:pPr>
      <w:r w:rsidRPr="00295F79">
        <w:rPr>
          <w:rFonts w:asciiTheme="minorHAnsi" w:hAnsiTheme="minorHAnsi" w:cstheme="minorBidi"/>
          <w:lang w:val="en-GB"/>
        </w:rPr>
        <w:t>Interview</w:t>
      </w:r>
      <w:r w:rsidR="00FE2346" w:rsidRPr="00295F79">
        <w:rPr>
          <w:rFonts w:asciiTheme="minorHAnsi" w:hAnsiTheme="minorHAnsi" w:cstheme="minorBidi"/>
          <w:lang w:val="en-GB"/>
        </w:rPr>
        <w:t>s</w:t>
      </w:r>
      <w:r w:rsidRPr="00295F79">
        <w:rPr>
          <w:rFonts w:asciiTheme="minorHAnsi" w:hAnsiTheme="minorHAnsi" w:cstheme="minorBidi"/>
          <w:lang w:val="en-GB"/>
        </w:rPr>
        <w:t xml:space="preserve"> </w:t>
      </w:r>
      <w:r w:rsidR="00FE2346" w:rsidRPr="00295F79">
        <w:rPr>
          <w:rFonts w:asciiTheme="minorHAnsi" w:hAnsiTheme="minorHAnsi" w:cstheme="minorBidi"/>
          <w:lang w:val="en-GB"/>
        </w:rPr>
        <w:t xml:space="preserve">for </w:t>
      </w:r>
      <w:r w:rsidRPr="00295F79">
        <w:rPr>
          <w:rFonts w:asciiTheme="minorHAnsi" w:hAnsiTheme="minorHAnsi" w:cstheme="minorBidi"/>
          <w:lang w:val="en-GB"/>
        </w:rPr>
        <w:t>candidates who meet the formal requirements</w:t>
      </w:r>
      <w:r w:rsidR="006E67C1" w:rsidRPr="00295F79">
        <w:rPr>
          <w:rFonts w:asciiTheme="minorHAnsi" w:hAnsiTheme="minorHAnsi" w:cstheme="minorBidi"/>
          <w:lang w:val="en-GB"/>
        </w:rPr>
        <w:t>.</w:t>
      </w:r>
    </w:p>
    <w:p w14:paraId="1DFC2287" w14:textId="77777777" w:rsidR="002B3676" w:rsidRPr="00295F79" w:rsidRDefault="002B3676" w:rsidP="4F6698D0">
      <w:pPr>
        <w:pStyle w:val="ListParagraph"/>
        <w:numPr>
          <w:ilvl w:val="0"/>
          <w:numId w:val="29"/>
        </w:numPr>
        <w:rPr>
          <w:rFonts w:asciiTheme="minorHAnsi" w:hAnsiTheme="minorHAnsi" w:cstheme="minorBidi"/>
          <w:lang w:val="en-GB"/>
        </w:rPr>
      </w:pPr>
      <w:r w:rsidRPr="00295F79">
        <w:rPr>
          <w:rFonts w:asciiTheme="minorHAnsi" w:hAnsiTheme="minorHAnsi" w:cstheme="minorBidi"/>
          <w:lang w:val="en-GB"/>
        </w:rPr>
        <w:lastRenderedPageBreak/>
        <w:t>The committee has the right to request external reviews of candidates' work or to ask candidates to conduct teaching assignments with an opportunity for student evaluation.</w:t>
      </w:r>
    </w:p>
    <w:p w14:paraId="6C1C32B4" w14:textId="77777777" w:rsidR="002B3676" w:rsidRPr="002B3676" w:rsidRDefault="002B3676" w:rsidP="4F6698D0">
      <w:pPr>
        <w:pStyle w:val="ListParagraph"/>
        <w:numPr>
          <w:ilvl w:val="0"/>
          <w:numId w:val="29"/>
        </w:numPr>
        <w:rPr>
          <w:rFonts w:asciiTheme="minorHAnsi" w:hAnsiTheme="minorHAnsi" w:cstheme="minorBidi"/>
        </w:rPr>
      </w:pPr>
      <w:r w:rsidRPr="00295F79">
        <w:rPr>
          <w:rFonts w:asciiTheme="minorHAnsi" w:hAnsiTheme="minorHAnsi" w:cstheme="minorBidi"/>
          <w:lang w:val="en-GB"/>
        </w:rPr>
        <w:t xml:space="preserve">The chair of the </w:t>
      </w:r>
      <w:r w:rsidR="00FE2346" w:rsidRPr="00295F79">
        <w:rPr>
          <w:rFonts w:asciiTheme="minorHAnsi" w:hAnsiTheme="minorHAnsi" w:cstheme="minorBidi"/>
          <w:lang w:val="en-GB"/>
        </w:rPr>
        <w:t>competition committee</w:t>
      </w:r>
      <w:r w:rsidRPr="00295F79">
        <w:rPr>
          <w:rFonts w:asciiTheme="minorHAnsi" w:hAnsiTheme="minorHAnsi" w:cstheme="minorBidi"/>
          <w:lang w:val="en-GB"/>
        </w:rPr>
        <w:t xml:space="preserve"> announce</w:t>
      </w:r>
      <w:r w:rsidR="00FE2346" w:rsidRPr="00295F79">
        <w:rPr>
          <w:rFonts w:asciiTheme="minorHAnsi" w:hAnsiTheme="minorHAnsi" w:cstheme="minorBidi"/>
          <w:lang w:val="en-GB"/>
        </w:rPr>
        <w:t>s</w:t>
      </w:r>
      <w:r w:rsidRPr="00295F79">
        <w:rPr>
          <w:rFonts w:asciiTheme="minorHAnsi" w:hAnsiTheme="minorHAnsi" w:cstheme="minorBidi"/>
          <w:lang w:val="en-GB"/>
        </w:rPr>
        <w:t xml:space="preserve"> the results and inform</w:t>
      </w:r>
      <w:r w:rsidR="00FE2346" w:rsidRPr="00295F79">
        <w:rPr>
          <w:rFonts w:asciiTheme="minorHAnsi" w:hAnsiTheme="minorHAnsi" w:cstheme="minorBidi"/>
          <w:lang w:val="en-GB"/>
        </w:rPr>
        <w:t>s</w:t>
      </w:r>
      <w:r w:rsidRPr="00295F79">
        <w:rPr>
          <w:rFonts w:asciiTheme="minorHAnsi" w:hAnsiTheme="minorHAnsi" w:cstheme="minorBidi"/>
          <w:lang w:val="en-GB"/>
        </w:rPr>
        <w:t xml:space="preserve"> the candidates. This information will include </w:t>
      </w:r>
      <w:r w:rsidR="00FE2346" w:rsidRPr="00295F79">
        <w:rPr>
          <w:rFonts w:asciiTheme="minorHAnsi" w:hAnsiTheme="minorHAnsi" w:cstheme="minorBidi"/>
          <w:lang w:val="en-GB"/>
        </w:rPr>
        <w:t>justification with</w:t>
      </w:r>
      <w:r w:rsidRPr="00295F79">
        <w:rPr>
          <w:rFonts w:asciiTheme="minorHAnsi" w:hAnsiTheme="minorHAnsi" w:cstheme="minorBidi"/>
          <w:lang w:val="en-GB"/>
        </w:rPr>
        <w:t xml:space="preserve"> a reference to candidates' strengths and weaknesses. </w:t>
      </w:r>
      <w:proofErr w:type="spellStart"/>
      <w:r w:rsidR="00FE2346">
        <w:rPr>
          <w:rFonts w:asciiTheme="minorHAnsi" w:hAnsiTheme="minorHAnsi" w:cstheme="minorBidi"/>
        </w:rPr>
        <w:t>Submitted</w:t>
      </w:r>
      <w:proofErr w:type="spellEnd"/>
      <w:r w:rsidR="00FE2346">
        <w:rPr>
          <w:rFonts w:asciiTheme="minorHAnsi" w:hAnsiTheme="minorHAnsi" w:cstheme="minorBidi"/>
        </w:rPr>
        <w:t xml:space="preserve"> </w:t>
      </w:r>
      <w:proofErr w:type="spellStart"/>
      <w:r w:rsidRPr="4F6698D0">
        <w:rPr>
          <w:rFonts w:asciiTheme="minorHAnsi" w:hAnsiTheme="minorHAnsi" w:cstheme="minorBidi"/>
        </w:rPr>
        <w:t>documents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be </w:t>
      </w:r>
      <w:proofErr w:type="spellStart"/>
      <w:r w:rsidRPr="4F6698D0">
        <w:rPr>
          <w:rFonts w:asciiTheme="minorHAnsi" w:hAnsiTheme="minorHAnsi" w:cstheme="minorBidi"/>
        </w:rPr>
        <w:t>sent</w:t>
      </w:r>
      <w:proofErr w:type="spellEnd"/>
      <w:r w:rsidRPr="4F6698D0">
        <w:rPr>
          <w:rFonts w:asciiTheme="minorHAnsi" w:hAnsiTheme="minorHAnsi" w:cstheme="minorBidi"/>
        </w:rPr>
        <w:t xml:space="preserve"> </w:t>
      </w:r>
      <w:proofErr w:type="spellStart"/>
      <w:r w:rsidR="00FE2346">
        <w:rPr>
          <w:rFonts w:asciiTheme="minorHAnsi" w:hAnsiTheme="minorHAnsi" w:cstheme="minorBidi"/>
        </w:rPr>
        <w:t>back</w:t>
      </w:r>
      <w:proofErr w:type="spellEnd"/>
      <w:r w:rsidR="00FE2346">
        <w:rPr>
          <w:rFonts w:asciiTheme="minorHAnsi" w:hAnsiTheme="minorHAnsi" w:cstheme="minorBidi"/>
        </w:rPr>
        <w:t xml:space="preserve"> </w:t>
      </w:r>
      <w:r w:rsidRPr="4F6698D0">
        <w:rPr>
          <w:rFonts w:asciiTheme="minorHAnsi" w:hAnsiTheme="minorHAnsi" w:cstheme="minorBidi"/>
        </w:rPr>
        <w:t xml:space="preserve">to </w:t>
      </w:r>
      <w:proofErr w:type="spellStart"/>
      <w:r w:rsidRPr="4F6698D0">
        <w:rPr>
          <w:rFonts w:asciiTheme="minorHAnsi" w:hAnsiTheme="minorHAnsi" w:cstheme="minorBidi"/>
        </w:rPr>
        <w:t>candidates</w:t>
      </w:r>
      <w:proofErr w:type="spellEnd"/>
      <w:r w:rsidR="003C36BC">
        <w:rPr>
          <w:rFonts w:asciiTheme="minorHAnsi" w:hAnsiTheme="minorHAnsi" w:cstheme="minorBidi"/>
        </w:rPr>
        <w:t>.</w:t>
      </w: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Pr="00351A3C" w:rsidRDefault="00351A3C" w:rsidP="4F6698D0">
      <w:pPr>
        <w:pStyle w:val="ListParagraph"/>
        <w:numPr>
          <w:ilvl w:val="0"/>
          <w:numId w:val="5"/>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1BA7D4D2" w14:textId="465B054E" w:rsidR="00EC5FC6" w:rsidRPr="00CE37C8" w:rsidRDefault="00CE37C8" w:rsidP="00CE37C8">
      <w:pPr>
        <w:pStyle w:val="ListParagraph"/>
        <w:ind w:left="360"/>
        <w:jc w:val="both"/>
        <w:rPr>
          <w:rFonts w:asciiTheme="minorHAnsi" w:eastAsia="Arial" w:hAnsiTheme="minorHAnsi" w:cstheme="minorBidi"/>
          <w:lang w:val="en-US"/>
        </w:rPr>
      </w:pPr>
      <w:r w:rsidRPr="00CE37C8">
        <w:rPr>
          <w:rFonts w:asciiTheme="minorHAnsi" w:hAnsiTheme="minorHAnsi" w:cstheme="minorBidi"/>
          <w:lang w:val="en-US"/>
        </w:rPr>
        <w:t xml:space="preserve">The successful candidate will have the opportunity to develop new research directions and receive comprehensive support in preparing </w:t>
      </w:r>
      <w:r>
        <w:rPr>
          <w:rFonts w:asciiTheme="minorHAnsi" w:hAnsiTheme="minorHAnsi" w:cstheme="minorBidi"/>
          <w:lang w:val="en-US"/>
        </w:rPr>
        <w:t>high-impact publications</w:t>
      </w:r>
      <w:r w:rsidRPr="00CE37C8">
        <w:rPr>
          <w:rFonts w:asciiTheme="minorHAnsi" w:hAnsiTheme="minorHAnsi" w:cstheme="minorBidi"/>
          <w:lang w:val="en-US"/>
        </w:rPr>
        <w:t>.</w:t>
      </w:r>
    </w:p>
    <w:p w14:paraId="109C2FFE" w14:textId="77777777" w:rsidR="00EC5FC6" w:rsidRPr="00CE37C8" w:rsidRDefault="00EC5FC6">
      <w:pPr>
        <w:rPr>
          <w:rFonts w:asciiTheme="minorHAnsi" w:hAnsiTheme="minorHAnsi" w:cstheme="minorHAnsi"/>
          <w:b/>
          <w:bCs/>
          <w:color w:val="FF0000"/>
          <w:lang w:val="en-GB"/>
        </w:rPr>
      </w:pPr>
    </w:p>
    <w:p w14:paraId="52E9E37C" w14:textId="77777777" w:rsidR="00D9614D" w:rsidRPr="00CE37C8" w:rsidRDefault="00D9614D" w:rsidP="00702DB2">
      <w:pPr>
        <w:jc w:val="both"/>
        <w:rPr>
          <w:rFonts w:asciiTheme="minorHAnsi" w:hAnsiTheme="minorHAnsi" w:cstheme="minorHAnsi"/>
          <w:b/>
          <w:bCs/>
          <w:color w:val="FF0000"/>
          <w:lang w:val="en-GB"/>
        </w:rPr>
      </w:pPr>
    </w:p>
    <w:p w14:paraId="71C8FF6F" w14:textId="77777777" w:rsidR="0050641C" w:rsidRPr="00A46254" w:rsidRDefault="0050641C" w:rsidP="00D9614D">
      <w:pPr>
        <w:pStyle w:val="NormalWeb"/>
        <w:shd w:val="clear" w:color="auto" w:fill="F9FAFB"/>
        <w:jc w:val="both"/>
        <w:rPr>
          <w:rStyle w:val="Strong"/>
          <w:rFonts w:asciiTheme="minorHAnsi" w:hAnsiTheme="minorHAnsi" w:cstheme="minorHAnsi"/>
          <w:color w:val="1E1E1E"/>
          <w:sz w:val="18"/>
          <w:szCs w:val="18"/>
        </w:rPr>
      </w:pPr>
      <w:r w:rsidRPr="00A46254">
        <w:rPr>
          <w:rStyle w:val="Strong"/>
          <w:rFonts w:asciiTheme="minorHAnsi" w:hAnsiTheme="minorHAnsi" w:cstheme="minorHAnsi"/>
          <w:color w:val="1E1E1E"/>
          <w:sz w:val="18"/>
          <w:szCs w:val="18"/>
        </w:rPr>
        <w:t xml:space="preserve">RODO Information </w:t>
      </w:r>
      <w:proofErr w:type="spellStart"/>
      <w:proofErr w:type="gramStart"/>
      <w:r w:rsidRPr="00A46254">
        <w:rPr>
          <w:rStyle w:val="Strong"/>
          <w:rFonts w:asciiTheme="minorHAnsi" w:hAnsiTheme="minorHAnsi" w:cstheme="minorHAnsi"/>
          <w:color w:val="1E1E1E"/>
          <w:sz w:val="18"/>
          <w:szCs w:val="18"/>
        </w:rPr>
        <w:t>Clause</w:t>
      </w:r>
      <w:proofErr w:type="spellEnd"/>
      <w:r w:rsidRPr="00A46254">
        <w:rPr>
          <w:rStyle w:val="Strong"/>
          <w:rFonts w:asciiTheme="minorHAnsi" w:hAnsiTheme="minorHAnsi" w:cstheme="minorHAnsi"/>
          <w:color w:val="1E1E1E"/>
          <w:sz w:val="18"/>
          <w:szCs w:val="18"/>
        </w:rPr>
        <w:t xml:space="preserve"> :</w:t>
      </w:r>
      <w:proofErr w:type="gramEnd"/>
    </w:p>
    <w:p w14:paraId="46FC3B09" w14:textId="77777777" w:rsidR="00702DB2" w:rsidRPr="00295F79" w:rsidRDefault="00702DB2" w:rsidP="00D9614D">
      <w:pPr>
        <w:pStyle w:val="NormalWeb"/>
        <w:shd w:val="clear" w:color="auto" w:fill="F9FAFB"/>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Pursuant to Article 13 of the General Data Protection Regulation of 27 April 2016. (Official Journal of the EU L 119 of 04.05.2016) we inform that:</w:t>
      </w:r>
    </w:p>
    <w:p w14:paraId="5571AFE5"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295F79">
        <w:rPr>
          <w:rFonts w:asciiTheme="minorHAnsi" w:hAnsiTheme="minorHAnsi" w:cstheme="minorHAnsi"/>
          <w:color w:val="1E1E1E"/>
          <w:sz w:val="18"/>
          <w:szCs w:val="18"/>
          <w:lang w:val="en-GB"/>
        </w:rPr>
        <w:t xml:space="preserve">The </w:t>
      </w:r>
      <w:r w:rsidR="00FE2346" w:rsidRPr="00295F79">
        <w:rPr>
          <w:rFonts w:asciiTheme="minorHAnsi" w:hAnsiTheme="minorHAnsi" w:cstheme="minorHAnsi"/>
          <w:color w:val="1E1E1E"/>
          <w:sz w:val="18"/>
          <w:szCs w:val="18"/>
          <w:lang w:val="en-GB"/>
        </w:rPr>
        <w:t>controller</w:t>
      </w:r>
      <w:r w:rsidRPr="00295F79">
        <w:rPr>
          <w:rFonts w:asciiTheme="minorHAnsi" w:hAnsiTheme="minorHAnsi" w:cstheme="minorHAnsi"/>
          <w:color w:val="1E1E1E"/>
          <w:sz w:val="18"/>
          <w:szCs w:val="18"/>
          <w:lang w:val="en-GB"/>
        </w:rPr>
        <w:t xml:space="preserve"> of your personal data is Adam Mickiewicz University</w:t>
      </w:r>
      <w:r w:rsidR="00FE2346" w:rsidRPr="00295F79">
        <w:rPr>
          <w:rFonts w:asciiTheme="minorHAnsi" w:hAnsiTheme="minorHAnsi" w:cstheme="minorHAnsi"/>
          <w:color w:val="1E1E1E"/>
          <w:sz w:val="18"/>
          <w:szCs w:val="18"/>
          <w:lang w:val="en-GB"/>
        </w:rPr>
        <w:t>,</w:t>
      </w:r>
      <w:r w:rsidRPr="00295F79">
        <w:rPr>
          <w:rFonts w:asciiTheme="minorHAnsi" w:hAnsiTheme="minorHAnsi" w:cstheme="minorHAnsi"/>
          <w:color w:val="1E1E1E"/>
          <w:sz w:val="18"/>
          <w:szCs w:val="18"/>
          <w:lang w:val="en-GB"/>
        </w:rPr>
        <w:t xml:space="preserve"> Poznań with the </w:t>
      </w:r>
      <w:r w:rsidR="00FE2346" w:rsidRPr="00295F79">
        <w:rPr>
          <w:rFonts w:asciiTheme="minorHAnsi" w:hAnsiTheme="minorHAnsi" w:cstheme="minorHAnsi"/>
          <w:color w:val="1E1E1E"/>
          <w:sz w:val="18"/>
          <w:szCs w:val="18"/>
          <w:lang w:val="en-GB"/>
        </w:rPr>
        <w:t xml:space="preserve">official </w:t>
      </w:r>
      <w:r w:rsidRPr="00295F79">
        <w:rPr>
          <w:rFonts w:asciiTheme="minorHAnsi" w:hAnsiTheme="minorHAnsi" w:cstheme="minorHAnsi"/>
          <w:color w:val="1E1E1E"/>
          <w:sz w:val="18"/>
          <w:szCs w:val="18"/>
          <w:lang w:val="en-GB"/>
        </w:rPr>
        <w:t xml:space="preserve">seat: </w:t>
      </w:r>
      <w:proofErr w:type="spellStart"/>
      <w:r w:rsidRPr="00295F79">
        <w:rPr>
          <w:rFonts w:asciiTheme="minorHAnsi" w:hAnsiTheme="minorHAnsi" w:cstheme="minorHAnsi"/>
          <w:color w:val="1E1E1E"/>
          <w:sz w:val="18"/>
          <w:szCs w:val="18"/>
          <w:lang w:val="en-GB"/>
        </w:rPr>
        <w:t>ul</w:t>
      </w:r>
      <w:proofErr w:type="spellEnd"/>
      <w:r w:rsidRPr="00295F79">
        <w:rPr>
          <w:rFonts w:asciiTheme="minorHAnsi" w:hAnsiTheme="minorHAnsi" w:cstheme="minorHAnsi"/>
          <w:color w:val="1E1E1E"/>
          <w:sz w:val="18"/>
          <w:szCs w:val="18"/>
          <w:lang w:val="en-GB"/>
        </w:rPr>
        <w:t xml:space="preserve">. </w:t>
      </w:r>
      <w:r w:rsidRPr="00A46254">
        <w:rPr>
          <w:rFonts w:asciiTheme="minorHAnsi" w:hAnsiTheme="minorHAnsi" w:cstheme="minorHAnsi"/>
          <w:color w:val="1E1E1E"/>
          <w:sz w:val="18"/>
          <w:szCs w:val="18"/>
        </w:rPr>
        <w:t>Henryka Wieniawskiego 1, 61 - 712 Poznań.</w:t>
      </w:r>
    </w:p>
    <w:p w14:paraId="0575C60D" w14:textId="77777777" w:rsidR="00702DB2" w:rsidRPr="00295F79"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The personal data controller has appointed a Data Protection Officer overseeing the correctness of the processing of personal data, who can be contacted via e-mail: iod@amu.edu.pl.</w:t>
      </w:r>
    </w:p>
    <w:p w14:paraId="123B9CBE"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The purpose of processing your personal data is to carry out the recruitment process for the indicated job position.</w:t>
      </w:r>
    </w:p>
    <w:p w14:paraId="13F8EB76"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295F79">
        <w:rPr>
          <w:rFonts w:asciiTheme="minorHAnsi" w:hAnsiTheme="minorHAnsi" w:cstheme="minorHAnsi"/>
          <w:color w:val="1E1E1E"/>
          <w:sz w:val="18"/>
          <w:szCs w:val="18"/>
          <w:lang w:val="en-GB"/>
        </w:rPr>
        <w:t xml:space="preserve">The legal basis for the processing of your personal data is Article 6(1)(a) of the General Data Protection Regulation of 27 April 2016 and the Labour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Your personal data will be stored for a period of 6 months from the end of the recruitment process.</w:t>
      </w:r>
    </w:p>
    <w:p w14:paraId="3F23AFB6"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 xml:space="preserve">Your personal data will not be made available to other entities, </w:t>
      </w:r>
      <w:proofErr w:type="gramStart"/>
      <w:r w:rsidRPr="00295F79">
        <w:rPr>
          <w:rFonts w:asciiTheme="minorHAnsi" w:hAnsiTheme="minorHAnsi" w:cstheme="minorHAnsi"/>
          <w:color w:val="1E1E1E"/>
          <w:sz w:val="18"/>
          <w:szCs w:val="18"/>
          <w:lang w:val="en-GB"/>
        </w:rPr>
        <w:t>with the exception of</w:t>
      </w:r>
      <w:proofErr w:type="gramEnd"/>
      <w:r w:rsidRPr="00295F79">
        <w:rPr>
          <w:rFonts w:asciiTheme="minorHAnsi" w:hAnsiTheme="minorHAnsi" w:cstheme="minorHAnsi"/>
          <w:color w:val="1E1E1E"/>
          <w:sz w:val="18"/>
          <w:szCs w:val="18"/>
          <w:lang w:val="en-GB"/>
        </w:rPr>
        <w:t xml:space="preserve"> entities authorized by law. Access to your data will </w:t>
      </w:r>
      <w:r w:rsidR="00FE2346" w:rsidRPr="00295F79">
        <w:rPr>
          <w:rFonts w:asciiTheme="minorHAnsi" w:hAnsiTheme="minorHAnsi" w:cstheme="minorHAnsi"/>
          <w:color w:val="1E1E1E"/>
          <w:sz w:val="18"/>
          <w:szCs w:val="18"/>
          <w:lang w:val="en-GB"/>
        </w:rPr>
        <w:t>be given to</w:t>
      </w:r>
      <w:r w:rsidRPr="00295F79">
        <w:rPr>
          <w:rFonts w:asciiTheme="minorHAnsi" w:hAnsiTheme="minorHAnsi" w:cstheme="minorHAnsi"/>
          <w:color w:val="1E1E1E"/>
          <w:sz w:val="18"/>
          <w:szCs w:val="18"/>
          <w:lang w:val="en-GB"/>
        </w:rPr>
        <w:t xml:space="preserve"> persons authorized by the </w:t>
      </w:r>
      <w:r w:rsidR="00FE2346" w:rsidRPr="00295F79">
        <w:rPr>
          <w:rFonts w:asciiTheme="minorHAnsi" w:hAnsiTheme="minorHAnsi" w:cstheme="minorHAnsi"/>
          <w:color w:val="1E1E1E"/>
          <w:sz w:val="18"/>
          <w:szCs w:val="18"/>
          <w:lang w:val="en-GB"/>
        </w:rPr>
        <w:t>Controller</w:t>
      </w:r>
      <w:r w:rsidRPr="00295F79">
        <w:rPr>
          <w:rFonts w:asciiTheme="minorHAnsi" w:hAnsiTheme="minorHAnsi" w:cstheme="minorHAnsi"/>
          <w:color w:val="1E1E1E"/>
          <w:sz w:val="18"/>
          <w:szCs w:val="18"/>
          <w:lang w:val="en-GB"/>
        </w:rPr>
        <w:t xml:space="preserve"> to process them in the performance of their duties.</w:t>
      </w:r>
    </w:p>
    <w:p w14:paraId="5718B966"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 xml:space="preserve">You have the right to lodge a complaint to the supervisory authority - the </w:t>
      </w:r>
      <w:r w:rsidR="00FE2346" w:rsidRPr="00295F79">
        <w:rPr>
          <w:rFonts w:asciiTheme="minorHAnsi" w:hAnsiTheme="minorHAnsi" w:cstheme="minorHAnsi"/>
          <w:color w:val="1E1E1E"/>
          <w:sz w:val="18"/>
          <w:szCs w:val="18"/>
          <w:lang w:val="en-GB"/>
        </w:rPr>
        <w:t>Chairman</w:t>
      </w:r>
      <w:r w:rsidRPr="00295F79">
        <w:rPr>
          <w:rFonts w:asciiTheme="minorHAnsi" w:hAnsiTheme="minorHAnsi" w:cstheme="minorHAnsi"/>
          <w:color w:val="1E1E1E"/>
          <w:sz w:val="18"/>
          <w:szCs w:val="18"/>
          <w:lang w:val="en-GB"/>
        </w:rPr>
        <w:t xml:space="preserve"> of the Office for Personal Data Protection,</w:t>
      </w:r>
      <w:r w:rsidR="00FE2346" w:rsidRPr="00295F79">
        <w:rPr>
          <w:rFonts w:asciiTheme="minorHAnsi" w:hAnsiTheme="minorHAnsi" w:cstheme="minorHAnsi"/>
          <w:color w:val="1E1E1E"/>
          <w:sz w:val="18"/>
          <w:szCs w:val="18"/>
          <w:lang w:val="en-GB"/>
        </w:rPr>
        <w:t xml:space="preserve"> </w:t>
      </w:r>
      <w:proofErr w:type="spellStart"/>
      <w:proofErr w:type="gramStart"/>
      <w:r w:rsidR="00FE2346" w:rsidRPr="00295F79">
        <w:rPr>
          <w:rFonts w:asciiTheme="minorHAnsi" w:hAnsiTheme="minorHAnsi" w:cstheme="minorHAnsi"/>
          <w:color w:val="1E1E1E"/>
          <w:sz w:val="18"/>
          <w:szCs w:val="18"/>
          <w:lang w:val="en-GB"/>
        </w:rPr>
        <w:t>ul.</w:t>
      </w:r>
      <w:r w:rsidRPr="00295F79">
        <w:rPr>
          <w:rFonts w:asciiTheme="minorHAnsi" w:hAnsiTheme="minorHAnsi" w:cstheme="minorHAnsi"/>
          <w:color w:val="1E1E1E"/>
          <w:sz w:val="18"/>
          <w:szCs w:val="18"/>
          <w:lang w:val="en-GB"/>
        </w:rPr>
        <w:t>Stawki</w:t>
      </w:r>
      <w:proofErr w:type="spellEnd"/>
      <w:proofErr w:type="gramEnd"/>
      <w:r w:rsidRPr="00295F79">
        <w:rPr>
          <w:rFonts w:asciiTheme="minorHAnsi" w:hAnsiTheme="minorHAnsi" w:cstheme="minorHAnsi"/>
          <w:color w:val="1E1E1E"/>
          <w:sz w:val="18"/>
          <w:szCs w:val="18"/>
          <w:lang w:val="en-GB"/>
        </w:rPr>
        <w:t xml:space="preserve"> </w:t>
      </w:r>
      <w:r w:rsidR="00FE2346" w:rsidRPr="00295F79">
        <w:rPr>
          <w:rFonts w:asciiTheme="minorHAnsi" w:hAnsiTheme="minorHAnsi" w:cstheme="minorHAnsi"/>
          <w:color w:val="1E1E1E"/>
          <w:sz w:val="18"/>
          <w:szCs w:val="18"/>
          <w:lang w:val="en-GB"/>
        </w:rPr>
        <w:t>2</w:t>
      </w:r>
      <w:r w:rsidRPr="00295F79">
        <w:rPr>
          <w:rFonts w:asciiTheme="minorHAnsi" w:hAnsiTheme="minorHAnsi" w:cstheme="minorHAnsi"/>
          <w:color w:val="1E1E1E"/>
          <w:sz w:val="18"/>
          <w:szCs w:val="18"/>
          <w:lang w:val="en-GB"/>
        </w:rPr>
        <w:t>, 00 - 193 Warsaw.</w:t>
      </w:r>
    </w:p>
    <w:p w14:paraId="4DCA82D5" w14:textId="77777777" w:rsidR="00702DB2" w:rsidRPr="00295F79" w:rsidRDefault="00FE2346"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 xml:space="preserve">Providing </w:t>
      </w:r>
      <w:r w:rsidR="00702DB2" w:rsidRPr="00295F79">
        <w:rPr>
          <w:rFonts w:asciiTheme="minorHAnsi" w:hAnsiTheme="minorHAnsi" w:cstheme="minorHAnsi"/>
          <w:color w:val="1E1E1E"/>
          <w:sz w:val="18"/>
          <w:szCs w:val="18"/>
          <w:lang w:val="en-GB"/>
        </w:rPr>
        <w:t>personal data is mandatory under the law, otherwise it is voluntary.</w:t>
      </w:r>
    </w:p>
    <w:p w14:paraId="6D0A13D2" w14:textId="77777777" w:rsidR="00702DB2" w:rsidRPr="00295F79"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295F79">
        <w:rPr>
          <w:rFonts w:asciiTheme="minorHAnsi" w:hAnsiTheme="minorHAnsi" w:cstheme="minorHAnsi"/>
          <w:color w:val="1E1E1E"/>
          <w:sz w:val="18"/>
          <w:szCs w:val="18"/>
          <w:lang w:val="en-GB"/>
        </w:rPr>
        <w:t>Your personal data will not be processed by automated means and will not be subject to profiling.</w:t>
      </w:r>
    </w:p>
    <w:p w14:paraId="36A75574" w14:textId="77777777" w:rsidR="00702DB2" w:rsidRPr="00295F79" w:rsidRDefault="00702DB2" w:rsidP="00D9614D">
      <w:pPr>
        <w:jc w:val="both"/>
        <w:rPr>
          <w:rFonts w:asciiTheme="minorHAnsi" w:hAnsiTheme="minorHAnsi" w:cstheme="minorHAnsi"/>
          <w:b/>
          <w:bCs/>
          <w:color w:val="000000"/>
          <w:sz w:val="18"/>
          <w:szCs w:val="18"/>
          <w:lang w:val="en-GB"/>
        </w:rPr>
      </w:pPr>
    </w:p>
    <w:p w14:paraId="0D72D025" w14:textId="72591EDA" w:rsidR="4A49AE2F" w:rsidRPr="00295F79" w:rsidRDefault="4A49AE2F" w:rsidP="4A49AE2F">
      <w:pPr>
        <w:rPr>
          <w:rFonts w:ascii="Arial" w:eastAsia="Arial" w:hAnsi="Arial" w:cs="Arial"/>
          <w:b/>
          <w:bCs/>
          <w:color w:val="000000" w:themeColor="text1"/>
          <w:sz w:val="16"/>
          <w:szCs w:val="16"/>
          <w:lang w:val="en-GB"/>
        </w:rPr>
      </w:pPr>
    </w:p>
    <w:p w14:paraId="0726E19C" w14:textId="59B488B6" w:rsidR="23EBD176" w:rsidRPr="00295F79" w:rsidRDefault="23EBD176" w:rsidP="4A49AE2F">
      <w:pPr>
        <w:rPr>
          <w:rFonts w:ascii="Arial" w:eastAsia="Arial" w:hAnsi="Arial" w:cs="Arial"/>
          <w:b/>
          <w:bCs/>
          <w:color w:val="000000" w:themeColor="text1"/>
          <w:sz w:val="16"/>
          <w:szCs w:val="16"/>
          <w:lang w:val="en-GB"/>
        </w:rPr>
      </w:pPr>
      <w:r w:rsidRPr="00295F79">
        <w:rPr>
          <w:rFonts w:ascii="Arial" w:eastAsia="Arial" w:hAnsi="Arial" w:cs="Arial"/>
          <w:b/>
          <w:bCs/>
          <w:color w:val="000000" w:themeColor="text1"/>
          <w:sz w:val="16"/>
          <w:szCs w:val="16"/>
          <w:lang w:val="en-GB"/>
        </w:rPr>
        <w:t xml:space="preserve">               </w:t>
      </w:r>
      <w:r w:rsidR="1943BB3E" w:rsidRPr="00295F79">
        <w:rPr>
          <w:rFonts w:ascii="Arial" w:eastAsia="Arial" w:hAnsi="Arial" w:cs="Arial"/>
          <w:b/>
          <w:bCs/>
          <w:color w:val="000000" w:themeColor="text1"/>
          <w:sz w:val="16"/>
          <w:szCs w:val="16"/>
          <w:lang w:val="en-GB"/>
        </w:rPr>
        <w:t>PROCEDURE FOR REPORTING VIOLATIONS OF THE LAW</w:t>
      </w:r>
    </w:p>
    <w:p w14:paraId="18928742" w14:textId="5538B329" w:rsidR="1943BB3E" w:rsidRPr="00295F79" w:rsidRDefault="1943BB3E" w:rsidP="4A49AE2F">
      <w:pPr>
        <w:spacing w:line="276" w:lineRule="auto"/>
        <w:ind w:left="720"/>
        <w:jc w:val="center"/>
        <w:rPr>
          <w:rFonts w:ascii="Arial" w:eastAsia="Arial" w:hAnsi="Arial" w:cs="Arial"/>
          <w:sz w:val="18"/>
          <w:szCs w:val="18"/>
          <w:lang w:val="en-GB"/>
        </w:rPr>
      </w:pPr>
      <w:r w:rsidRPr="00295F79">
        <w:rPr>
          <w:rFonts w:ascii="Arial" w:eastAsia="Arial" w:hAnsi="Arial" w:cs="Arial"/>
          <w:sz w:val="18"/>
          <w:szCs w:val="18"/>
          <w:lang w:val="en-GB"/>
        </w:rPr>
        <w:t xml:space="preserve"> </w:t>
      </w:r>
    </w:p>
    <w:p w14:paraId="6A163AB7" w14:textId="05849720" w:rsidR="1943BB3E" w:rsidRDefault="1943BB3E" w:rsidP="4A49AE2F">
      <w:pPr>
        <w:pStyle w:val="ListParagraph"/>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Poznań of 17 September 2024 concerning the introduction of the Internal Reporting Regulations regarding the breach of law and follow-up actions at Adam Mickiewicz University, Poznań. Below are links to the regulation together with its annexes:</w:t>
      </w:r>
    </w:p>
    <w:p w14:paraId="13AA8CDC" w14:textId="3E20697D" w:rsidR="4A49AE2F" w:rsidRPr="00295F79" w:rsidRDefault="4A49AE2F" w:rsidP="4A49AE2F">
      <w:pPr>
        <w:ind w:left="2124"/>
        <w:jc w:val="both"/>
        <w:rPr>
          <w:rFonts w:ascii="Arial" w:eastAsia="Arial" w:hAnsi="Arial" w:cs="Arial"/>
          <w:i/>
          <w:iCs/>
          <w:sz w:val="18"/>
          <w:szCs w:val="18"/>
          <w:lang w:val="en-GB"/>
        </w:rPr>
      </w:pPr>
    </w:p>
    <w:p w14:paraId="6C3B9CAE" w14:textId="529C34F9" w:rsidR="6E4A24AF" w:rsidRPr="00295F79" w:rsidRDefault="6E4A24AF" w:rsidP="4A49AE2F">
      <w:pPr>
        <w:ind w:left="708"/>
        <w:jc w:val="both"/>
        <w:rPr>
          <w:rFonts w:ascii="Arial" w:eastAsia="Arial" w:hAnsi="Arial" w:cs="Arial"/>
          <w:sz w:val="18"/>
          <w:szCs w:val="18"/>
          <w:lang w:val="en-GB"/>
        </w:rPr>
      </w:pPr>
      <w:hyperlink r:id="rId12">
        <w:r w:rsidRPr="00295F79">
          <w:rPr>
            <w:rStyle w:val="Hyperlink"/>
            <w:rFonts w:ascii="Arial" w:eastAsia="Arial" w:hAnsi="Arial" w:cs="Arial"/>
            <w:sz w:val="18"/>
            <w:szCs w:val="18"/>
            <w:lang w:val="en-GB"/>
          </w:rPr>
          <w:t>Ordinance No. 520232024.pdf</w:t>
        </w:r>
      </w:hyperlink>
    </w:p>
    <w:p w14:paraId="33CCFC07" w14:textId="71990DCB" w:rsidR="6E4A24AF" w:rsidRPr="00295F79" w:rsidRDefault="6E4A24AF" w:rsidP="4A49AE2F">
      <w:pPr>
        <w:ind w:left="708"/>
        <w:jc w:val="both"/>
        <w:rPr>
          <w:rFonts w:ascii="Arial" w:eastAsia="Arial" w:hAnsi="Arial" w:cs="Arial"/>
          <w:sz w:val="18"/>
          <w:szCs w:val="18"/>
          <w:lang w:val="en-GB"/>
        </w:rPr>
      </w:pPr>
      <w:hyperlink r:id="rId13">
        <w:r w:rsidRPr="00295F79">
          <w:rPr>
            <w:rStyle w:val="Hyperlink"/>
            <w:rFonts w:ascii="Arial" w:eastAsia="Arial" w:hAnsi="Arial" w:cs="Arial"/>
            <w:sz w:val="18"/>
            <w:szCs w:val="18"/>
            <w:lang w:val="en-GB"/>
          </w:rPr>
          <w:t>Rules for submissions.pdf</w:t>
        </w:r>
      </w:hyperlink>
    </w:p>
    <w:p w14:paraId="618CD0ED" w14:textId="569D3878" w:rsidR="6E4A24AF" w:rsidRDefault="6E4A24AF" w:rsidP="4A49AE2F">
      <w:pPr>
        <w:ind w:left="708"/>
        <w:jc w:val="both"/>
        <w:rPr>
          <w:rFonts w:ascii="Arial" w:eastAsia="Arial" w:hAnsi="Arial" w:cs="Arial"/>
          <w:sz w:val="18"/>
          <w:szCs w:val="18"/>
        </w:rPr>
      </w:pPr>
      <w:hyperlink r:id="rId14">
        <w:r w:rsidRPr="4A49AE2F">
          <w:rPr>
            <w:rStyle w:val="Hyperlink"/>
            <w:rFonts w:ascii="Arial" w:eastAsia="Arial" w:hAnsi="Arial" w:cs="Arial"/>
            <w:sz w:val="18"/>
            <w:szCs w:val="18"/>
          </w:rPr>
          <w:t xml:space="preserve">Information </w:t>
        </w:r>
        <w:proofErr w:type="spellStart"/>
        <w:r w:rsidRPr="4A49AE2F">
          <w:rPr>
            <w:rStyle w:val="Hyperlink"/>
            <w:rFonts w:ascii="Arial" w:eastAsia="Arial" w:hAnsi="Arial" w:cs="Arial"/>
            <w:sz w:val="18"/>
            <w:szCs w:val="18"/>
          </w:rPr>
          <w:t>clause</w:t>
        </w:r>
        <w:proofErr w:type="spellEnd"/>
        <w:r w:rsidRPr="4A49AE2F">
          <w:rPr>
            <w:rStyle w:val="Hyperlink"/>
            <w:rFonts w:ascii="Arial" w:eastAsia="Arial" w:hAnsi="Arial" w:cs="Arial"/>
            <w:sz w:val="18"/>
            <w:szCs w:val="18"/>
          </w:rPr>
          <w:t xml:space="preserve"> - whistleblowers.pdf</w:t>
        </w:r>
      </w:hyperlink>
    </w:p>
    <w:sectPr w:rsidR="6E4A24AF"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4.4pt;height:13.5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B298E8F"/>
    <w:multiLevelType w:val="hybridMultilevel"/>
    <w:tmpl w:val="701C42CC"/>
    <w:lvl w:ilvl="0" w:tplc="F35C9FDE">
      <w:start w:val="1"/>
      <w:numFmt w:val="decimal"/>
      <w:lvlText w:val="%1."/>
      <w:lvlJc w:val="left"/>
      <w:pPr>
        <w:ind w:left="720" w:hanging="360"/>
      </w:pPr>
    </w:lvl>
    <w:lvl w:ilvl="1" w:tplc="9CFCF176">
      <w:start w:val="1"/>
      <w:numFmt w:val="lowerLetter"/>
      <w:lvlText w:val="%2."/>
      <w:lvlJc w:val="left"/>
      <w:pPr>
        <w:ind w:left="1440" w:hanging="360"/>
      </w:pPr>
    </w:lvl>
    <w:lvl w:ilvl="2" w:tplc="E6EA258C">
      <w:start w:val="1"/>
      <w:numFmt w:val="lowerRoman"/>
      <w:lvlText w:val="%3."/>
      <w:lvlJc w:val="right"/>
      <w:pPr>
        <w:ind w:left="2160" w:hanging="180"/>
      </w:pPr>
    </w:lvl>
    <w:lvl w:ilvl="3" w:tplc="D2441E68">
      <w:start w:val="1"/>
      <w:numFmt w:val="decimal"/>
      <w:lvlText w:val="%4."/>
      <w:lvlJc w:val="left"/>
      <w:pPr>
        <w:ind w:left="2880" w:hanging="360"/>
      </w:pPr>
    </w:lvl>
    <w:lvl w:ilvl="4" w:tplc="DD78EF38">
      <w:start w:val="1"/>
      <w:numFmt w:val="lowerLetter"/>
      <w:lvlText w:val="%5."/>
      <w:lvlJc w:val="left"/>
      <w:pPr>
        <w:ind w:left="3600" w:hanging="360"/>
      </w:pPr>
    </w:lvl>
    <w:lvl w:ilvl="5" w:tplc="ED12599C">
      <w:start w:val="1"/>
      <w:numFmt w:val="lowerRoman"/>
      <w:lvlText w:val="%6."/>
      <w:lvlJc w:val="right"/>
      <w:pPr>
        <w:ind w:left="4320" w:hanging="180"/>
      </w:pPr>
    </w:lvl>
    <w:lvl w:ilvl="6" w:tplc="1408C034">
      <w:start w:val="1"/>
      <w:numFmt w:val="decimal"/>
      <w:lvlText w:val="%7."/>
      <w:lvlJc w:val="left"/>
      <w:pPr>
        <w:ind w:left="5040" w:hanging="360"/>
      </w:pPr>
    </w:lvl>
    <w:lvl w:ilvl="7" w:tplc="0448AA3C">
      <w:start w:val="1"/>
      <w:numFmt w:val="lowerLetter"/>
      <w:lvlText w:val="%8."/>
      <w:lvlJc w:val="left"/>
      <w:pPr>
        <w:ind w:left="5760" w:hanging="360"/>
      </w:pPr>
    </w:lvl>
    <w:lvl w:ilvl="8" w:tplc="3B045424">
      <w:start w:val="1"/>
      <w:numFmt w:val="lowerRoman"/>
      <w:lvlText w:val="%9."/>
      <w:lvlJc w:val="right"/>
      <w:pPr>
        <w:ind w:left="6480"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8"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9"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2"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5" w15:restartNumberingAfterBreak="0">
    <w:nsid w:val="5EB103DA"/>
    <w:multiLevelType w:val="multilevel"/>
    <w:tmpl w:val="F80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8"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0"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A0F71A9"/>
    <w:multiLevelType w:val="multilevel"/>
    <w:tmpl w:val="72CA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1287464371">
    <w:abstractNumId w:val="10"/>
  </w:num>
  <w:num w:numId="2" w16cid:durableId="165828858">
    <w:abstractNumId w:val="33"/>
  </w:num>
  <w:num w:numId="3" w16cid:durableId="2110734550">
    <w:abstractNumId w:val="21"/>
  </w:num>
  <w:num w:numId="4" w16cid:durableId="1150634621">
    <w:abstractNumId w:val="27"/>
  </w:num>
  <w:num w:numId="5" w16cid:durableId="2010520569">
    <w:abstractNumId w:val="12"/>
  </w:num>
  <w:num w:numId="6" w16cid:durableId="1373001828">
    <w:abstractNumId w:val="1"/>
  </w:num>
  <w:num w:numId="7" w16cid:durableId="349839783">
    <w:abstractNumId w:val="2"/>
  </w:num>
  <w:num w:numId="8" w16cid:durableId="1557428142">
    <w:abstractNumId w:val="31"/>
  </w:num>
  <w:num w:numId="9" w16cid:durableId="350381315">
    <w:abstractNumId w:val="11"/>
  </w:num>
  <w:num w:numId="10" w16cid:durableId="1657102246">
    <w:abstractNumId w:val="7"/>
  </w:num>
  <w:num w:numId="11" w16cid:durableId="662048843">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0683907">
    <w:abstractNumId w:val="15"/>
  </w:num>
  <w:num w:numId="13" w16cid:durableId="597493315">
    <w:abstractNumId w:val="6"/>
  </w:num>
  <w:num w:numId="14" w16cid:durableId="1844196955">
    <w:abstractNumId w:val="20"/>
  </w:num>
  <w:num w:numId="15" w16cid:durableId="1631127697">
    <w:abstractNumId w:val="14"/>
  </w:num>
  <w:num w:numId="16" w16cid:durableId="1712993671">
    <w:abstractNumId w:val="4"/>
  </w:num>
  <w:num w:numId="17" w16cid:durableId="1734812811">
    <w:abstractNumId w:val="19"/>
  </w:num>
  <w:num w:numId="18" w16cid:durableId="1594362884">
    <w:abstractNumId w:val="29"/>
  </w:num>
  <w:num w:numId="19" w16cid:durableId="299652312">
    <w:abstractNumId w:val="30"/>
  </w:num>
  <w:num w:numId="20" w16cid:durableId="638418604">
    <w:abstractNumId w:val="23"/>
  </w:num>
  <w:num w:numId="21" w16cid:durableId="1892812120">
    <w:abstractNumId w:val="3"/>
  </w:num>
  <w:num w:numId="22" w16cid:durableId="2120908682">
    <w:abstractNumId w:val="22"/>
  </w:num>
  <w:num w:numId="23" w16cid:durableId="1611007657">
    <w:abstractNumId w:val="16"/>
  </w:num>
  <w:num w:numId="24" w16cid:durableId="107042050">
    <w:abstractNumId w:val="5"/>
  </w:num>
  <w:num w:numId="25" w16cid:durableId="1134176410">
    <w:abstractNumId w:val="18"/>
  </w:num>
  <w:num w:numId="26" w16cid:durableId="322902999">
    <w:abstractNumId w:val="24"/>
  </w:num>
  <w:num w:numId="27" w16cid:durableId="1062750819">
    <w:abstractNumId w:val="0"/>
  </w:num>
  <w:num w:numId="28" w16cid:durableId="495583463">
    <w:abstractNumId w:val="9"/>
  </w:num>
  <w:num w:numId="29" w16cid:durableId="1558978009">
    <w:abstractNumId w:val="28"/>
  </w:num>
  <w:num w:numId="30" w16cid:durableId="1321497680">
    <w:abstractNumId w:val="26"/>
  </w:num>
  <w:num w:numId="31" w16cid:durableId="1121651261">
    <w:abstractNumId w:val="17"/>
  </w:num>
  <w:num w:numId="32" w16cid:durableId="430514039">
    <w:abstractNumId w:val="13"/>
  </w:num>
  <w:num w:numId="33" w16cid:durableId="2033534937">
    <w:abstractNumId w:val="8"/>
  </w:num>
  <w:num w:numId="34" w16cid:durableId="758335378">
    <w:abstractNumId w:val="32"/>
  </w:num>
  <w:num w:numId="35" w16cid:durableId="827286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7558"/>
    <w:rsid w:val="000F2D70"/>
    <w:rsid w:val="00116FB0"/>
    <w:rsid w:val="00124461"/>
    <w:rsid w:val="00140CEF"/>
    <w:rsid w:val="00145B2F"/>
    <w:rsid w:val="001478D5"/>
    <w:rsid w:val="001B395E"/>
    <w:rsid w:val="001B7774"/>
    <w:rsid w:val="001D0470"/>
    <w:rsid w:val="001D5234"/>
    <w:rsid w:val="001D699D"/>
    <w:rsid w:val="001F4F56"/>
    <w:rsid w:val="001F6C81"/>
    <w:rsid w:val="00212E4D"/>
    <w:rsid w:val="002263B3"/>
    <w:rsid w:val="00231FAE"/>
    <w:rsid w:val="0023391B"/>
    <w:rsid w:val="00264030"/>
    <w:rsid w:val="00275CE7"/>
    <w:rsid w:val="0028322F"/>
    <w:rsid w:val="0028598F"/>
    <w:rsid w:val="00295F79"/>
    <w:rsid w:val="002B3676"/>
    <w:rsid w:val="002D7C28"/>
    <w:rsid w:val="002E1B27"/>
    <w:rsid w:val="002E3E31"/>
    <w:rsid w:val="00310877"/>
    <w:rsid w:val="003370ED"/>
    <w:rsid w:val="00351A3C"/>
    <w:rsid w:val="00375621"/>
    <w:rsid w:val="0037745E"/>
    <w:rsid w:val="00383F64"/>
    <w:rsid w:val="003B5440"/>
    <w:rsid w:val="003C36BC"/>
    <w:rsid w:val="003D2527"/>
    <w:rsid w:val="003D3DCD"/>
    <w:rsid w:val="003E1117"/>
    <w:rsid w:val="003F4A03"/>
    <w:rsid w:val="00402F75"/>
    <w:rsid w:val="004408CB"/>
    <w:rsid w:val="00450E85"/>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D1B30"/>
    <w:rsid w:val="0068057B"/>
    <w:rsid w:val="006E67C1"/>
    <w:rsid w:val="006F48F4"/>
    <w:rsid w:val="00702DB2"/>
    <w:rsid w:val="007D090B"/>
    <w:rsid w:val="00836639"/>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6076F"/>
    <w:rsid w:val="00985C87"/>
    <w:rsid w:val="009930A7"/>
    <w:rsid w:val="009E2654"/>
    <w:rsid w:val="00A46254"/>
    <w:rsid w:val="00A56935"/>
    <w:rsid w:val="00A847CD"/>
    <w:rsid w:val="00AE5E94"/>
    <w:rsid w:val="00AF410A"/>
    <w:rsid w:val="00AF6F5F"/>
    <w:rsid w:val="00B162A3"/>
    <w:rsid w:val="00B27485"/>
    <w:rsid w:val="00B33510"/>
    <w:rsid w:val="00B353FB"/>
    <w:rsid w:val="00B83368"/>
    <w:rsid w:val="00BD6DE2"/>
    <w:rsid w:val="00BE1158"/>
    <w:rsid w:val="00BE1942"/>
    <w:rsid w:val="00C11467"/>
    <w:rsid w:val="00C262F1"/>
    <w:rsid w:val="00C4415E"/>
    <w:rsid w:val="00CE37C8"/>
    <w:rsid w:val="00CF5C8A"/>
    <w:rsid w:val="00D102AB"/>
    <w:rsid w:val="00D12276"/>
    <w:rsid w:val="00D212A7"/>
    <w:rsid w:val="00D3250A"/>
    <w:rsid w:val="00D5408A"/>
    <w:rsid w:val="00D762D6"/>
    <w:rsid w:val="00D90EC4"/>
    <w:rsid w:val="00D9614D"/>
    <w:rsid w:val="00DA5006"/>
    <w:rsid w:val="00DA7083"/>
    <w:rsid w:val="00DB19D4"/>
    <w:rsid w:val="00DB68FA"/>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B0B13"/>
    <w:rsid w:val="00FE2346"/>
    <w:rsid w:val="05945EF9"/>
    <w:rsid w:val="08E955FD"/>
    <w:rsid w:val="09606A27"/>
    <w:rsid w:val="09C869AC"/>
    <w:rsid w:val="0A154C43"/>
    <w:rsid w:val="0A23DEB8"/>
    <w:rsid w:val="0D65D4B9"/>
    <w:rsid w:val="0F42CE69"/>
    <w:rsid w:val="0FA5A8CD"/>
    <w:rsid w:val="1130EB18"/>
    <w:rsid w:val="134D7C97"/>
    <w:rsid w:val="182E42A1"/>
    <w:rsid w:val="1943BB3E"/>
    <w:rsid w:val="19A5AC96"/>
    <w:rsid w:val="1C7072E8"/>
    <w:rsid w:val="1F4E00C0"/>
    <w:rsid w:val="20D9D1CF"/>
    <w:rsid w:val="22E54BAD"/>
    <w:rsid w:val="23EBD176"/>
    <w:rsid w:val="247F6CF9"/>
    <w:rsid w:val="24F6582E"/>
    <w:rsid w:val="25132AC8"/>
    <w:rsid w:val="26B5FF81"/>
    <w:rsid w:val="29E34014"/>
    <w:rsid w:val="29F7DD3A"/>
    <w:rsid w:val="2D5E47F1"/>
    <w:rsid w:val="2F2003F2"/>
    <w:rsid w:val="35C1CBF4"/>
    <w:rsid w:val="35F45F14"/>
    <w:rsid w:val="3772F970"/>
    <w:rsid w:val="383DF036"/>
    <w:rsid w:val="39FB7F7A"/>
    <w:rsid w:val="3A8B969D"/>
    <w:rsid w:val="3AEFEB30"/>
    <w:rsid w:val="3B732692"/>
    <w:rsid w:val="3CA8742F"/>
    <w:rsid w:val="3F17B387"/>
    <w:rsid w:val="3F486151"/>
    <w:rsid w:val="3F50D9AD"/>
    <w:rsid w:val="40D48BC1"/>
    <w:rsid w:val="412B3A16"/>
    <w:rsid w:val="41F0DAC9"/>
    <w:rsid w:val="43EBFBA9"/>
    <w:rsid w:val="44B12C88"/>
    <w:rsid w:val="44C7B36F"/>
    <w:rsid w:val="464027C7"/>
    <w:rsid w:val="4691566D"/>
    <w:rsid w:val="46F45463"/>
    <w:rsid w:val="4A49AE2F"/>
    <w:rsid w:val="4E41203A"/>
    <w:rsid w:val="4E851304"/>
    <w:rsid w:val="4F495F37"/>
    <w:rsid w:val="4F6698D0"/>
    <w:rsid w:val="50A8E5AB"/>
    <w:rsid w:val="52370314"/>
    <w:rsid w:val="5718272F"/>
    <w:rsid w:val="57235C37"/>
    <w:rsid w:val="5791D2FE"/>
    <w:rsid w:val="598A0493"/>
    <w:rsid w:val="5A8B883C"/>
    <w:rsid w:val="5B998A3B"/>
    <w:rsid w:val="5BEB9852"/>
    <w:rsid w:val="5CA4F52F"/>
    <w:rsid w:val="5ECDDEDD"/>
    <w:rsid w:val="60A5E118"/>
    <w:rsid w:val="61B113DA"/>
    <w:rsid w:val="6262B5E8"/>
    <w:rsid w:val="62CAD50E"/>
    <w:rsid w:val="6AE260D0"/>
    <w:rsid w:val="6B157741"/>
    <w:rsid w:val="6B222C6C"/>
    <w:rsid w:val="6C2DEEE3"/>
    <w:rsid w:val="6D41A1A5"/>
    <w:rsid w:val="6E00F544"/>
    <w:rsid w:val="6E4A24AF"/>
    <w:rsid w:val="72EF5FFE"/>
    <w:rsid w:val="73A4A8A8"/>
    <w:rsid w:val="73FB932A"/>
    <w:rsid w:val="75A29893"/>
    <w:rsid w:val="761C511A"/>
    <w:rsid w:val="766A109B"/>
    <w:rsid w:val="7739DD50"/>
    <w:rsid w:val="77ECE8D6"/>
    <w:rsid w:val="7CD9521F"/>
    <w:rsid w:val="7D6A0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A3"/>
    <w:rPr>
      <w:sz w:val="24"/>
      <w:szCs w:val="24"/>
      <w:lang w:eastAsia="pl-PL"/>
    </w:rPr>
  </w:style>
  <w:style w:type="paragraph" w:styleId="Heading1">
    <w:name w:val="heading 1"/>
    <w:basedOn w:val="Normal"/>
    <w:next w:val="Normal"/>
    <w:qFormat/>
    <w:rsid w:val="00B162A3"/>
    <w:pPr>
      <w:keepNext/>
      <w:jc w:val="center"/>
      <w:outlineLvl w:val="0"/>
    </w:pPr>
    <w:rPr>
      <w:sz w:val="32"/>
    </w:rPr>
  </w:style>
  <w:style w:type="paragraph" w:styleId="Heading2">
    <w:name w:val="heading 2"/>
    <w:basedOn w:val="Normal"/>
    <w:next w:val="Normal"/>
    <w:qFormat/>
    <w:rsid w:val="00B162A3"/>
    <w:pPr>
      <w:keepNext/>
      <w:shd w:val="clear" w:color="auto" w:fill="FFFFFF"/>
      <w:autoSpaceDE w:val="0"/>
      <w:autoSpaceDN w:val="0"/>
      <w:adjustRightInd w:val="0"/>
      <w:outlineLvl w:val="1"/>
    </w:pPr>
    <w:rPr>
      <w:b/>
      <w:bCs/>
      <w:color w:val="000000"/>
      <w:sz w:val="23"/>
      <w:szCs w:val="23"/>
    </w:rPr>
  </w:style>
  <w:style w:type="paragraph" w:styleId="Heading3">
    <w:name w:val="heading 3"/>
    <w:basedOn w:val="Normal"/>
    <w:next w:val="Normal"/>
    <w:qFormat/>
    <w:rsid w:val="00B162A3"/>
    <w:pPr>
      <w:keepNext/>
      <w:ind w:left="720"/>
      <w:outlineLvl w:val="2"/>
    </w:pPr>
    <w:rPr>
      <w:b/>
      <w:bCs/>
      <w:color w:val="FF000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62A3"/>
    <w:pPr>
      <w:jc w:val="center"/>
    </w:pPr>
    <w:rPr>
      <w:sz w:val="28"/>
    </w:rPr>
  </w:style>
  <w:style w:type="paragraph" w:styleId="BodyText">
    <w:name w:val="Body Text"/>
    <w:basedOn w:val="Normal"/>
    <w:semiHidden/>
    <w:rsid w:val="00B162A3"/>
    <w:pPr>
      <w:shd w:val="clear" w:color="auto" w:fill="FFFFFF"/>
      <w:autoSpaceDE w:val="0"/>
      <w:autoSpaceDN w:val="0"/>
      <w:adjustRightInd w:val="0"/>
      <w:jc w:val="center"/>
    </w:pPr>
    <w:rPr>
      <w:b/>
      <w:bCs/>
      <w:color w:val="000000"/>
      <w:sz w:val="25"/>
      <w:szCs w:val="25"/>
    </w:rPr>
  </w:style>
  <w:style w:type="paragraph" w:styleId="BodyText2">
    <w:name w:val="Body Text 2"/>
    <w:basedOn w:val="Normal"/>
    <w:semiHidden/>
    <w:rsid w:val="00B162A3"/>
    <w:pPr>
      <w:shd w:val="clear" w:color="auto" w:fill="FFFFFF"/>
      <w:autoSpaceDE w:val="0"/>
      <w:autoSpaceDN w:val="0"/>
      <w:adjustRightInd w:val="0"/>
    </w:pPr>
    <w:rPr>
      <w:color w:val="000000"/>
      <w:sz w:val="25"/>
      <w:szCs w:val="25"/>
    </w:rPr>
  </w:style>
  <w:style w:type="paragraph" w:styleId="BodyText3">
    <w:name w:val="Body Text 3"/>
    <w:basedOn w:val="Normal"/>
    <w:semiHidden/>
    <w:rsid w:val="00B162A3"/>
    <w:pPr>
      <w:shd w:val="clear" w:color="auto" w:fill="FFFFFF"/>
      <w:autoSpaceDE w:val="0"/>
      <w:autoSpaceDN w:val="0"/>
      <w:adjustRightInd w:val="0"/>
      <w:jc w:val="both"/>
    </w:pPr>
    <w:rPr>
      <w:color w:val="000000"/>
      <w:sz w:val="25"/>
      <w:szCs w:val="25"/>
    </w:rPr>
  </w:style>
  <w:style w:type="paragraph" w:styleId="BalloonText">
    <w:name w:val="Balloon Text"/>
    <w:basedOn w:val="Normal"/>
    <w:link w:val="BalloonTextChar"/>
    <w:uiPriority w:val="99"/>
    <w:semiHidden/>
    <w:unhideWhenUsed/>
    <w:rsid w:val="00E20900"/>
    <w:rPr>
      <w:rFonts w:ascii="Tahoma" w:hAnsi="Tahoma" w:cs="Tahoma"/>
      <w:sz w:val="16"/>
      <w:szCs w:val="16"/>
    </w:rPr>
  </w:style>
  <w:style w:type="character" w:customStyle="1" w:styleId="BalloonTextChar">
    <w:name w:val="Balloon Text Char"/>
    <w:link w:val="BalloonText"/>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985C87"/>
    <w:pPr>
      <w:ind w:left="708"/>
    </w:pPr>
  </w:style>
  <w:style w:type="character" w:styleId="Strong">
    <w:name w:val="Strong"/>
    <w:uiPriority w:val="22"/>
    <w:qFormat/>
    <w:rsid w:val="009E2654"/>
    <w:rPr>
      <w:b/>
      <w:bCs/>
    </w:rPr>
  </w:style>
  <w:style w:type="paragraph" w:styleId="NormalWeb">
    <w:name w:val="Normal (Web)"/>
    <w:basedOn w:val="Normal"/>
    <w:uiPriority w:val="99"/>
    <w:unhideWhenUsed/>
    <w:rsid w:val="00702DB2"/>
    <w:pPr>
      <w:spacing w:before="100" w:beforeAutospacing="1" w:after="100" w:afterAutospacing="1"/>
    </w:pPr>
  </w:style>
  <w:style w:type="character" w:styleId="Hyperlink">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
    <w:uiPriority w:val="99"/>
    <w:rsid w:val="00DF7C9B"/>
    <w:rPr>
      <w:rFonts w:eastAsiaTheme="minorHAnsi"/>
    </w:rPr>
  </w:style>
  <w:style w:type="paragraph" w:customStyle="1" w:styleId="xmsonormal">
    <w:name w:val="x_msonormal"/>
    <w:basedOn w:val="Normal"/>
    <w:uiPriority w:val="99"/>
    <w:rsid w:val="00482999"/>
    <w:rPr>
      <w:rFonts w:eastAsiaTheme="minorHAnsi"/>
    </w:rPr>
  </w:style>
  <w:style w:type="character" w:styleId="CommentReference">
    <w:name w:val="annotation reference"/>
    <w:basedOn w:val="DefaultParagraphFont"/>
    <w:uiPriority w:val="99"/>
    <w:semiHidden/>
    <w:unhideWhenUsed/>
    <w:rsid w:val="000115D3"/>
    <w:rPr>
      <w:sz w:val="16"/>
      <w:szCs w:val="16"/>
    </w:rPr>
  </w:style>
  <w:style w:type="paragraph" w:styleId="CommentText">
    <w:name w:val="annotation text"/>
    <w:basedOn w:val="Normal"/>
    <w:link w:val="CommentTextChar"/>
    <w:uiPriority w:val="99"/>
    <w:semiHidden/>
    <w:unhideWhenUsed/>
    <w:rsid w:val="000115D3"/>
    <w:rPr>
      <w:sz w:val="20"/>
      <w:szCs w:val="20"/>
    </w:rPr>
  </w:style>
  <w:style w:type="character" w:customStyle="1" w:styleId="CommentTextChar">
    <w:name w:val="Comment Text Char"/>
    <w:basedOn w:val="DefaultParagraphFont"/>
    <w:link w:val="CommentText"/>
    <w:uiPriority w:val="99"/>
    <w:semiHidden/>
    <w:rsid w:val="000115D3"/>
    <w:rPr>
      <w:lang w:eastAsia="pl-PL"/>
    </w:rPr>
  </w:style>
  <w:style w:type="paragraph" w:styleId="CommentSubject">
    <w:name w:val="annotation subject"/>
    <w:basedOn w:val="CommentText"/>
    <w:next w:val="CommentText"/>
    <w:link w:val="CommentSubjectChar"/>
    <w:uiPriority w:val="99"/>
    <w:semiHidden/>
    <w:unhideWhenUsed/>
    <w:rsid w:val="000115D3"/>
    <w:rPr>
      <w:b/>
      <w:bCs/>
    </w:rPr>
  </w:style>
  <w:style w:type="character" w:customStyle="1" w:styleId="CommentSubjectChar">
    <w:name w:val="Comment Subject Char"/>
    <w:basedOn w:val="CommentTextChar"/>
    <w:link w:val="CommentSubject"/>
    <w:uiPriority w:val="99"/>
    <w:semiHidden/>
    <w:rsid w:val="000115D3"/>
    <w:rPr>
      <w:b/>
      <w:bCs/>
      <w:lang w:eastAsia="pl-PL"/>
    </w:rPr>
  </w:style>
  <w:style w:type="character" w:customStyle="1" w:styleId="normaltextrun">
    <w:name w:val="normaltextrun"/>
    <w:basedOn w:val="DefaultParagraphFont"/>
    <w:rsid w:val="00E17903"/>
  </w:style>
  <w:style w:type="character" w:customStyle="1" w:styleId="spellingerror">
    <w:name w:val="spellingerror"/>
    <w:basedOn w:val="DefaultParagraphFont"/>
    <w:rsid w:val="00E17903"/>
  </w:style>
  <w:style w:type="character" w:styleId="FollowedHyperlink">
    <w:name w:val="FollowedHyperlink"/>
    <w:basedOn w:val="DefaultParagraphFont"/>
    <w:uiPriority w:val="99"/>
    <w:semiHidden/>
    <w:unhideWhenUsed/>
    <w:rsid w:val="00295F79"/>
    <w:rPr>
      <w:color w:val="954F72" w:themeColor="followedHyperlink"/>
      <w:u w:val="single"/>
    </w:rPr>
  </w:style>
  <w:style w:type="character" w:styleId="UnresolvedMention">
    <w:name w:val="Unresolved Mention"/>
    <w:basedOn w:val="DefaultParagraphFont"/>
    <w:uiPriority w:val="99"/>
    <w:semiHidden/>
    <w:unhideWhenUsed/>
    <w:rsid w:val="00295F79"/>
    <w:rPr>
      <w:color w:val="605E5C"/>
      <w:shd w:val="clear" w:color="auto" w:fill="E1DFDD"/>
    </w:rPr>
  </w:style>
  <w:style w:type="character" w:styleId="Emphasis">
    <w:name w:val="Emphasis"/>
    <w:basedOn w:val="DefaultParagraphFont"/>
    <w:uiPriority w:val="20"/>
    <w:qFormat/>
    <w:rsid w:val="00450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1991209827">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Rules%20for%20submissions.pdf?csf=1&amp;web=1&amp;e=q9hTE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Ordinance%20No.%20520232024.pdf?csf=1&amp;web=1&amp;e=GjQbD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bmib.web.amu.edu.pl/groups/laboratory-of-genome-biolo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dgb.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uam.sharepoint.com/:b:/r/sites/7117040000/Dokumenty%20udostpnione/Sygnali%C5%9Bci/Information%20clause%20-%20whistleblowers.pdf?csf=1&amp;web=1&amp;e=dZkA7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Props1.xml><?xml version="1.0" encoding="utf-8"?>
<ds:datastoreItem xmlns:ds="http://schemas.openxmlformats.org/officeDocument/2006/customXml" ds:itemID="{57A2D2AB-D12E-46F8-9530-3A9392B5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3.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4.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UAM</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Piotr Ziółkowski</cp:lastModifiedBy>
  <cp:revision>14</cp:revision>
  <cp:lastPrinted>2019-10-22T14:49:00Z</cp:lastPrinted>
  <dcterms:created xsi:type="dcterms:W3CDTF">2021-06-11T06:05:00Z</dcterms:created>
  <dcterms:modified xsi:type="dcterms:W3CDTF">2025-09-25T09:14:00Z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ies>
</file>