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A37501D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414F5341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tab/>
      </w:r>
      <w:r w:rsidR="00B251C9">
        <w:rPr>
          <w:noProof/>
        </w:rPr>
        <w:drawing>
          <wp:inline distT="0" distB="0" distL="0" distR="0" wp14:anchorId="5535D8A6" wp14:editId="6A61B450">
            <wp:extent cx="3352800" cy="10972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5A39BBE3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1F700B43" w14:textId="77777777" w:rsidR="00841B26" w:rsidRDefault="00841B26" w:rsidP="005160F9">
      <w:pPr>
        <w:pStyle w:val="Tytu"/>
        <w:jc w:val="left"/>
        <w:rPr>
          <w:rFonts w:ascii="Arial" w:hAnsi="Arial" w:cs="Arial"/>
          <w:b/>
          <w:bCs/>
          <w:sz w:val="22"/>
          <w:szCs w:val="22"/>
        </w:rPr>
      </w:pPr>
    </w:p>
    <w:p w14:paraId="10B2104B" w14:textId="34F166F5" w:rsidR="004E63B5" w:rsidRPr="00A46254" w:rsidRDefault="004E63B5" w:rsidP="004E63B5">
      <w:pPr>
        <w:pStyle w:val="Nagwek1"/>
        <w:rPr>
          <w:rFonts w:asciiTheme="minorHAnsi" w:hAnsiTheme="minorHAnsi" w:cstheme="minorHAnsi"/>
          <w:b/>
          <w:bCs/>
          <w:sz w:val="24"/>
        </w:rPr>
      </w:pPr>
      <w:r w:rsidRPr="00A46254">
        <w:rPr>
          <w:rFonts w:asciiTheme="minorHAnsi" w:hAnsiTheme="minorHAnsi" w:cstheme="minorHAns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0E27B00A" w14:textId="51F3529D" w:rsidR="00551BF6" w:rsidRPr="00A46254" w:rsidRDefault="004E63B5" w:rsidP="00151544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199CE000" w14:textId="38747806" w:rsidR="00056BDD" w:rsidRDefault="00551BF6" w:rsidP="00056BDD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</w:t>
      </w:r>
      <w:r w:rsidR="00B257C3">
        <w:rPr>
          <w:rFonts w:asciiTheme="minorHAnsi" w:hAnsiTheme="minorHAnsi" w:cstheme="minorHAnsi"/>
          <w:b/>
          <w:bCs/>
        </w:rPr>
        <w:t>stanowisko</w:t>
      </w:r>
      <w:r w:rsidR="00903164">
        <w:rPr>
          <w:rFonts w:asciiTheme="minorHAnsi" w:hAnsiTheme="minorHAnsi" w:cstheme="minorHAnsi"/>
          <w:b/>
          <w:bCs/>
        </w:rPr>
        <w:t>:</w:t>
      </w:r>
      <w:r w:rsidRPr="00A46254">
        <w:rPr>
          <w:rFonts w:asciiTheme="minorHAnsi" w:hAnsiTheme="minorHAnsi" w:cstheme="minorHAnsi"/>
          <w:b/>
          <w:bCs/>
        </w:rPr>
        <w:t xml:space="preserve"> </w:t>
      </w:r>
      <w:r w:rsidR="002E7F01">
        <w:rPr>
          <w:rFonts w:asciiTheme="minorHAnsi" w:hAnsiTheme="minorHAnsi" w:cstheme="minorHAnsi"/>
          <w:b/>
          <w:bCs/>
        </w:rPr>
        <w:t>adiunk</w:t>
      </w:r>
      <w:r w:rsidR="00B257C3">
        <w:rPr>
          <w:rFonts w:asciiTheme="minorHAnsi" w:hAnsiTheme="minorHAnsi" w:cstheme="minorHAnsi"/>
          <w:b/>
          <w:bCs/>
        </w:rPr>
        <w:t>t</w:t>
      </w:r>
      <w:r w:rsidR="00903164">
        <w:rPr>
          <w:rFonts w:asciiTheme="minorHAnsi" w:hAnsiTheme="minorHAnsi" w:cstheme="minorHAnsi"/>
          <w:b/>
          <w:bCs/>
        </w:rPr>
        <w:t>- stażysty podoktorski</w:t>
      </w:r>
      <w:r w:rsidR="002E7F01">
        <w:rPr>
          <w:rFonts w:asciiTheme="minorHAnsi" w:hAnsiTheme="minorHAnsi" w:cstheme="minorHAnsi"/>
          <w:b/>
          <w:bCs/>
        </w:rPr>
        <w:t>(w grupie pracowników badawczych)</w:t>
      </w:r>
    </w:p>
    <w:p w14:paraId="62AC287E" w14:textId="77777777" w:rsidR="00903164" w:rsidRDefault="00903164" w:rsidP="00056BDD">
      <w:pPr>
        <w:jc w:val="center"/>
        <w:rPr>
          <w:rFonts w:asciiTheme="minorHAnsi" w:hAnsiTheme="minorHAnsi" w:cstheme="minorHAnsi"/>
          <w:b/>
          <w:bCs/>
        </w:rPr>
      </w:pPr>
      <w:r w:rsidRPr="00903164">
        <w:rPr>
          <w:rFonts w:asciiTheme="minorHAnsi" w:hAnsiTheme="minorHAnsi" w:cstheme="minorHAnsi"/>
          <w:b/>
          <w:bCs/>
        </w:rPr>
        <w:t>w Centrum Zaawansowanych Technologii UAM</w:t>
      </w:r>
    </w:p>
    <w:p w14:paraId="2504F899" w14:textId="77777777" w:rsidR="00903164" w:rsidRDefault="00903164" w:rsidP="00903164">
      <w:pPr>
        <w:contextualSpacing/>
        <w:jc w:val="center"/>
        <w:rPr>
          <w:rFonts w:asciiTheme="minorHAnsi" w:hAnsiTheme="minorHAnsi" w:cstheme="minorHAnsi"/>
          <w:b/>
          <w:bCs/>
        </w:rPr>
      </w:pPr>
    </w:p>
    <w:p w14:paraId="729F4AE7" w14:textId="3DF61809" w:rsidR="00903164" w:rsidRPr="00903164" w:rsidRDefault="00903164" w:rsidP="00903164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903164">
        <w:rPr>
          <w:rFonts w:asciiTheme="minorHAnsi" w:hAnsiTheme="minorHAnsi" w:cstheme="minorHAnsi"/>
          <w:b/>
          <w:bCs/>
        </w:rPr>
        <w:t>w projekcie OPUS 27  nr 2024/53/B/ST5/01103</w:t>
      </w:r>
    </w:p>
    <w:p w14:paraId="64097ECF" w14:textId="52DAF4E2" w:rsidR="00903164" w:rsidRPr="00903164" w:rsidRDefault="00903164" w:rsidP="00903164">
      <w:pPr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Pr="00903164">
        <w:rPr>
          <w:rFonts w:asciiTheme="minorHAnsi" w:hAnsiTheme="minorHAnsi" w:cstheme="minorHAnsi"/>
          <w:b/>
          <w:bCs/>
        </w:rPr>
        <w:t>Kataliza wspierana wodno-rozpuszczalnymi klatkami koordynacyjnymi – w kierunku systemów enzymatycznych (</w:t>
      </w:r>
      <w:proofErr w:type="spellStart"/>
      <w:r w:rsidRPr="00903164">
        <w:rPr>
          <w:rFonts w:asciiTheme="minorHAnsi" w:hAnsiTheme="minorHAnsi" w:cstheme="minorHAnsi"/>
          <w:b/>
          <w:bCs/>
        </w:rPr>
        <w:t>CatMOCs</w:t>
      </w:r>
      <w:proofErr w:type="spellEnd"/>
      <w:r w:rsidRPr="00903164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>”</w:t>
      </w:r>
    </w:p>
    <w:p w14:paraId="6C43A694" w14:textId="5B52A93C" w:rsidR="00903164" w:rsidRPr="00903164" w:rsidRDefault="00903164" w:rsidP="00903164">
      <w:pPr>
        <w:jc w:val="center"/>
        <w:rPr>
          <w:rFonts w:asciiTheme="minorHAnsi" w:hAnsiTheme="minorHAnsi" w:cstheme="minorHAnsi"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84443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72AAE2" w14:textId="5C380440" w:rsidR="00CA107E" w:rsidRPr="00423359" w:rsidRDefault="00275CE7" w:rsidP="00CD77EF">
      <w:pPr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423359">
        <w:rPr>
          <w:rFonts w:asciiTheme="minorHAnsi" w:hAnsiTheme="minorHAnsi" w:cstheme="minorHAnsi"/>
          <w:b/>
          <w:bCs/>
        </w:rPr>
        <w:t xml:space="preserve">Dyscyplina naukowa: </w:t>
      </w:r>
      <w:r w:rsidR="00D156AD">
        <w:rPr>
          <w:rFonts w:asciiTheme="minorHAnsi" w:hAnsiTheme="minorHAnsi" w:cstheme="minorHAnsi"/>
          <w:bCs/>
        </w:rPr>
        <w:t>Nauki chemiczne</w:t>
      </w:r>
    </w:p>
    <w:p w14:paraId="0812F90E" w14:textId="77777777" w:rsidR="007915F2" w:rsidRPr="00A46254" w:rsidRDefault="007915F2" w:rsidP="00844435">
      <w:pPr>
        <w:jc w:val="both"/>
        <w:rPr>
          <w:rFonts w:asciiTheme="minorHAnsi" w:hAnsiTheme="minorHAnsi" w:cstheme="minorHAnsi"/>
          <w:b/>
          <w:bCs/>
        </w:rPr>
      </w:pPr>
    </w:p>
    <w:p w14:paraId="0EF7D0B4" w14:textId="1EE1869D" w:rsidR="007915F2" w:rsidRPr="00D61CF5" w:rsidRDefault="001D699D" w:rsidP="00CD77EF">
      <w:pPr>
        <w:numPr>
          <w:ilvl w:val="0"/>
          <w:numId w:val="2"/>
        </w:numPr>
        <w:ind w:left="0"/>
        <w:rPr>
          <w:rFonts w:asciiTheme="minorHAnsi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b/>
          <w:bCs/>
        </w:rPr>
        <w:t>Wymiar czasu pracy</w:t>
      </w:r>
      <w:r w:rsidR="00423359" w:rsidRPr="00D61CF5">
        <w:rPr>
          <w:rFonts w:asciiTheme="minorHAnsi" w:hAnsiTheme="minorHAnsi" w:cstheme="minorHAnsi"/>
          <w:b/>
          <w:bCs/>
        </w:rPr>
        <w:t xml:space="preserve"> </w:t>
      </w:r>
      <w:r w:rsidR="00DF7C9B" w:rsidRPr="00D61CF5">
        <w:rPr>
          <w:rFonts w:asciiTheme="minorHAnsi" w:hAnsiTheme="minorHAnsi" w:cstheme="minorHAnsi"/>
          <w:b/>
          <w:bCs/>
        </w:rPr>
        <w:t>i liczba godzin pracy w tygodniu</w:t>
      </w:r>
      <w:r w:rsidR="598A0493" w:rsidRPr="00D61CF5">
        <w:rPr>
          <w:rFonts w:asciiTheme="minorHAnsi" w:hAnsiTheme="minorHAnsi" w:cstheme="minorHAnsi"/>
          <w:b/>
          <w:bCs/>
        </w:rPr>
        <w:t xml:space="preserve"> w zadaniowym systemie czasu pracy</w:t>
      </w:r>
      <w:r w:rsidR="00DF7C9B" w:rsidRPr="00D61CF5">
        <w:rPr>
          <w:rFonts w:asciiTheme="minorHAnsi" w:hAnsiTheme="minorHAnsi" w:cstheme="minorHAnsi"/>
          <w:b/>
          <w:bCs/>
        </w:rPr>
        <w:t>:</w:t>
      </w:r>
      <w:r w:rsidRPr="00D61CF5">
        <w:rPr>
          <w:rFonts w:asciiTheme="minorHAnsi" w:hAnsiTheme="minorHAnsi" w:cstheme="minorHAnsi"/>
          <w:b/>
          <w:bCs/>
        </w:rPr>
        <w:t xml:space="preserve"> </w:t>
      </w:r>
    </w:p>
    <w:p w14:paraId="45FB0818" w14:textId="0CD31B56" w:rsidR="00264030" w:rsidRPr="00D61CF5" w:rsidRDefault="002E7F01" w:rsidP="00D61CF5">
      <w:pPr>
        <w:rPr>
          <w:rFonts w:asciiTheme="minorHAnsi" w:hAnsiTheme="minorHAnsi" w:cstheme="minorHAnsi"/>
          <w:bCs/>
        </w:rPr>
      </w:pPr>
      <w:r w:rsidRPr="00D61CF5">
        <w:rPr>
          <w:rFonts w:asciiTheme="minorHAnsi" w:hAnsiTheme="minorHAnsi" w:cstheme="minorHAnsi"/>
          <w:bCs/>
        </w:rPr>
        <w:t xml:space="preserve">Pełny etat - 40 godzin </w:t>
      </w:r>
      <w:r w:rsidR="00724D85" w:rsidRPr="00D61CF5">
        <w:rPr>
          <w:rFonts w:asciiTheme="minorHAnsi" w:hAnsiTheme="minorHAnsi" w:cstheme="minorHAnsi"/>
          <w:bCs/>
        </w:rPr>
        <w:t xml:space="preserve">w tygodniu </w:t>
      </w:r>
      <w:r w:rsidRPr="00D61CF5">
        <w:rPr>
          <w:rFonts w:asciiTheme="minorHAnsi" w:hAnsiTheme="minorHAnsi" w:cstheme="minorHAnsi"/>
          <w:bCs/>
        </w:rPr>
        <w:t>w zadaniowym systemie czasu pracy</w:t>
      </w:r>
    </w:p>
    <w:p w14:paraId="09CCD7FC" w14:textId="77777777" w:rsidR="00D4077D" w:rsidRPr="00D61CF5" w:rsidRDefault="00D4077D" w:rsidP="00D61CF5">
      <w:pPr>
        <w:rPr>
          <w:rFonts w:asciiTheme="minorHAnsi" w:hAnsiTheme="minorHAnsi" w:cstheme="minorHAnsi"/>
          <w:bCs/>
        </w:rPr>
      </w:pPr>
    </w:p>
    <w:p w14:paraId="19AFA1AF" w14:textId="5F11CD05" w:rsidR="00423359" w:rsidRPr="00D61CF5" w:rsidRDefault="001D699D" w:rsidP="00CD77EF">
      <w:pPr>
        <w:numPr>
          <w:ilvl w:val="0"/>
          <w:numId w:val="2"/>
        </w:numPr>
        <w:ind w:left="0"/>
        <w:rPr>
          <w:rFonts w:asciiTheme="minorHAnsi" w:hAnsiTheme="minorHAnsi" w:cstheme="minorHAnsi"/>
          <w:bCs/>
        </w:rPr>
      </w:pPr>
      <w:r w:rsidRPr="00D61CF5">
        <w:rPr>
          <w:rFonts w:asciiTheme="minorHAnsi" w:hAnsiTheme="minorHAnsi" w:cstheme="minorHAnsi"/>
          <w:b/>
          <w:bCs/>
        </w:rPr>
        <w:t>Podstawa nawiązania stosunku pracy</w:t>
      </w:r>
      <w:r w:rsidR="00B33510" w:rsidRPr="00D61CF5">
        <w:rPr>
          <w:rFonts w:asciiTheme="minorHAnsi" w:hAnsiTheme="minorHAnsi" w:cstheme="minorHAnsi"/>
          <w:b/>
          <w:bCs/>
        </w:rPr>
        <w:t xml:space="preserve"> </w:t>
      </w:r>
      <w:r w:rsidR="00047868" w:rsidRPr="00D61CF5">
        <w:rPr>
          <w:rFonts w:asciiTheme="minorHAnsi" w:hAnsiTheme="minorHAnsi" w:cstheme="minorHAnsi"/>
          <w:b/>
          <w:bCs/>
        </w:rPr>
        <w:t>i przewidywany</w:t>
      </w:r>
      <w:r w:rsidR="00B33510" w:rsidRPr="00D61CF5">
        <w:rPr>
          <w:rFonts w:asciiTheme="minorHAnsi" w:hAnsiTheme="minorHAnsi" w:cstheme="minorHAnsi"/>
          <w:b/>
          <w:bCs/>
        </w:rPr>
        <w:t xml:space="preserve"> czas zatrudnienia</w:t>
      </w:r>
      <w:r w:rsidRPr="00D61CF5">
        <w:rPr>
          <w:rFonts w:asciiTheme="minorHAnsi" w:hAnsiTheme="minorHAnsi" w:cstheme="minorHAnsi"/>
          <w:b/>
          <w:bCs/>
        </w:rPr>
        <w:t xml:space="preserve">: </w:t>
      </w:r>
    </w:p>
    <w:p w14:paraId="74F1E72F" w14:textId="77777777" w:rsidR="00903164" w:rsidRDefault="00903164" w:rsidP="00903164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903164">
        <w:rPr>
          <w:rFonts w:asciiTheme="minorHAnsi" w:hAnsiTheme="minorHAnsi" w:cstheme="minorHAnsi"/>
          <w:bCs/>
        </w:rPr>
        <w:t>Umowa o pracę na czas określony (</w:t>
      </w:r>
      <w:r w:rsidRPr="00903164">
        <w:rPr>
          <w:rFonts w:asciiTheme="minorHAnsi" w:hAnsiTheme="minorHAnsi" w:cstheme="minorHAnsi"/>
          <w:b/>
        </w:rPr>
        <w:t>do 12.2028</w:t>
      </w:r>
      <w:r w:rsidRPr="00903164">
        <w:rPr>
          <w:rFonts w:asciiTheme="minorHAnsi" w:hAnsiTheme="minorHAnsi" w:cstheme="minorHAnsi"/>
          <w:bCs/>
        </w:rPr>
        <w:t xml:space="preserve">). </w:t>
      </w:r>
    </w:p>
    <w:p w14:paraId="2B448D18" w14:textId="77777777" w:rsidR="00903164" w:rsidRDefault="00903164" w:rsidP="00903164">
      <w:pPr>
        <w:shd w:val="clear" w:color="auto" w:fill="FFFFFF"/>
        <w:jc w:val="both"/>
        <w:rPr>
          <w:rFonts w:asciiTheme="minorHAnsi" w:hAnsiTheme="minorHAnsi" w:cstheme="minorHAnsi"/>
          <w:bCs/>
        </w:rPr>
      </w:pPr>
      <w:r w:rsidRPr="00903164">
        <w:rPr>
          <w:rFonts w:asciiTheme="minorHAnsi" w:hAnsiTheme="minorHAnsi" w:cstheme="minorHAnsi"/>
          <w:bCs/>
        </w:rPr>
        <w:t xml:space="preserve">Umowa o pracę na pełny etat, </w:t>
      </w:r>
      <w:r w:rsidRPr="00903164">
        <w:rPr>
          <w:rFonts w:asciiTheme="minorHAnsi" w:hAnsiTheme="minorHAnsi" w:cstheme="minorHAnsi"/>
          <w:b/>
        </w:rPr>
        <w:t>początkowo na 12 miesięcy z możliwością przedłużenia w zależności od wyników na pozostałe 12 miesięcy</w:t>
      </w:r>
      <w:r w:rsidRPr="00903164">
        <w:rPr>
          <w:rFonts w:asciiTheme="minorHAnsi" w:hAnsiTheme="minorHAnsi" w:cstheme="minorHAnsi"/>
          <w:bCs/>
        </w:rPr>
        <w:t xml:space="preserve">. </w:t>
      </w:r>
    </w:p>
    <w:p w14:paraId="1826552D" w14:textId="2D449DD2" w:rsidR="00903164" w:rsidRDefault="00903164" w:rsidP="00903164">
      <w:pPr>
        <w:shd w:val="clear" w:color="auto" w:fill="FFFFFF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903164">
        <w:rPr>
          <w:rFonts w:asciiTheme="minorHAnsi" w:hAnsiTheme="minorHAnsi" w:cstheme="minorHAnsi"/>
          <w:color w:val="242424"/>
          <w:bdr w:val="none" w:sz="0" w:space="0" w:color="auto" w:frame="1"/>
        </w:rPr>
        <w:t>W okresie pobierania tego wynagrodzenia stażysta podoktorski nie będzie pobierać innego wynagrodzenia ze środków przyznanych w ramach kosztów bezpośrednich z projektów badawczych finansowanych w ramach konkursów NCN i nie będzie pobierać wynagrodzenia u innego pracodawcy na podstawie umowy o pracę, w tym również u pracodawcy z siedzibą poza terytorium Polski.</w:t>
      </w:r>
    </w:p>
    <w:p w14:paraId="3C674DA4" w14:textId="6972144A" w:rsidR="00734A67" w:rsidRPr="00903164" w:rsidRDefault="00734A67" w:rsidP="00903164">
      <w:pPr>
        <w:shd w:val="clear" w:color="auto" w:fill="FFFFFF"/>
        <w:jc w:val="both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Wynagrodzenie: </w:t>
      </w:r>
      <w:r>
        <w:rPr>
          <w:rFonts w:asciiTheme="minorHAnsi" w:hAnsiTheme="minorHAnsi"/>
          <w:sz w:val="22"/>
          <w:szCs w:val="22"/>
        </w:rPr>
        <w:t xml:space="preserve">: </w:t>
      </w:r>
      <w:r w:rsidRPr="009A26BB">
        <w:rPr>
          <w:rFonts w:asciiTheme="minorHAnsi" w:hAnsiTheme="minorHAnsi"/>
          <w:b/>
          <w:bCs/>
          <w:sz w:val="22"/>
          <w:szCs w:val="22"/>
        </w:rPr>
        <w:t>ok. 8 900,00 brutto</w:t>
      </w:r>
      <w:r>
        <w:rPr>
          <w:rFonts w:asciiTheme="minorHAnsi" w:hAnsiTheme="minorHAnsi"/>
          <w:b/>
          <w:bCs/>
          <w:sz w:val="22"/>
          <w:szCs w:val="22"/>
        </w:rPr>
        <w:t>/miesiąc</w:t>
      </w:r>
    </w:p>
    <w:p w14:paraId="08F312C6" w14:textId="77777777" w:rsidR="00992E51" w:rsidRPr="00D61CF5" w:rsidRDefault="00992E51" w:rsidP="00D61CF5">
      <w:pPr>
        <w:rPr>
          <w:rFonts w:asciiTheme="minorHAnsi" w:hAnsiTheme="minorHAnsi" w:cstheme="minorHAnsi"/>
          <w:bCs/>
          <w:color w:val="FF0000"/>
        </w:rPr>
      </w:pPr>
    </w:p>
    <w:p w14:paraId="53128261" w14:textId="77B49217" w:rsidR="00EC5FC6" w:rsidRPr="00D61CF5" w:rsidRDefault="00471682" w:rsidP="00CD77EF">
      <w:pPr>
        <w:numPr>
          <w:ilvl w:val="0"/>
          <w:numId w:val="2"/>
        </w:numPr>
        <w:ind w:left="0"/>
        <w:rPr>
          <w:rFonts w:asciiTheme="minorHAnsi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b/>
          <w:bCs/>
        </w:rPr>
        <w:t>Przewidywany termin rozpoczęcia pracy:</w:t>
      </w:r>
      <w:r w:rsidR="001D699D" w:rsidRPr="00D61CF5">
        <w:rPr>
          <w:rFonts w:asciiTheme="minorHAnsi" w:hAnsiTheme="minorHAnsi" w:cstheme="minorHAnsi"/>
          <w:b/>
          <w:bCs/>
        </w:rPr>
        <w:t xml:space="preserve"> </w:t>
      </w:r>
    </w:p>
    <w:p w14:paraId="68E48054" w14:textId="4EDFC40D" w:rsidR="002E7F01" w:rsidRPr="00D61CF5" w:rsidRDefault="00751792" w:rsidP="00D61CF5">
      <w:pPr>
        <w:rPr>
          <w:rFonts w:asciiTheme="minorHAnsi" w:hAnsiTheme="minorHAnsi" w:cstheme="minorHAnsi"/>
          <w:bCs/>
        </w:rPr>
      </w:pPr>
      <w:r w:rsidRPr="00D61CF5">
        <w:rPr>
          <w:rFonts w:asciiTheme="minorHAnsi" w:hAnsiTheme="minorHAnsi" w:cstheme="minorHAnsi"/>
          <w:bCs/>
        </w:rPr>
        <w:t>Styczeń 2026</w:t>
      </w:r>
    </w:p>
    <w:p w14:paraId="57A0FE86" w14:textId="77777777" w:rsidR="007915F2" w:rsidRPr="00D61CF5" w:rsidRDefault="007915F2" w:rsidP="00D61CF5">
      <w:pPr>
        <w:rPr>
          <w:rFonts w:asciiTheme="minorHAnsi" w:hAnsiTheme="minorHAnsi" w:cstheme="minorHAnsi"/>
          <w:b/>
          <w:bCs/>
        </w:rPr>
      </w:pPr>
    </w:p>
    <w:p w14:paraId="648C09AF" w14:textId="768C1954" w:rsidR="00275CE7" w:rsidRPr="00D61CF5" w:rsidRDefault="00275CE7" w:rsidP="00CD77EF">
      <w:pPr>
        <w:numPr>
          <w:ilvl w:val="0"/>
          <w:numId w:val="2"/>
        </w:numPr>
        <w:ind w:left="0"/>
        <w:rPr>
          <w:rFonts w:asciiTheme="minorHAnsi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b/>
          <w:bCs/>
        </w:rPr>
        <w:t>Miejsce wykonywania pracy:</w:t>
      </w:r>
    </w:p>
    <w:p w14:paraId="4EB0B6D5" w14:textId="527E4AB1" w:rsidR="002E7F01" w:rsidRPr="00D61CF5" w:rsidRDefault="002E7F01" w:rsidP="00D61CF5">
      <w:pPr>
        <w:rPr>
          <w:rFonts w:asciiTheme="minorHAnsi" w:hAnsiTheme="minorHAnsi" w:cstheme="minorHAnsi"/>
          <w:bCs/>
        </w:rPr>
      </w:pPr>
      <w:r w:rsidRPr="00D61CF5">
        <w:rPr>
          <w:rFonts w:asciiTheme="minorHAnsi" w:hAnsiTheme="minorHAnsi" w:cstheme="minorHAnsi"/>
          <w:bCs/>
        </w:rPr>
        <w:t>Centrum Zaawansowanych Technologii UAM ul. Uniwersytetu Poznańskiego 10, 61-614 Poznań</w:t>
      </w:r>
    </w:p>
    <w:p w14:paraId="62486C05" w14:textId="52044E0D" w:rsidR="00EC5FC6" w:rsidRPr="00D61CF5" w:rsidRDefault="002E7F01" w:rsidP="00D61CF5">
      <w:pPr>
        <w:tabs>
          <w:tab w:val="left" w:pos="6525"/>
        </w:tabs>
        <w:rPr>
          <w:rFonts w:asciiTheme="minorHAnsi" w:hAnsiTheme="minorHAnsi" w:cstheme="minorHAnsi"/>
          <w:bCs/>
          <w:color w:val="FF0000"/>
        </w:rPr>
      </w:pPr>
      <w:r w:rsidRPr="00D61CF5">
        <w:rPr>
          <w:rFonts w:asciiTheme="minorHAnsi" w:hAnsiTheme="minorHAnsi" w:cstheme="minorHAnsi"/>
          <w:bCs/>
          <w:color w:val="FF0000"/>
        </w:rPr>
        <w:tab/>
      </w:r>
    </w:p>
    <w:p w14:paraId="21025548" w14:textId="77777777" w:rsidR="00423359" w:rsidRPr="00D61CF5" w:rsidRDefault="00471682" w:rsidP="00CD77EF">
      <w:pPr>
        <w:numPr>
          <w:ilvl w:val="0"/>
          <w:numId w:val="2"/>
        </w:numPr>
        <w:ind w:left="0"/>
        <w:rPr>
          <w:rFonts w:asciiTheme="minorHAnsi" w:hAnsiTheme="minorHAnsi" w:cstheme="minorHAnsi"/>
          <w:bCs/>
        </w:rPr>
      </w:pPr>
      <w:r w:rsidRPr="00D61CF5">
        <w:rPr>
          <w:rFonts w:asciiTheme="minorHAnsi" w:hAnsiTheme="minorHAnsi" w:cstheme="minorHAnsi"/>
          <w:b/>
          <w:bCs/>
        </w:rPr>
        <w:t>Termin,</w:t>
      </w:r>
      <w:r w:rsidR="00EF29DC" w:rsidRPr="00D61CF5">
        <w:rPr>
          <w:rFonts w:asciiTheme="minorHAnsi" w:hAnsiTheme="minorHAnsi" w:cstheme="minorHAnsi"/>
          <w:b/>
          <w:bCs/>
        </w:rPr>
        <w:t xml:space="preserve"> </w:t>
      </w:r>
      <w:r w:rsidRPr="00D61CF5">
        <w:rPr>
          <w:rFonts w:asciiTheme="minorHAnsi" w:hAnsiTheme="minorHAnsi" w:cstheme="minorHAnsi"/>
          <w:b/>
          <w:bCs/>
        </w:rPr>
        <w:t>forma i miejsce złożenia aplikacji:</w:t>
      </w:r>
      <w:r w:rsidR="004D6C79" w:rsidRPr="00D61CF5">
        <w:rPr>
          <w:rFonts w:asciiTheme="minorHAnsi" w:hAnsiTheme="minorHAnsi" w:cstheme="minorHAnsi"/>
          <w:b/>
          <w:bCs/>
        </w:rPr>
        <w:t xml:space="preserve"> </w:t>
      </w:r>
    </w:p>
    <w:p w14:paraId="596F1D22" w14:textId="632C583B" w:rsidR="002E7F01" w:rsidRPr="00D61CF5" w:rsidRDefault="002E7F01" w:rsidP="00D61CF5">
      <w:pPr>
        <w:jc w:val="both"/>
        <w:rPr>
          <w:rFonts w:asciiTheme="minorHAnsi" w:hAnsiTheme="minorHAnsi" w:cstheme="minorHAnsi"/>
          <w:bCs/>
        </w:rPr>
      </w:pPr>
      <w:r w:rsidRPr="00D61CF5">
        <w:rPr>
          <w:rFonts w:asciiTheme="minorHAnsi" w:hAnsiTheme="minorHAnsi" w:cstheme="minorHAnsi"/>
          <w:bCs/>
        </w:rPr>
        <w:t xml:space="preserve">Dokumenty </w:t>
      </w:r>
      <w:r w:rsidR="0072135C" w:rsidRPr="00D61CF5">
        <w:rPr>
          <w:rFonts w:asciiTheme="minorHAnsi" w:hAnsiTheme="minorHAnsi" w:cstheme="minorHAnsi"/>
          <w:bCs/>
        </w:rPr>
        <w:t xml:space="preserve">konkursowe </w:t>
      </w:r>
      <w:r w:rsidR="00903164">
        <w:rPr>
          <w:rFonts w:asciiTheme="minorHAnsi" w:hAnsiTheme="minorHAnsi" w:cstheme="minorHAnsi"/>
          <w:bCs/>
        </w:rPr>
        <w:t>prosimy przesyłać</w:t>
      </w:r>
      <w:r w:rsidRPr="00D61CF5">
        <w:rPr>
          <w:rFonts w:asciiTheme="minorHAnsi" w:hAnsiTheme="minorHAnsi" w:cstheme="minorHAnsi"/>
          <w:bCs/>
        </w:rPr>
        <w:t xml:space="preserve"> </w:t>
      </w:r>
      <w:r w:rsidR="00B00540">
        <w:rPr>
          <w:rFonts w:asciiTheme="minorHAnsi" w:hAnsiTheme="minorHAnsi" w:cstheme="minorHAnsi"/>
          <w:bCs/>
        </w:rPr>
        <w:t>do</w:t>
      </w:r>
      <w:r w:rsidR="00903164">
        <w:rPr>
          <w:rFonts w:asciiTheme="minorHAnsi" w:hAnsiTheme="minorHAnsi" w:cstheme="minorHAnsi"/>
          <w:bCs/>
        </w:rPr>
        <w:t xml:space="preserve"> kierownika projektu Prof. dr hab. Artura Stefankiewicza </w:t>
      </w:r>
      <w:r w:rsidR="00B00540">
        <w:rPr>
          <w:rFonts w:asciiTheme="minorHAnsi" w:hAnsiTheme="minorHAnsi" w:cstheme="minorHAnsi"/>
          <w:bCs/>
        </w:rPr>
        <w:t xml:space="preserve"> </w:t>
      </w:r>
      <w:r w:rsidR="00B00540" w:rsidRPr="00903164">
        <w:rPr>
          <w:rFonts w:asciiTheme="minorHAnsi" w:hAnsiTheme="minorHAnsi" w:cstheme="minorHAnsi"/>
          <w:bCs/>
        </w:rPr>
        <w:t>na adres e-mail</w:t>
      </w:r>
      <w:r w:rsidR="00B00540">
        <w:rPr>
          <w:rStyle w:val="Hipercze"/>
          <w:rFonts w:asciiTheme="minorHAnsi" w:hAnsiTheme="minorHAnsi" w:cstheme="minorHAnsi"/>
          <w:bCs/>
          <w:color w:val="auto"/>
        </w:rPr>
        <w:t xml:space="preserve"> : </w:t>
      </w:r>
      <w:r w:rsidR="00903164">
        <w:rPr>
          <w:rStyle w:val="Hipercze"/>
          <w:rFonts w:asciiTheme="minorHAnsi" w:hAnsiTheme="minorHAnsi" w:cstheme="minorHAnsi"/>
          <w:bCs/>
          <w:color w:val="auto"/>
        </w:rPr>
        <w:t>ars</w:t>
      </w:r>
      <w:r w:rsidR="00D156AD" w:rsidRPr="00D61CF5">
        <w:rPr>
          <w:rStyle w:val="Hipercze"/>
          <w:rFonts w:asciiTheme="minorHAnsi" w:hAnsiTheme="minorHAnsi" w:cstheme="minorHAnsi"/>
          <w:bCs/>
          <w:color w:val="auto"/>
        </w:rPr>
        <w:t>@amu.edu.pl</w:t>
      </w:r>
    </w:p>
    <w:p w14:paraId="72C0CCAC" w14:textId="6F1B7C2C" w:rsidR="00903164" w:rsidRPr="00903164" w:rsidRDefault="00903164" w:rsidP="00903164">
      <w:pPr>
        <w:jc w:val="both"/>
        <w:rPr>
          <w:rFonts w:asciiTheme="minorHAnsi" w:hAnsiTheme="minorHAnsi" w:cstheme="minorHAnsi"/>
          <w:bCs/>
        </w:rPr>
      </w:pPr>
      <w:r w:rsidRPr="00903164">
        <w:rPr>
          <w:rFonts w:asciiTheme="minorHAnsi" w:hAnsiTheme="minorHAnsi" w:cstheme="minorHAnsi"/>
          <w:bCs/>
        </w:rPr>
        <w:t xml:space="preserve">Wybrani kandydaci zostaną zaproszeni na rozmowę kwalifikacyjną online. </w:t>
      </w:r>
    </w:p>
    <w:p w14:paraId="5D317398" w14:textId="77777777" w:rsidR="00B00540" w:rsidRDefault="00903164" w:rsidP="00B00540">
      <w:pPr>
        <w:jc w:val="both"/>
        <w:rPr>
          <w:rFonts w:asciiTheme="minorHAnsi" w:hAnsiTheme="minorHAnsi" w:cstheme="minorHAnsi"/>
          <w:bCs/>
        </w:rPr>
      </w:pPr>
      <w:r w:rsidRPr="00903164">
        <w:rPr>
          <w:rFonts w:asciiTheme="minorHAnsi" w:hAnsiTheme="minorHAnsi" w:cstheme="minorHAnsi"/>
          <w:bCs/>
        </w:rPr>
        <w:lastRenderedPageBreak/>
        <w:t xml:space="preserve">Termin składania ofert </w:t>
      </w:r>
      <w:r w:rsidR="00B00540">
        <w:rPr>
          <w:rFonts w:asciiTheme="minorHAnsi" w:hAnsiTheme="minorHAnsi" w:cstheme="minorHAnsi"/>
          <w:bCs/>
        </w:rPr>
        <w:t>30.11.2025r.</w:t>
      </w:r>
      <w:r w:rsidRPr="00903164">
        <w:rPr>
          <w:rFonts w:asciiTheme="minorHAnsi" w:hAnsiTheme="minorHAnsi" w:cstheme="minorHAnsi"/>
          <w:bCs/>
        </w:rPr>
        <w:t xml:space="preserve"> </w:t>
      </w:r>
    </w:p>
    <w:p w14:paraId="1299C43A" w14:textId="29BCBD93" w:rsidR="00264030" w:rsidRPr="00B00540" w:rsidRDefault="00423359" w:rsidP="00B00540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B00540">
        <w:rPr>
          <w:rFonts w:asciiTheme="minorHAnsi" w:hAnsiTheme="minorHAnsi" w:cstheme="minorHAnsi"/>
          <w:b/>
          <w:bCs/>
        </w:rPr>
        <w:t>Wymagane dokumenty:</w:t>
      </w:r>
    </w:p>
    <w:p w14:paraId="7B21FA46" w14:textId="618B4823" w:rsidR="00D4307E" w:rsidRDefault="00D4307E" w:rsidP="00D4307E">
      <w:pPr>
        <w:rPr>
          <w:rFonts w:asciiTheme="minorHAnsi" w:hAnsiTheme="minorHAnsi" w:cstheme="minorHAnsi"/>
          <w:b/>
          <w:bCs/>
        </w:rPr>
      </w:pPr>
    </w:p>
    <w:p w14:paraId="73196F60" w14:textId="14EA8AD3" w:rsidR="00D4307E" w:rsidRPr="00EE3CFC" w:rsidRDefault="00EE3CFC" w:rsidP="00D4307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Arial" w:hAnsiTheme="minorHAnsi" w:cstheme="minorHAnsi"/>
          <w:i/>
          <w:iCs/>
        </w:rPr>
      </w:pPr>
      <w:r w:rsidRPr="00EE3CFC">
        <w:rPr>
          <w:rFonts w:asciiTheme="minorHAnsi" w:hAnsiTheme="minorHAnsi" w:cstheme="minorHAnsi"/>
        </w:rPr>
        <w:t>szczegółowy życiorys/CV (obejmujący osiągnięcia naukowe, badawcze</w:t>
      </w:r>
    </w:p>
    <w:p w14:paraId="04DC83B8" w14:textId="7B7FB5BC" w:rsidR="00EE3CFC" w:rsidRPr="00EE3CFC" w:rsidRDefault="00EE3CFC" w:rsidP="00D4307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Arial" w:hAnsiTheme="minorHAnsi" w:cstheme="minorHAnsi"/>
          <w:i/>
          <w:iCs/>
        </w:rPr>
      </w:pPr>
      <w:r>
        <w:rPr>
          <w:rFonts w:asciiTheme="minorHAnsi" w:hAnsiTheme="minorHAnsi" w:cstheme="minorHAnsi"/>
        </w:rPr>
        <w:t>list motywacyjny</w:t>
      </w:r>
    </w:p>
    <w:p w14:paraId="4BC877F4" w14:textId="77777777" w:rsidR="00EE3CFC" w:rsidRDefault="00D4307E" w:rsidP="00EE3CFC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534343">
        <w:rPr>
          <w:rFonts w:asciiTheme="minorHAnsi" w:hAnsiTheme="minorHAnsi" w:cstheme="minorHAnsi"/>
        </w:rPr>
        <w:t xml:space="preserve">dyplomy lub zaświadczenia wydane przez uczelnie potwierdzające wykształcenie </w:t>
      </w:r>
      <w:r w:rsidRPr="00534343">
        <w:rPr>
          <w:rFonts w:asciiTheme="minorHAnsi" w:hAnsiTheme="minorHAnsi" w:cstheme="minorHAnsi"/>
        </w:rPr>
        <w:br/>
        <w:t xml:space="preserve">i posiadane stopnie lub tytuł naukowy (w przypadku stopni naukowych uzyskanych zagranicą - dokumenty muszą spełniać kryteria równoważności określone w art. 328 ustawy z dnia 20 lipca 2018 roku Prawo o szkolnictwie wyższym i nauce (Dz.U. z 2024 r. poz.1571); </w:t>
      </w:r>
    </w:p>
    <w:p w14:paraId="336106C7" w14:textId="6D6BDF43" w:rsidR="00EE3CFC" w:rsidRDefault="00EE3CFC" w:rsidP="00EE3CFC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EE3CFC">
        <w:rPr>
          <w:rFonts w:asciiTheme="minorHAnsi" w:hAnsiTheme="minorHAnsi" w:cstheme="minorHAnsi"/>
        </w:rPr>
        <w:t>listę publikacji naukowych</w:t>
      </w:r>
    </w:p>
    <w:p w14:paraId="1A0C7CFF" w14:textId="77777777" w:rsidR="00EE3CFC" w:rsidRPr="00EE3CFC" w:rsidRDefault="00EE3CFC" w:rsidP="00EE3CFC">
      <w:pPr>
        <w:jc w:val="both"/>
        <w:rPr>
          <w:rFonts w:asciiTheme="minorHAnsi" w:hAnsiTheme="minorHAnsi" w:cstheme="minorHAnsi"/>
        </w:rPr>
      </w:pPr>
    </w:p>
    <w:p w14:paraId="603B5CAD" w14:textId="2BDC6023" w:rsidR="00D61CF5" w:rsidRPr="00D4307E" w:rsidRDefault="00751792" w:rsidP="00D61CF5">
      <w:pPr>
        <w:rPr>
          <w:rFonts w:asciiTheme="minorHAnsi" w:eastAsia="Calibri" w:hAnsiTheme="minorHAnsi" w:cstheme="minorHAnsi"/>
          <w:b/>
          <w:bCs/>
          <w:noProof/>
          <w:lang w:eastAsia="en-US"/>
        </w:rPr>
      </w:pPr>
      <w:r w:rsidRPr="00A34DDA">
        <w:rPr>
          <w:rFonts w:asciiTheme="minorHAnsi" w:eastAsia="Calibri" w:hAnsiTheme="minorHAnsi" w:cstheme="minorHAnsi"/>
          <w:b/>
          <w:bCs/>
          <w:noProof/>
          <w:lang w:eastAsia="en-US"/>
        </w:rPr>
        <w:t xml:space="preserve">- </w:t>
      </w:r>
      <w:r w:rsidRPr="007C0A88">
        <w:rPr>
          <w:rFonts w:asciiTheme="minorHAnsi" w:eastAsia="Calibri" w:hAnsiTheme="minorHAnsi" w:cstheme="minorHAnsi"/>
          <w:b/>
          <w:bCs/>
          <w:noProof/>
          <w:u w:val="single"/>
          <w:lang w:eastAsia="en-US"/>
        </w:rPr>
        <w:t xml:space="preserve">podpisana </w:t>
      </w:r>
      <w:r w:rsidRPr="00A34DDA">
        <w:rPr>
          <w:rFonts w:asciiTheme="minorHAnsi" w:eastAsia="Calibri" w:hAnsiTheme="minorHAnsi" w:cstheme="minorHAnsi"/>
          <w:b/>
          <w:bCs/>
          <w:noProof/>
          <w:lang w:eastAsia="en-US"/>
        </w:rPr>
        <w:t>klauzula zgody na  przetwarzanie danych osobowych następującej treści:</w:t>
      </w:r>
    </w:p>
    <w:p w14:paraId="406327A2" w14:textId="67EF3E71" w:rsidR="00751792" w:rsidRPr="00D61CF5" w:rsidRDefault="00751792" w:rsidP="00D61CF5">
      <w:pPr>
        <w:rPr>
          <w:rFonts w:asciiTheme="minorHAnsi" w:eastAsia="Arial" w:hAnsiTheme="minorHAnsi" w:cstheme="minorHAnsi"/>
          <w:noProof/>
          <w:lang w:eastAsia="en-US"/>
        </w:rPr>
      </w:pPr>
      <w:r w:rsidRPr="00D61CF5">
        <w:rPr>
          <w:rFonts w:asciiTheme="minorHAnsi" w:eastAsia="Arial" w:hAnsiTheme="minorHAnsi" w:cstheme="minorHAnsi"/>
          <w:b/>
          <w:bCs/>
          <w:noProof/>
          <w:lang w:eastAsia="en-US"/>
        </w:rPr>
        <w:t>Klauzula zgody</w:t>
      </w:r>
    </w:p>
    <w:p w14:paraId="43EB447F" w14:textId="5BACEBE6" w:rsidR="00751792" w:rsidRPr="00D61CF5" w:rsidRDefault="00751792" w:rsidP="00D61CF5">
      <w:pPr>
        <w:jc w:val="both"/>
        <w:rPr>
          <w:rFonts w:asciiTheme="minorHAnsi" w:eastAsia="Arial" w:hAnsiTheme="minorHAnsi" w:cstheme="minorHAnsi"/>
          <w:noProof/>
          <w:lang w:eastAsia="en-US"/>
        </w:rPr>
      </w:pPr>
      <w:r w:rsidRPr="00D61CF5">
        <w:rPr>
          <w:rFonts w:asciiTheme="minorHAnsi" w:eastAsia="Arial" w:hAnsiTheme="minorHAnsi" w:cstheme="minorHAnsi"/>
          <w:noProof/>
          <w:lang w:eastAsia="en-US"/>
        </w:rPr>
        <w:t>Zgodnie z art. 6 ust.1 lit. a ogólnego rozporządzenia o ochronie danych z dnia 27 kwietnia 2016 r. (Dz. U. UE L 119/1 z dnia 4 maja 2016r.) wyrażam zgodę na przetwarzanie danych osobowych innych niż wskazane w art. 221 Kodeksu Pracy (imię, imiona i nazwisko; imiona rodziców; data urodzenia; miejsce zamieszkania; adres do korespondencji; wykształcenie; przebieg dotychczasowego zatrudnienia), zawartych w mojej ofercie pracy dla potrzeb aktualnej rekrutacji.</w:t>
      </w:r>
    </w:p>
    <w:p w14:paraId="33AF8438" w14:textId="77777777" w:rsidR="00751792" w:rsidRPr="00D61CF5" w:rsidRDefault="00751792" w:rsidP="00D61CF5">
      <w:pPr>
        <w:rPr>
          <w:rFonts w:asciiTheme="minorHAnsi" w:eastAsia="Arial" w:hAnsiTheme="minorHAnsi" w:cstheme="minorHAnsi"/>
          <w:noProof/>
          <w:lang w:eastAsia="en-US"/>
        </w:rPr>
      </w:pPr>
    </w:p>
    <w:p w14:paraId="3CC0D814" w14:textId="7023E7C1" w:rsidR="00751792" w:rsidRPr="00992E51" w:rsidRDefault="00751792" w:rsidP="00D61CF5">
      <w:pPr>
        <w:rPr>
          <w:rFonts w:asciiTheme="minorHAnsi" w:eastAsia="Arial" w:hAnsiTheme="minorHAnsi" w:cstheme="minorHAnsi"/>
          <w:b/>
          <w:bCs/>
          <w:noProof/>
          <w:u w:val="single"/>
          <w:lang w:eastAsia="en-US"/>
        </w:rPr>
      </w:pPr>
      <w:r w:rsidRPr="007C0A88">
        <w:rPr>
          <w:rFonts w:asciiTheme="minorHAnsi" w:eastAsia="Arial" w:hAnsiTheme="minorHAnsi" w:cstheme="minorHAnsi"/>
          <w:b/>
          <w:bCs/>
          <w:noProof/>
          <w:u w:val="single"/>
          <w:lang w:eastAsia="en-US"/>
        </w:rPr>
        <w:t>UWAGA: Aplikacje nie zawierające zgody na przetwarzanie danych osobowych nie będą rozpatrywane.</w:t>
      </w:r>
    </w:p>
    <w:p w14:paraId="3461D779" w14:textId="77777777" w:rsidR="00F721C6" w:rsidRPr="00D61CF5" w:rsidRDefault="00F721C6" w:rsidP="00D61CF5">
      <w:pPr>
        <w:rPr>
          <w:rFonts w:asciiTheme="minorHAnsi" w:hAnsiTheme="minorHAnsi" w:cstheme="minorHAnsi"/>
          <w:b/>
          <w:bCs/>
        </w:rPr>
      </w:pPr>
    </w:p>
    <w:p w14:paraId="43501392" w14:textId="77777777" w:rsidR="0F42CE69" w:rsidRPr="00D61CF5" w:rsidRDefault="0F42CE69" w:rsidP="00D6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0FB78278" w14:textId="77777777" w:rsidR="00383F64" w:rsidRPr="00D61CF5" w:rsidRDefault="00383F64" w:rsidP="00D61CF5">
      <w:pPr>
        <w:rPr>
          <w:rFonts w:asciiTheme="minorHAnsi" w:eastAsia="Arial" w:hAnsiTheme="minorHAnsi" w:cstheme="minorHAnsi"/>
          <w:b/>
          <w:bCs/>
          <w:highlight w:val="yellow"/>
        </w:rPr>
      </w:pPr>
    </w:p>
    <w:p w14:paraId="57E8D476" w14:textId="50F11C40" w:rsidR="00EF29DC" w:rsidRPr="00D61CF5" w:rsidRDefault="00383F64" w:rsidP="00CD77EF">
      <w:pPr>
        <w:pStyle w:val="Akapitzlist"/>
        <w:numPr>
          <w:ilvl w:val="0"/>
          <w:numId w:val="1"/>
        </w:numPr>
        <w:rPr>
          <w:rFonts w:asciiTheme="minorHAnsi" w:eastAsia="Arial" w:hAnsiTheme="minorHAnsi" w:cstheme="minorHAnsi"/>
          <w:b/>
          <w:bCs/>
          <w:color w:val="ED7D31" w:themeColor="accent2"/>
        </w:rPr>
      </w:pPr>
      <w:r w:rsidRPr="00D61CF5">
        <w:rPr>
          <w:rFonts w:asciiTheme="minorHAnsi" w:hAnsiTheme="minorHAnsi" w:cstheme="minorHAnsi"/>
          <w:b/>
          <w:bCs/>
        </w:rPr>
        <w:t xml:space="preserve">Określenie kwalifikacji: </w:t>
      </w:r>
    </w:p>
    <w:p w14:paraId="1FC39945" w14:textId="77777777" w:rsidR="00EF29DC" w:rsidRPr="00D61CF5" w:rsidRDefault="00EF29DC" w:rsidP="00D61CF5">
      <w:pPr>
        <w:rPr>
          <w:rFonts w:asciiTheme="minorHAnsi" w:eastAsia="Arial" w:hAnsiTheme="minorHAnsi" w:cstheme="minorHAnsi"/>
          <w:b/>
          <w:bCs/>
          <w:color w:val="ED7D31" w:themeColor="accent2"/>
        </w:rPr>
      </w:pPr>
    </w:p>
    <w:p w14:paraId="2B80F0DD" w14:textId="77777777" w:rsidR="00383F64" w:rsidRPr="00D61CF5" w:rsidRDefault="00383F64" w:rsidP="00D61CF5">
      <w:pPr>
        <w:rPr>
          <w:rFonts w:asciiTheme="minorHAnsi" w:eastAsia="Arial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1CF5">
        <w:rPr>
          <w:rFonts w:asciiTheme="minorHAnsi" w:eastAsia="Arial" w:hAnsiTheme="minorHAnsi" w:cstheme="minorHAnsi"/>
          <w:b/>
          <w:bCs/>
          <w:color w:val="ED7C31"/>
        </w:rPr>
        <w:t xml:space="preserve"> </w:t>
      </w:r>
      <w:r w:rsidRPr="00D61CF5">
        <w:rPr>
          <w:rFonts w:asciiTheme="minorHAnsi" w:eastAsia="Arial" w:hAnsiTheme="minorHAnsi" w:cstheme="minorHAnsi"/>
          <w:b/>
          <w:bCs/>
        </w:rPr>
        <w:t xml:space="preserve">R 1 naukowiec nieposiadający stopnia doktora </w:t>
      </w:r>
    </w:p>
    <w:p w14:paraId="163FC811" w14:textId="77777777" w:rsidR="00383F64" w:rsidRPr="00D61CF5" w:rsidRDefault="00383F64" w:rsidP="00D61CF5">
      <w:pPr>
        <w:rPr>
          <w:rFonts w:asciiTheme="minorHAnsi" w:eastAsia="Arial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noProof/>
        </w:rPr>
        <w:drawing>
          <wp:inline distT="0" distB="0" distL="0" distR="0" wp14:anchorId="1875B59B" wp14:editId="54A76823">
            <wp:extent cx="180975" cy="171450"/>
            <wp:effectExtent l="0" t="0" r="0" b="0"/>
            <wp:docPr id="160308428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</wp:inline>
        </w:drawing>
      </w:r>
      <w:r w:rsidRPr="00D61CF5">
        <w:rPr>
          <w:rFonts w:asciiTheme="minorHAnsi" w:eastAsia="Arial" w:hAnsiTheme="minorHAnsi" w:cstheme="minorHAnsi"/>
          <w:b/>
          <w:bCs/>
        </w:rPr>
        <w:t xml:space="preserve"> </w:t>
      </w:r>
      <w:r w:rsidRPr="00D61CF5">
        <w:rPr>
          <w:rFonts w:asciiTheme="minorHAnsi" w:eastAsia="Arial" w:hAnsiTheme="minorHAnsi" w:cstheme="minorHAnsi"/>
          <w:b/>
          <w:bCs/>
          <w:u w:val="single"/>
        </w:rPr>
        <w:t>R 2 naukowiec ze stopniem doktora</w:t>
      </w:r>
      <w:r w:rsidRPr="00D61CF5">
        <w:rPr>
          <w:rFonts w:asciiTheme="minorHAnsi" w:eastAsia="Arial" w:hAnsiTheme="minorHAnsi" w:cstheme="minorHAnsi"/>
          <w:b/>
          <w:bCs/>
        </w:rPr>
        <w:t xml:space="preserve"> </w:t>
      </w:r>
    </w:p>
    <w:p w14:paraId="1E348634" w14:textId="77777777" w:rsidR="00383F64" w:rsidRPr="00D61CF5" w:rsidRDefault="00383F64" w:rsidP="00D61CF5">
      <w:pPr>
        <w:rPr>
          <w:rFonts w:asciiTheme="minorHAnsi" w:eastAsia="Arial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1CF5">
        <w:rPr>
          <w:rFonts w:asciiTheme="minorHAnsi" w:eastAsia="Arial" w:hAnsiTheme="minorHAnsi" w:cstheme="minorHAnsi"/>
          <w:b/>
          <w:bCs/>
        </w:rPr>
        <w:t xml:space="preserve"> R 3 samodzielny naukowiec </w:t>
      </w:r>
    </w:p>
    <w:p w14:paraId="50D33FE1" w14:textId="77777777" w:rsidR="00383F64" w:rsidRPr="00D61CF5" w:rsidRDefault="00383F64" w:rsidP="00D61CF5">
      <w:pPr>
        <w:rPr>
          <w:rFonts w:asciiTheme="minorHAnsi" w:eastAsia="Arial" w:hAnsiTheme="minorHAnsi" w:cstheme="minorHAnsi"/>
          <w:b/>
          <w:bCs/>
        </w:rPr>
      </w:pPr>
      <w:r w:rsidRPr="00D61CF5">
        <w:rPr>
          <w:rFonts w:asciiTheme="minorHAnsi" w:hAnsiTheme="minorHAnsi" w:cstheme="minorHAnsi"/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1CF5">
        <w:rPr>
          <w:rFonts w:asciiTheme="minorHAnsi" w:eastAsia="Arial" w:hAnsiTheme="minorHAnsi" w:cstheme="minorHAnsi"/>
          <w:b/>
          <w:bCs/>
        </w:rPr>
        <w:t xml:space="preserve"> R 4 doświadczony samodzielny naukowiec </w:t>
      </w:r>
    </w:p>
    <w:p w14:paraId="0562CB0E" w14:textId="77777777" w:rsidR="00383F64" w:rsidRPr="00D61CF5" w:rsidRDefault="00383F64" w:rsidP="00D61CF5">
      <w:pPr>
        <w:rPr>
          <w:rFonts w:asciiTheme="minorHAnsi" w:eastAsia="Arial" w:hAnsiTheme="minorHAnsi" w:cstheme="minorHAnsi"/>
          <w:b/>
          <w:bCs/>
        </w:rPr>
      </w:pPr>
    </w:p>
    <w:p w14:paraId="67609921" w14:textId="234C8E2D" w:rsidR="00F9623F" w:rsidRPr="00D61CF5" w:rsidRDefault="00275CE7" w:rsidP="00CD77EF">
      <w:pPr>
        <w:pStyle w:val="Akapitzlist"/>
        <w:numPr>
          <w:ilvl w:val="0"/>
          <w:numId w:val="1"/>
        </w:numPr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D61CF5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D61CF5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D61CF5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D61CF5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D61CF5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2644BF" w:rsidRPr="00D61CF5">
        <w:rPr>
          <w:rFonts w:asciiTheme="minorHAnsi" w:eastAsia="Arial" w:hAnsiTheme="minorHAnsi" w:cstheme="minorHAnsi"/>
          <w:b/>
          <w:bCs/>
          <w:lang w:val="en-US"/>
        </w:rPr>
        <w:t>:</w:t>
      </w:r>
    </w:p>
    <w:p w14:paraId="015E2DE4" w14:textId="77777777" w:rsidR="00195FD1" w:rsidRPr="00195FD1" w:rsidRDefault="00B00540" w:rsidP="00195FD1">
      <w:pPr>
        <w:tabs>
          <w:tab w:val="left" w:pos="3210"/>
        </w:tabs>
        <w:jc w:val="both"/>
        <w:rPr>
          <w:rFonts w:asciiTheme="minorHAnsi" w:eastAsia="Arial" w:hAnsiTheme="minorHAnsi" w:cstheme="minorHAnsi"/>
          <w:bCs/>
        </w:rPr>
      </w:pPr>
      <w:r w:rsidRPr="00195FD1">
        <w:rPr>
          <w:rFonts w:asciiTheme="minorHAnsi" w:eastAsia="Arial" w:hAnsiTheme="minorHAnsi" w:cstheme="minorHAnsi"/>
          <w:bCs/>
        </w:rPr>
        <w:t xml:space="preserve">Stanowisko </w:t>
      </w:r>
      <w:r w:rsidR="00195FD1" w:rsidRPr="00195FD1">
        <w:rPr>
          <w:rFonts w:asciiTheme="minorHAnsi" w:eastAsia="Arial" w:hAnsiTheme="minorHAnsi" w:cstheme="minorHAnsi"/>
          <w:bCs/>
        </w:rPr>
        <w:t>adiunkta-stażysty podoktorskiego w projekcie: OPUS 27 nr 2024/53/B/ST5/01103</w:t>
      </w:r>
    </w:p>
    <w:p w14:paraId="54A15CE4" w14:textId="77777777" w:rsidR="00195FD1" w:rsidRPr="00195FD1" w:rsidRDefault="00195FD1" w:rsidP="00195FD1">
      <w:pPr>
        <w:tabs>
          <w:tab w:val="left" w:pos="3210"/>
        </w:tabs>
        <w:jc w:val="both"/>
        <w:rPr>
          <w:rFonts w:asciiTheme="minorHAnsi" w:eastAsia="Arial" w:hAnsiTheme="minorHAnsi" w:cstheme="minorHAnsi"/>
          <w:bCs/>
        </w:rPr>
      </w:pPr>
      <w:r w:rsidRPr="00195FD1">
        <w:rPr>
          <w:rFonts w:asciiTheme="minorHAnsi" w:eastAsia="Arial" w:hAnsiTheme="minorHAnsi" w:cstheme="minorHAnsi"/>
          <w:bCs/>
        </w:rPr>
        <w:t>„Kataliza wspierana wodno-rozpuszczalnymi klatkami koordynacyjnymi – w kierunku systemów enzymatycznych (</w:t>
      </w:r>
      <w:proofErr w:type="spellStart"/>
      <w:r w:rsidRPr="00195FD1">
        <w:rPr>
          <w:rFonts w:asciiTheme="minorHAnsi" w:eastAsia="Arial" w:hAnsiTheme="minorHAnsi" w:cstheme="minorHAnsi"/>
          <w:bCs/>
        </w:rPr>
        <w:t>CatMOCs</w:t>
      </w:r>
      <w:proofErr w:type="spellEnd"/>
      <w:r w:rsidRPr="00195FD1">
        <w:rPr>
          <w:rFonts w:asciiTheme="minorHAnsi" w:eastAsia="Arial" w:hAnsiTheme="minorHAnsi" w:cstheme="minorHAnsi"/>
          <w:bCs/>
        </w:rPr>
        <w:t>)”</w:t>
      </w:r>
    </w:p>
    <w:p w14:paraId="60E3BF45" w14:textId="1FAD40F3" w:rsidR="00B00540" w:rsidRPr="00195FD1" w:rsidRDefault="00B00540" w:rsidP="00195FD1">
      <w:pPr>
        <w:tabs>
          <w:tab w:val="left" w:pos="3210"/>
        </w:tabs>
        <w:jc w:val="both"/>
        <w:rPr>
          <w:rFonts w:asciiTheme="minorHAnsi" w:eastAsia="Arial" w:hAnsiTheme="minorHAnsi" w:cstheme="minorHAnsi"/>
          <w:bCs/>
        </w:rPr>
      </w:pPr>
      <w:r w:rsidRPr="00195FD1">
        <w:rPr>
          <w:rFonts w:asciiTheme="minorHAnsi" w:eastAsia="Arial" w:hAnsiTheme="minorHAnsi" w:cstheme="minorHAnsi"/>
          <w:bCs/>
        </w:rPr>
        <w:t xml:space="preserve">Synteza i pełna charakterystyka </w:t>
      </w:r>
      <w:proofErr w:type="spellStart"/>
      <w:r w:rsidRPr="00195FD1">
        <w:rPr>
          <w:rFonts w:asciiTheme="minorHAnsi" w:eastAsia="Arial" w:hAnsiTheme="minorHAnsi" w:cstheme="minorHAnsi"/>
          <w:bCs/>
        </w:rPr>
        <w:t>funkcjonalizowanych</w:t>
      </w:r>
      <w:proofErr w:type="spellEnd"/>
      <w:r w:rsidRPr="00195FD1">
        <w:rPr>
          <w:rFonts w:asciiTheme="minorHAnsi" w:eastAsia="Arial" w:hAnsiTheme="minorHAnsi" w:cstheme="minorHAnsi"/>
          <w:bCs/>
        </w:rPr>
        <w:t xml:space="preserve"> ligandów organicznych L1–L7.</w:t>
      </w:r>
    </w:p>
    <w:p w14:paraId="1C2DA19F" w14:textId="77777777" w:rsidR="00B00540" w:rsidRPr="00195FD1" w:rsidRDefault="00B00540" w:rsidP="00195FD1">
      <w:pPr>
        <w:tabs>
          <w:tab w:val="left" w:pos="3210"/>
        </w:tabs>
        <w:jc w:val="both"/>
        <w:rPr>
          <w:rFonts w:asciiTheme="minorHAnsi" w:eastAsia="Arial" w:hAnsiTheme="minorHAnsi" w:cstheme="minorHAnsi"/>
          <w:bCs/>
        </w:rPr>
      </w:pPr>
      <w:r w:rsidRPr="00195FD1">
        <w:rPr>
          <w:rFonts w:asciiTheme="minorHAnsi" w:eastAsia="Arial" w:hAnsiTheme="minorHAnsi" w:cstheme="minorHAnsi"/>
          <w:bCs/>
        </w:rPr>
        <w:t xml:space="preserve">Przygotowanie i charakterystyka </w:t>
      </w:r>
      <w:proofErr w:type="spellStart"/>
      <w:r w:rsidRPr="00195FD1">
        <w:rPr>
          <w:rFonts w:asciiTheme="minorHAnsi" w:eastAsia="Arial" w:hAnsiTheme="minorHAnsi" w:cstheme="minorHAnsi"/>
          <w:bCs/>
        </w:rPr>
        <w:t>heterometalicznych</w:t>
      </w:r>
      <w:proofErr w:type="spellEnd"/>
      <w:r w:rsidRPr="00195FD1">
        <w:rPr>
          <w:rFonts w:asciiTheme="minorHAnsi" w:eastAsia="Arial" w:hAnsiTheme="minorHAnsi" w:cstheme="minorHAnsi"/>
          <w:bCs/>
        </w:rPr>
        <w:t xml:space="preserve">, dwukomorowych klatek metaloorganicznych o kształcie „orzeszka” oraz jednokomorowych klatek metaloorganicznych zawierających kompleksy </w:t>
      </w:r>
      <w:r w:rsidRPr="00195FD1">
        <w:rPr>
          <w:rFonts w:asciiTheme="minorHAnsi" w:eastAsia="Arial" w:hAnsiTheme="minorHAnsi" w:cstheme="minorHAnsi"/>
          <w:bCs/>
          <w:lang w:val="en-US"/>
        </w:rPr>
        <w:t>β</w:t>
      </w:r>
      <w:r w:rsidRPr="00195FD1">
        <w:rPr>
          <w:rFonts w:asciiTheme="minorHAnsi" w:eastAsia="Arial" w:hAnsiTheme="minorHAnsi" w:cstheme="minorHAnsi"/>
          <w:bCs/>
        </w:rPr>
        <w:t>-</w:t>
      </w:r>
      <w:proofErr w:type="spellStart"/>
      <w:r w:rsidRPr="00195FD1">
        <w:rPr>
          <w:rFonts w:asciiTheme="minorHAnsi" w:eastAsia="Arial" w:hAnsiTheme="minorHAnsi" w:cstheme="minorHAnsi"/>
          <w:bCs/>
        </w:rPr>
        <w:t>diketonianowe</w:t>
      </w:r>
      <w:proofErr w:type="spellEnd"/>
      <w:r w:rsidRPr="00195FD1">
        <w:rPr>
          <w:rFonts w:asciiTheme="minorHAnsi" w:eastAsia="Arial" w:hAnsiTheme="minorHAnsi" w:cstheme="minorHAnsi"/>
          <w:bCs/>
        </w:rPr>
        <w:t xml:space="preserve"> rutenu(III) (WP1). Badanie powinowactwa wiązania anionów przez klatki wielokomorowe w wodzie, selektywności wiązania anionów oraz wspomaganego przez klatkę rozszczepiania wiązań C–X w reakcjach substytucji </w:t>
      </w:r>
      <w:proofErr w:type="spellStart"/>
      <w:r w:rsidRPr="00195FD1">
        <w:rPr>
          <w:rFonts w:asciiTheme="minorHAnsi" w:eastAsia="Arial" w:hAnsiTheme="minorHAnsi" w:cstheme="minorHAnsi"/>
          <w:bCs/>
        </w:rPr>
        <w:t>nukleofilowej</w:t>
      </w:r>
      <w:proofErr w:type="spellEnd"/>
      <w:r w:rsidRPr="00195FD1">
        <w:rPr>
          <w:rFonts w:asciiTheme="minorHAnsi" w:eastAsia="Arial" w:hAnsiTheme="minorHAnsi" w:cstheme="minorHAnsi"/>
          <w:bCs/>
        </w:rPr>
        <w:t xml:space="preserve"> halogenków allilowych (WP2). Szczegółowe badania nad zastosowaniem klatki jako </w:t>
      </w:r>
      <w:proofErr w:type="spellStart"/>
      <w:r w:rsidRPr="00195FD1">
        <w:rPr>
          <w:rFonts w:asciiTheme="minorHAnsi" w:eastAsia="Arial" w:hAnsiTheme="minorHAnsi" w:cstheme="minorHAnsi"/>
          <w:bCs/>
        </w:rPr>
        <w:t>supramolekularnego</w:t>
      </w:r>
      <w:proofErr w:type="spellEnd"/>
      <w:r w:rsidRPr="00195FD1">
        <w:rPr>
          <w:rFonts w:asciiTheme="minorHAnsi" w:eastAsia="Arial" w:hAnsiTheme="minorHAnsi" w:cstheme="minorHAnsi"/>
          <w:bCs/>
        </w:rPr>
        <w:t xml:space="preserve"> </w:t>
      </w:r>
      <w:proofErr w:type="spellStart"/>
      <w:r w:rsidRPr="00195FD1">
        <w:rPr>
          <w:rFonts w:asciiTheme="minorHAnsi" w:eastAsia="Arial" w:hAnsiTheme="minorHAnsi" w:cstheme="minorHAnsi"/>
          <w:bCs/>
        </w:rPr>
        <w:t>fotoredoksowego</w:t>
      </w:r>
      <w:proofErr w:type="spellEnd"/>
      <w:r w:rsidRPr="00195FD1">
        <w:rPr>
          <w:rFonts w:asciiTheme="minorHAnsi" w:eastAsia="Arial" w:hAnsiTheme="minorHAnsi" w:cstheme="minorHAnsi"/>
          <w:bCs/>
        </w:rPr>
        <w:t xml:space="preserve"> katalizatora (WP3).</w:t>
      </w:r>
    </w:p>
    <w:p w14:paraId="4688ADE2" w14:textId="1D9E054A" w:rsidR="00D4077D" w:rsidRPr="00195FD1" w:rsidRDefault="00B00540" w:rsidP="00195FD1">
      <w:pPr>
        <w:tabs>
          <w:tab w:val="left" w:pos="3210"/>
        </w:tabs>
        <w:jc w:val="both"/>
        <w:rPr>
          <w:rFonts w:asciiTheme="minorHAnsi" w:eastAsia="Arial" w:hAnsiTheme="minorHAnsi" w:cstheme="minorHAnsi"/>
          <w:bCs/>
        </w:rPr>
      </w:pPr>
      <w:r w:rsidRPr="00195FD1">
        <w:rPr>
          <w:rFonts w:asciiTheme="minorHAnsi" w:eastAsia="Arial" w:hAnsiTheme="minorHAnsi" w:cstheme="minorHAnsi"/>
          <w:bCs/>
        </w:rPr>
        <w:t>Przygotowanie pierwszych wersji manuskryptów.</w:t>
      </w:r>
    </w:p>
    <w:p w14:paraId="233AD48A" w14:textId="7CC75F32" w:rsidR="00195FD1" w:rsidRPr="00195FD1" w:rsidRDefault="00195FD1" w:rsidP="00195FD1">
      <w:pPr>
        <w:tabs>
          <w:tab w:val="left" w:pos="3210"/>
        </w:tabs>
        <w:jc w:val="both"/>
        <w:rPr>
          <w:rFonts w:asciiTheme="minorHAnsi" w:hAnsiTheme="minorHAnsi" w:cstheme="minorHAnsi"/>
          <w:bCs/>
        </w:rPr>
      </w:pPr>
      <w:r w:rsidRPr="00195FD1">
        <w:rPr>
          <w:rFonts w:asciiTheme="minorHAnsi" w:hAnsiTheme="minorHAnsi" w:cstheme="minorHAnsi"/>
          <w:bCs/>
        </w:rPr>
        <w:t>Zakres obowiązków obejmować będzie: realizację kluczowych eksperymentów, koordynację i wdrożenie planu zarządzania danymi, opracowanie i porządkowanie danych, weryfikację ich integralności oraz udział w analizie i interpretacji wyników.</w:t>
      </w:r>
    </w:p>
    <w:p w14:paraId="2FBC327D" w14:textId="61E9AA58" w:rsidR="00992E51" w:rsidRDefault="00992E51" w:rsidP="00D61CF5">
      <w:pPr>
        <w:tabs>
          <w:tab w:val="left" w:pos="3210"/>
        </w:tabs>
        <w:rPr>
          <w:rFonts w:asciiTheme="minorHAnsi" w:hAnsiTheme="minorHAnsi" w:cstheme="minorHAnsi"/>
          <w:bCs/>
        </w:rPr>
      </w:pPr>
    </w:p>
    <w:p w14:paraId="5C38D001" w14:textId="77777777" w:rsidR="00992E51" w:rsidRDefault="00992E51" w:rsidP="00D61CF5">
      <w:pPr>
        <w:tabs>
          <w:tab w:val="left" w:pos="3210"/>
        </w:tabs>
        <w:rPr>
          <w:rFonts w:asciiTheme="minorHAnsi" w:hAnsiTheme="minorHAnsi" w:cstheme="minorHAnsi"/>
          <w:bCs/>
        </w:rPr>
      </w:pPr>
    </w:p>
    <w:p w14:paraId="0ED174A4" w14:textId="5E60F1D1" w:rsidR="00B8481E" w:rsidRDefault="00B8481E" w:rsidP="00D61CF5">
      <w:pPr>
        <w:tabs>
          <w:tab w:val="left" w:pos="3210"/>
        </w:tabs>
        <w:rPr>
          <w:rFonts w:asciiTheme="minorHAnsi" w:hAnsiTheme="minorHAnsi" w:cstheme="minorHAnsi"/>
          <w:bCs/>
        </w:rPr>
      </w:pPr>
    </w:p>
    <w:p w14:paraId="4829CF18" w14:textId="06FAA257" w:rsidR="00EE3CFC" w:rsidRDefault="00EE3CFC" w:rsidP="00D61CF5">
      <w:pPr>
        <w:tabs>
          <w:tab w:val="left" w:pos="3210"/>
        </w:tabs>
        <w:rPr>
          <w:rFonts w:asciiTheme="minorHAnsi" w:hAnsiTheme="minorHAnsi" w:cstheme="minorHAnsi"/>
          <w:bCs/>
        </w:rPr>
      </w:pPr>
    </w:p>
    <w:p w14:paraId="5832962E" w14:textId="27B853DB" w:rsidR="00EE3CFC" w:rsidRDefault="00EE3CFC" w:rsidP="00D61CF5">
      <w:pPr>
        <w:tabs>
          <w:tab w:val="left" w:pos="3210"/>
        </w:tabs>
        <w:rPr>
          <w:rFonts w:asciiTheme="minorHAnsi" w:hAnsiTheme="minorHAnsi" w:cstheme="minorHAnsi"/>
          <w:bCs/>
        </w:rPr>
      </w:pPr>
    </w:p>
    <w:p w14:paraId="6575B6AC" w14:textId="77777777" w:rsidR="00EE3CFC" w:rsidRPr="00D61CF5" w:rsidRDefault="00EE3CFC" w:rsidP="00D61CF5">
      <w:pPr>
        <w:tabs>
          <w:tab w:val="left" w:pos="3210"/>
        </w:tabs>
        <w:rPr>
          <w:rFonts w:asciiTheme="minorHAnsi" w:hAnsiTheme="minorHAnsi" w:cstheme="minorHAnsi"/>
          <w:bCs/>
        </w:rPr>
      </w:pPr>
    </w:p>
    <w:p w14:paraId="0DC8EECD" w14:textId="2589BC57" w:rsidR="00B8481E" w:rsidRPr="00B8481E" w:rsidRDefault="00B8481E" w:rsidP="00CD77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587E62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Pr="00587E6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587E62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587E6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587E62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Pr="00587E62">
        <w:rPr>
          <w:rFonts w:asciiTheme="minorHAnsi" w:hAnsiTheme="minorHAnsi" w:cstheme="minorHAnsi"/>
          <w:b/>
          <w:bCs/>
          <w:lang w:val="en-US"/>
        </w:rPr>
        <w:t xml:space="preserve">: </w:t>
      </w:r>
    </w:p>
    <w:p w14:paraId="1BD9DA87" w14:textId="03E75DEA" w:rsidR="00A34DDA" w:rsidRPr="00A34DDA" w:rsidRDefault="00A34DDA" w:rsidP="00EE3CFC">
      <w:pPr>
        <w:pStyle w:val="NormalnyWeb"/>
        <w:rPr>
          <w:rFonts w:ascii="Calibri" w:hAnsi="Calibri" w:cs="Calibri"/>
        </w:rPr>
      </w:pPr>
      <w:r w:rsidRPr="00A34DDA">
        <w:rPr>
          <w:rFonts w:ascii="Calibri" w:hAnsi="Calibri" w:cs="Calibri"/>
        </w:rPr>
        <w:t>Do konkursu mogą przystąpić osoby, spełniające</w:t>
      </w:r>
      <w:r w:rsidR="00EE3CFC">
        <w:rPr>
          <w:rFonts w:ascii="Calibri" w:hAnsi="Calibri" w:cs="Calibri"/>
        </w:rPr>
        <w:t>:</w:t>
      </w:r>
      <w:r w:rsidRPr="00A34DDA">
        <w:rPr>
          <w:rFonts w:ascii="Calibri" w:hAnsi="Calibri" w:cs="Calibri"/>
        </w:rPr>
        <w:t xml:space="preserve"> wymogi określone w art. 113 ustawy z dnia 20 lipca 2018 roku Prawo o szkolnictwie wyższym i nauce (Dz.U. z 2024 r. poz. 1571 z </w:t>
      </w:r>
      <w:proofErr w:type="spellStart"/>
      <w:r w:rsidRPr="00A34DDA">
        <w:rPr>
          <w:rFonts w:ascii="Calibri" w:hAnsi="Calibri" w:cs="Calibri"/>
        </w:rPr>
        <w:t>późn</w:t>
      </w:r>
      <w:proofErr w:type="spellEnd"/>
      <w:r w:rsidRPr="00A34DDA">
        <w:rPr>
          <w:rFonts w:ascii="Calibri" w:hAnsi="Calibri" w:cs="Calibri"/>
        </w:rPr>
        <w:t>. zmianami)</w:t>
      </w:r>
      <w:r w:rsidR="00EE3CFC">
        <w:rPr>
          <w:rFonts w:ascii="Calibri" w:hAnsi="Calibri" w:cs="Calibri"/>
        </w:rPr>
        <w:t xml:space="preserve">, </w:t>
      </w:r>
      <w:r w:rsidR="00692003">
        <w:rPr>
          <w:rFonts w:ascii="Calibri" w:hAnsi="Calibri" w:cs="Calibri"/>
        </w:rPr>
        <w:t xml:space="preserve">oraz </w:t>
      </w:r>
      <w:r w:rsidR="00EE3CFC">
        <w:rPr>
          <w:rFonts w:ascii="Calibri" w:hAnsi="Calibri" w:cs="Calibri"/>
        </w:rPr>
        <w:t>wymogi określone w :</w:t>
      </w:r>
      <w:r w:rsidR="00EE3CFC" w:rsidRPr="00EE3CFC">
        <w:rPr>
          <w:rFonts w:ascii="Calibri" w:hAnsi="Calibri" w:cs="Calibri"/>
        </w:rPr>
        <w:t>Załącznik nr 2 do Regulaminu przyznawania środków na realizację zadań finansowanych przez</w:t>
      </w:r>
      <w:r w:rsidR="00EE3CFC">
        <w:rPr>
          <w:rFonts w:ascii="Calibri" w:hAnsi="Calibri" w:cs="Calibri"/>
        </w:rPr>
        <w:t xml:space="preserve"> </w:t>
      </w:r>
      <w:r w:rsidR="00EE3CFC" w:rsidRPr="00EE3CFC">
        <w:rPr>
          <w:rFonts w:ascii="Calibri" w:hAnsi="Calibri" w:cs="Calibri"/>
        </w:rPr>
        <w:t>Narodowe Centrum Nauki w zakresie projektów badawczych, określonego uchwałą Rady NCN</w:t>
      </w:r>
      <w:r w:rsidR="00EE3CFC">
        <w:rPr>
          <w:rFonts w:ascii="Calibri" w:hAnsi="Calibri" w:cs="Calibri"/>
        </w:rPr>
        <w:t xml:space="preserve"> </w:t>
      </w:r>
      <w:r w:rsidR="00EE3CFC" w:rsidRPr="00EE3CFC">
        <w:rPr>
          <w:rFonts w:ascii="Calibri" w:hAnsi="Calibri" w:cs="Calibri"/>
        </w:rPr>
        <w:t>nr 23/2024 z dnia 4 marca 2024 r</w:t>
      </w:r>
      <w:r w:rsidR="00EE3CFC">
        <w:rPr>
          <w:rFonts w:ascii="Calibri" w:hAnsi="Calibri" w:cs="Calibri"/>
        </w:rPr>
        <w:t xml:space="preserve"> </w:t>
      </w:r>
      <w:r w:rsidRPr="00A34DDA">
        <w:rPr>
          <w:rFonts w:ascii="Calibri" w:hAnsi="Calibri" w:cs="Calibri"/>
        </w:rPr>
        <w:t xml:space="preserve"> oraz spełniające następujące wymagania:</w:t>
      </w:r>
    </w:p>
    <w:p w14:paraId="62AE1C64" w14:textId="35BA842B" w:rsidR="00EE3CFC" w:rsidRPr="00F27338" w:rsidRDefault="00EA64B9" w:rsidP="00F27338">
      <w:pPr>
        <w:pStyle w:val="NormalnyWeb"/>
        <w:numPr>
          <w:ilvl w:val="0"/>
          <w:numId w:val="7"/>
        </w:numPr>
        <w:tabs>
          <w:tab w:val="clear" w:pos="720"/>
        </w:tabs>
        <w:ind w:left="392"/>
        <w:rPr>
          <w:rFonts w:ascii="Calibri" w:hAnsi="Calibri" w:cs="Calibri"/>
        </w:rPr>
      </w:pPr>
      <w:r w:rsidRPr="00195FD1">
        <w:rPr>
          <w:rFonts w:ascii="Calibri" w:hAnsi="Calibri" w:cs="Calibri"/>
        </w:rPr>
        <w:t>Stopień naukowy doktora w dziedzinie nauk chemicznych</w:t>
      </w:r>
      <w:r w:rsidR="00F27338">
        <w:rPr>
          <w:rFonts w:ascii="Calibri" w:hAnsi="Calibri" w:cs="Calibri"/>
        </w:rPr>
        <w:t xml:space="preserve"> (u</w:t>
      </w:r>
      <w:r w:rsidR="00F27338" w:rsidRPr="00F27338">
        <w:rPr>
          <w:rFonts w:ascii="Calibri" w:hAnsi="Calibri" w:cs="Calibri"/>
        </w:rPr>
        <w:t>zyskanie stopnia doktora w roku zatrudnienia</w:t>
      </w:r>
      <w:r w:rsidR="00F27338">
        <w:rPr>
          <w:rFonts w:ascii="Calibri" w:hAnsi="Calibri" w:cs="Calibri"/>
        </w:rPr>
        <w:t xml:space="preserve"> </w:t>
      </w:r>
      <w:r w:rsidR="00F27338" w:rsidRPr="00F27338">
        <w:rPr>
          <w:rFonts w:ascii="Calibri" w:hAnsi="Calibri" w:cs="Calibri"/>
        </w:rPr>
        <w:t>w projekcie lub w okresie 7 lat przed 1 stycznia roku zatrudnienia w projekcie</w:t>
      </w:r>
      <w:r w:rsidR="00F27338">
        <w:rPr>
          <w:rFonts w:ascii="Calibri" w:hAnsi="Calibri" w:cs="Calibri"/>
        </w:rPr>
        <w:t>)</w:t>
      </w:r>
      <w:r w:rsidR="00F27338" w:rsidRPr="00F27338">
        <w:rPr>
          <w:rFonts w:ascii="Calibri" w:hAnsi="Calibri" w:cs="Calibri"/>
        </w:rPr>
        <w:t>.</w:t>
      </w:r>
    </w:p>
    <w:p w14:paraId="3EBD3BD3" w14:textId="77777777" w:rsidR="00EE3CFC" w:rsidRDefault="00EE3CFC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A64B9" w:rsidRPr="00EE3CFC">
        <w:rPr>
          <w:rFonts w:ascii="Calibri" w:hAnsi="Calibri" w:cs="Calibri"/>
        </w:rPr>
        <w:t>orobek naukowy</w:t>
      </w:r>
      <w:r w:rsidRPr="00EE3CFC">
        <w:rPr>
          <w:rStyle w:val="Pogrubienie"/>
          <w:rFonts w:ascii="Calibri" w:hAnsi="Calibri" w:cs="Calibri"/>
          <w:b w:val="0"/>
        </w:rPr>
        <w:t xml:space="preserve"> udokumentowany </w:t>
      </w:r>
      <w:r w:rsidRPr="00EE3CFC">
        <w:rPr>
          <w:rFonts w:asciiTheme="minorHAnsi" w:hAnsiTheme="minorHAnsi" w:cstheme="minorHAnsi"/>
        </w:rPr>
        <w:t>w renomowanych czasopismach o zasięgu międzynarodowym</w:t>
      </w:r>
      <w:r>
        <w:rPr>
          <w:rFonts w:asciiTheme="minorHAnsi" w:hAnsiTheme="minorHAnsi" w:cstheme="minorHAnsi"/>
        </w:rPr>
        <w:t>,</w:t>
      </w:r>
      <w:r w:rsidRPr="00EE3CFC">
        <w:rPr>
          <w:rFonts w:ascii="Calibri" w:hAnsi="Calibri" w:cs="Calibri"/>
        </w:rPr>
        <w:t xml:space="preserve"> zwłaszcza w zakresie </w:t>
      </w:r>
      <w:r w:rsidRPr="00EE3CFC">
        <w:rPr>
          <w:rStyle w:val="Pogrubienie"/>
          <w:rFonts w:ascii="Calibri" w:hAnsi="Calibri" w:cs="Calibri"/>
          <w:b w:val="0"/>
        </w:rPr>
        <w:t>syntezy organicznej oraz chemii koordynacyjnej</w:t>
      </w:r>
    </w:p>
    <w:p w14:paraId="7FF55FFF" w14:textId="77777777" w:rsidR="00EE3CFC" w:rsidRDefault="00195FD1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 w:rsidRPr="00EE3CFC">
        <w:rPr>
          <w:rFonts w:ascii="Calibri" w:hAnsi="Calibri" w:cs="Calibri"/>
        </w:rPr>
        <w:t xml:space="preserve">Bardzo dobra znajomość metod spektroskopowych, takich jak NMR, UV-Vis, fluorescencja (FL) oraz FT-IR. </w:t>
      </w:r>
    </w:p>
    <w:p w14:paraId="084C4046" w14:textId="77777777" w:rsidR="00EE3CFC" w:rsidRDefault="00195FD1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 w:rsidRPr="00EE3CFC">
        <w:rPr>
          <w:rFonts w:ascii="Calibri" w:hAnsi="Calibri" w:cs="Calibri"/>
        </w:rPr>
        <w:t xml:space="preserve">Wiedza z zakresu oddziaływań typu „gospodarz–gość” </w:t>
      </w:r>
    </w:p>
    <w:p w14:paraId="2A97018F" w14:textId="77777777" w:rsidR="00EE3CFC" w:rsidRDefault="00195FD1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 w:rsidRPr="00EE3CFC">
        <w:rPr>
          <w:rFonts w:ascii="Calibri" w:hAnsi="Calibri" w:cs="Calibri"/>
        </w:rPr>
        <w:t>Doświadczenie w badaniach dotyczących enkapsulacji anionów i cząsteczek organicznych.</w:t>
      </w:r>
    </w:p>
    <w:p w14:paraId="7833C24F" w14:textId="77777777" w:rsidR="00EE3CFC" w:rsidRDefault="00195FD1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 w:rsidRPr="00EE3CFC">
        <w:rPr>
          <w:rFonts w:ascii="Calibri" w:hAnsi="Calibri" w:cs="Calibri"/>
        </w:rPr>
        <w:t xml:space="preserve">Znajomość projektowania i prowadzenia reakcji katalitycznych, w tym </w:t>
      </w:r>
      <w:proofErr w:type="spellStart"/>
      <w:r w:rsidRPr="00EE3CFC">
        <w:rPr>
          <w:rFonts w:ascii="Calibri" w:hAnsi="Calibri" w:cs="Calibri"/>
        </w:rPr>
        <w:t>fotokatalitycznych</w:t>
      </w:r>
      <w:proofErr w:type="spellEnd"/>
      <w:r w:rsidRPr="00EE3CFC">
        <w:rPr>
          <w:rFonts w:ascii="Calibri" w:hAnsi="Calibri" w:cs="Calibri"/>
        </w:rPr>
        <w:t>,</w:t>
      </w:r>
    </w:p>
    <w:p w14:paraId="0DCFA806" w14:textId="77777777" w:rsidR="00EE3CFC" w:rsidRDefault="00195FD1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 w:rsidRPr="00EE3CFC">
        <w:rPr>
          <w:rFonts w:ascii="Calibri" w:hAnsi="Calibri" w:cs="Calibri"/>
        </w:rPr>
        <w:t>Doświadczenie w badaniu mechanizmów katalitycznych i optymalizacji warunków reakcji.</w:t>
      </w:r>
    </w:p>
    <w:p w14:paraId="1B80D399" w14:textId="7F0C16B2" w:rsidR="00EE3CFC" w:rsidRPr="00EE3CFC" w:rsidRDefault="00EE3CFC" w:rsidP="00EE3CFC">
      <w:pPr>
        <w:pStyle w:val="NormalnyWeb"/>
        <w:numPr>
          <w:ilvl w:val="0"/>
          <w:numId w:val="7"/>
        </w:numPr>
        <w:tabs>
          <w:tab w:val="clear" w:pos="720"/>
          <w:tab w:val="num" w:pos="378"/>
        </w:tabs>
        <w:ind w:left="378"/>
        <w:jc w:val="both"/>
        <w:rPr>
          <w:rFonts w:ascii="Calibri" w:hAnsi="Calibri" w:cs="Calibri"/>
        </w:rPr>
      </w:pPr>
      <w:r w:rsidRPr="00EE3CFC">
        <w:rPr>
          <w:rFonts w:asciiTheme="minorHAnsi" w:hAnsiTheme="minorHAnsi" w:cstheme="minorHAnsi"/>
        </w:rPr>
        <w:t xml:space="preserve">Umiejętność pracy w zespole </w:t>
      </w:r>
    </w:p>
    <w:p w14:paraId="6D174E96" w14:textId="77777777" w:rsidR="00195FD1" w:rsidRPr="00D61CF5" w:rsidRDefault="00195FD1" w:rsidP="00195FD1">
      <w:pPr>
        <w:pStyle w:val="NormalnyWeb"/>
        <w:spacing w:before="0" w:beforeAutospacing="0" w:after="0" w:afterAutospacing="0"/>
        <w:ind w:left="378"/>
        <w:jc w:val="both"/>
        <w:rPr>
          <w:rFonts w:asciiTheme="minorHAnsi" w:hAnsiTheme="minorHAnsi" w:cstheme="minorHAnsi"/>
          <w:b/>
          <w:bCs/>
        </w:rPr>
      </w:pPr>
    </w:p>
    <w:p w14:paraId="63587598" w14:textId="27E6DC49" w:rsidR="00604E52" w:rsidRPr="00B00540" w:rsidRDefault="00275CE7" w:rsidP="00B00540">
      <w:pPr>
        <w:pStyle w:val="Akapitzlist"/>
        <w:numPr>
          <w:ilvl w:val="0"/>
          <w:numId w:val="1"/>
        </w:numPr>
        <w:ind w:left="364"/>
        <w:rPr>
          <w:rFonts w:asciiTheme="minorHAnsi" w:eastAsia="Arial" w:hAnsiTheme="minorHAnsi" w:cstheme="minorHAnsi"/>
          <w:b/>
          <w:bCs/>
        </w:rPr>
      </w:pPr>
      <w:r w:rsidRPr="00B8481E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B8481E">
        <w:rPr>
          <w:rFonts w:asciiTheme="minorHAnsi" w:eastAsia="Arial" w:hAnsiTheme="minorHAnsi" w:cstheme="minorHAnsi"/>
          <w:b/>
          <w:bCs/>
        </w:rPr>
        <w:t xml:space="preserve"> </w:t>
      </w:r>
      <w:r w:rsidR="0081328D" w:rsidRPr="00B8481E">
        <w:rPr>
          <w:rFonts w:asciiTheme="minorHAnsi" w:eastAsia="Arial" w:hAnsiTheme="minorHAnsi" w:cstheme="minorHAnsi"/>
          <w:b/>
          <w:bCs/>
        </w:rPr>
        <w:t>:</w:t>
      </w:r>
    </w:p>
    <w:p w14:paraId="4736576D" w14:textId="6F724060" w:rsidR="0072135C" w:rsidRPr="00B8481E" w:rsidRDefault="00604E52" w:rsidP="007C0A88">
      <w:pPr>
        <w:pStyle w:val="Akapitzlist"/>
        <w:numPr>
          <w:ilvl w:val="0"/>
          <w:numId w:val="6"/>
        </w:numPr>
        <w:rPr>
          <w:rFonts w:asciiTheme="minorHAnsi" w:eastAsia="Arial" w:hAnsiTheme="minorHAnsi" w:cstheme="minorHAnsi"/>
          <w:bCs/>
        </w:rPr>
      </w:pPr>
      <w:r w:rsidRPr="00B8481E">
        <w:rPr>
          <w:rFonts w:asciiTheme="minorHAnsi" w:eastAsia="Arial" w:hAnsiTheme="minorHAnsi" w:cstheme="minorHAnsi"/>
          <w:bCs/>
        </w:rPr>
        <w:t xml:space="preserve">język angielski – </w:t>
      </w:r>
      <w:r w:rsidR="00195FD1">
        <w:rPr>
          <w:rFonts w:asciiTheme="minorHAnsi" w:eastAsia="Arial" w:hAnsiTheme="minorHAnsi" w:cstheme="minorHAnsi"/>
          <w:bCs/>
        </w:rPr>
        <w:t>biegła</w:t>
      </w:r>
      <w:r w:rsidRPr="00B8481E">
        <w:rPr>
          <w:rFonts w:asciiTheme="minorHAnsi" w:eastAsia="Arial" w:hAnsiTheme="minorHAnsi" w:cstheme="minorHAnsi"/>
          <w:bCs/>
        </w:rPr>
        <w:t xml:space="preserve"> znajomość</w:t>
      </w:r>
      <w:r w:rsidR="00195FD1">
        <w:rPr>
          <w:rFonts w:asciiTheme="minorHAnsi" w:eastAsia="Arial" w:hAnsiTheme="minorHAnsi" w:cstheme="minorHAnsi"/>
          <w:bCs/>
        </w:rPr>
        <w:t xml:space="preserve"> </w:t>
      </w:r>
      <w:r w:rsidRPr="00B8481E">
        <w:rPr>
          <w:rFonts w:asciiTheme="minorHAnsi" w:eastAsia="Arial" w:hAnsiTheme="minorHAnsi" w:cstheme="minorHAnsi"/>
          <w:bCs/>
        </w:rPr>
        <w:t>w mowie i piśmie</w:t>
      </w:r>
      <w:r w:rsidR="00B00540">
        <w:rPr>
          <w:rFonts w:asciiTheme="minorHAnsi" w:eastAsia="Arial" w:hAnsiTheme="minorHAnsi" w:cstheme="minorHAnsi"/>
          <w:bCs/>
        </w:rPr>
        <w:t xml:space="preserve"> (poziom B2)</w:t>
      </w:r>
      <w:r w:rsidRPr="00B8481E">
        <w:rPr>
          <w:rFonts w:asciiTheme="minorHAnsi" w:eastAsia="Arial" w:hAnsiTheme="minorHAnsi" w:cstheme="minorHAnsi"/>
          <w:bCs/>
        </w:rPr>
        <w:t>.</w:t>
      </w:r>
    </w:p>
    <w:p w14:paraId="08CE6F91" w14:textId="3B959EFE" w:rsidR="00375621" w:rsidRPr="00B8481E" w:rsidRDefault="00EC0079" w:rsidP="007C0A88">
      <w:pPr>
        <w:rPr>
          <w:rFonts w:asciiTheme="minorHAnsi" w:eastAsia="Arial" w:hAnsiTheme="minorHAnsi" w:cstheme="minorHAnsi"/>
          <w:b/>
          <w:bCs/>
        </w:rPr>
      </w:pPr>
      <w:r w:rsidRPr="00B8481E">
        <w:rPr>
          <w:rFonts w:asciiTheme="minorHAnsi" w:eastAsia="Arial" w:hAnsiTheme="minorHAnsi" w:cstheme="minorHAnsi"/>
          <w:b/>
          <w:bCs/>
        </w:rPr>
        <w:tab/>
      </w:r>
      <w:r w:rsidRPr="00B8481E">
        <w:rPr>
          <w:rFonts w:asciiTheme="minorHAnsi" w:eastAsia="Arial" w:hAnsiTheme="minorHAnsi" w:cstheme="minorHAnsi"/>
          <w:b/>
          <w:bCs/>
        </w:rPr>
        <w:tab/>
      </w:r>
      <w:r w:rsidRPr="00B8481E">
        <w:rPr>
          <w:rFonts w:asciiTheme="minorHAnsi" w:eastAsia="Arial" w:hAnsiTheme="minorHAnsi" w:cstheme="minorHAnsi"/>
          <w:b/>
          <w:bCs/>
        </w:rPr>
        <w:tab/>
      </w:r>
      <w:r w:rsidRPr="00B8481E">
        <w:rPr>
          <w:rFonts w:asciiTheme="minorHAnsi" w:eastAsia="Arial" w:hAnsiTheme="minorHAnsi" w:cstheme="minorHAnsi"/>
          <w:b/>
          <w:bCs/>
        </w:rPr>
        <w:tab/>
      </w:r>
      <w:r w:rsidRPr="00B8481E">
        <w:rPr>
          <w:rFonts w:asciiTheme="minorHAnsi" w:eastAsia="Arial" w:hAnsiTheme="minorHAnsi" w:cstheme="minorHAnsi"/>
          <w:b/>
          <w:bCs/>
        </w:rPr>
        <w:tab/>
      </w:r>
      <w:r w:rsidRPr="00B8481E">
        <w:rPr>
          <w:rFonts w:asciiTheme="minorHAnsi" w:eastAsia="Arial" w:hAnsiTheme="minorHAnsi" w:cstheme="minorHAnsi"/>
          <w:b/>
          <w:bCs/>
        </w:rPr>
        <w:tab/>
      </w:r>
    </w:p>
    <w:p w14:paraId="61CDCEAD" w14:textId="623D37C5" w:rsidR="00EC5FC6" w:rsidRPr="00B8481E" w:rsidRDefault="00264030" w:rsidP="00CD77EF">
      <w:pPr>
        <w:pStyle w:val="Akapitzlist"/>
        <w:numPr>
          <w:ilvl w:val="0"/>
          <w:numId w:val="1"/>
        </w:numPr>
        <w:rPr>
          <w:rFonts w:asciiTheme="minorHAnsi" w:eastAsia="Arial" w:hAnsiTheme="minorHAnsi" w:cstheme="minorHAnsi"/>
          <w:bCs/>
          <w:color w:val="FF0000"/>
        </w:rPr>
      </w:pPr>
      <w:r w:rsidRPr="00B8481E">
        <w:rPr>
          <w:rFonts w:asciiTheme="minorHAnsi" w:eastAsia="Arial" w:hAnsiTheme="minorHAnsi" w:cstheme="minorHAnsi"/>
          <w:b/>
          <w:bCs/>
        </w:rPr>
        <w:t>Wymagane doświadczenie badawcze</w:t>
      </w:r>
      <w:r w:rsidR="0081328D" w:rsidRPr="00B8481E">
        <w:rPr>
          <w:rFonts w:asciiTheme="minorHAnsi" w:eastAsia="Arial" w:hAnsiTheme="minorHAnsi" w:cstheme="minorHAnsi"/>
          <w:b/>
          <w:bCs/>
        </w:rPr>
        <w:t xml:space="preserve">: </w:t>
      </w:r>
    </w:p>
    <w:p w14:paraId="7601471E" w14:textId="09EA40E1" w:rsidR="0081328D" w:rsidRPr="00D61CF5" w:rsidRDefault="0081328D" w:rsidP="00D61CF5">
      <w:pPr>
        <w:pStyle w:val="Akapitzlist"/>
        <w:ind w:left="360"/>
        <w:rPr>
          <w:rFonts w:asciiTheme="minorHAnsi" w:eastAsia="Arial" w:hAnsiTheme="minorHAnsi" w:cstheme="minorHAnsi"/>
          <w:bCs/>
          <w:color w:val="FF0000"/>
        </w:rPr>
      </w:pPr>
      <w:r w:rsidRPr="00B8481E">
        <w:rPr>
          <w:rFonts w:asciiTheme="minorHAnsi" w:eastAsia="Arial" w:hAnsiTheme="minorHAnsi" w:cstheme="minorHAnsi"/>
          <w:bCs/>
        </w:rPr>
        <w:t>Vide pkt. III</w:t>
      </w:r>
    </w:p>
    <w:p w14:paraId="540BC2CE" w14:textId="77777777" w:rsidR="0081328D" w:rsidRPr="00D61CF5" w:rsidRDefault="0081328D" w:rsidP="00D61CF5">
      <w:pPr>
        <w:pStyle w:val="Akapitzlist"/>
        <w:ind w:left="360"/>
        <w:rPr>
          <w:rFonts w:asciiTheme="minorHAnsi" w:eastAsia="Arial" w:hAnsiTheme="minorHAnsi" w:cstheme="minorHAnsi"/>
          <w:bCs/>
          <w:color w:val="FF0000"/>
        </w:rPr>
      </w:pPr>
    </w:p>
    <w:p w14:paraId="714554D5" w14:textId="77777777" w:rsidR="00275CE7" w:rsidRPr="00D61CF5" w:rsidRDefault="00275CE7" w:rsidP="00CD77EF">
      <w:pPr>
        <w:pStyle w:val="Akapitzlist"/>
        <w:numPr>
          <w:ilvl w:val="0"/>
          <w:numId w:val="1"/>
        </w:numPr>
        <w:rPr>
          <w:rFonts w:asciiTheme="minorHAnsi" w:eastAsia="Arial" w:hAnsiTheme="minorHAnsi" w:cstheme="minorHAnsi"/>
          <w:b/>
          <w:bCs/>
          <w:color w:val="000000"/>
        </w:rPr>
      </w:pPr>
      <w:r w:rsidRPr="00D61CF5">
        <w:rPr>
          <w:rFonts w:asciiTheme="minorHAnsi" w:hAnsiTheme="minorHAnsi" w:cstheme="minorHAnsi"/>
          <w:b/>
          <w:bCs/>
          <w:color w:val="000000" w:themeColor="text1"/>
        </w:rPr>
        <w:t>Benefity</w:t>
      </w:r>
      <w:r w:rsidR="00264030" w:rsidRPr="00D61CF5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proofErr w:type="spellStart"/>
      <w:r w:rsidR="00264030" w:rsidRPr="00D61CF5">
        <w:rPr>
          <w:rFonts w:asciiTheme="minorHAnsi" w:hAnsiTheme="minorHAnsi" w:cstheme="minorHAnsi"/>
          <w:b/>
          <w:bCs/>
          <w:color w:val="000000" w:themeColor="text1"/>
        </w:rPr>
        <w:t>benefits</w:t>
      </w:r>
      <w:proofErr w:type="spellEnd"/>
      <w:r w:rsidR="00264030" w:rsidRPr="00D61CF5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4A8E9BC0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atmosfera szacunku i współpracy</w:t>
      </w:r>
    </w:p>
    <w:p w14:paraId="0BF3F0B2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wspieranie pracowników z niepełnosprawnościami</w:t>
      </w:r>
    </w:p>
    <w:p w14:paraId="625E6703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elastyczny czas pracy</w:t>
      </w:r>
    </w:p>
    <w:p w14:paraId="446AE649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dofinansowanie nauki języków</w:t>
      </w:r>
    </w:p>
    <w:p w14:paraId="007FC414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dofinansowanie szkoleń i kursów</w:t>
      </w:r>
    </w:p>
    <w:p w14:paraId="7A64472B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dodatkowe dni wolne na kształcenie</w:t>
      </w:r>
    </w:p>
    <w:p w14:paraId="06C61EC8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ubezpieczenia na życie</w:t>
      </w:r>
    </w:p>
    <w:p w14:paraId="5B1D44BD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program emerytalny</w:t>
      </w:r>
    </w:p>
    <w:p w14:paraId="7C1A8170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fundusz oszczędnościowo – inwestycyjny</w:t>
      </w:r>
    </w:p>
    <w:p w14:paraId="61B6A7F9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preferencyjne pożyczki</w:t>
      </w:r>
    </w:p>
    <w:p w14:paraId="7523A6CB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dodatkowe świadczenia socjalne</w:t>
      </w:r>
    </w:p>
    <w:p w14:paraId="35A31414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dofinansowanie wypoczynku</w:t>
      </w:r>
    </w:p>
    <w:p w14:paraId="779266DE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dofinansowanie wakacji dzieci</w:t>
      </w:r>
    </w:p>
    <w:p w14:paraId="6DAC096C" w14:textId="77777777" w:rsidR="00DF7C9B" w:rsidRPr="00D61CF5" w:rsidRDefault="00DF7C9B" w:rsidP="00CD77EF">
      <w:pPr>
        <w:pStyle w:val="xmso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  <w:shd w:val="clear" w:color="auto" w:fill="C0C0C0"/>
        </w:rPr>
        <w:t>„13” pensja</w:t>
      </w:r>
    </w:p>
    <w:p w14:paraId="61FCF1FE" w14:textId="77777777" w:rsidR="007C0A88" w:rsidRPr="00D61CF5" w:rsidRDefault="007C0A88" w:rsidP="00D61CF5">
      <w:pPr>
        <w:rPr>
          <w:rFonts w:asciiTheme="minorHAnsi" w:eastAsia="Arial" w:hAnsiTheme="minorHAnsi" w:cstheme="minorHAnsi"/>
          <w:b/>
          <w:bCs/>
          <w:color w:val="000000"/>
        </w:rPr>
      </w:pPr>
    </w:p>
    <w:p w14:paraId="048393F1" w14:textId="77777777" w:rsidR="00D4077D" w:rsidRPr="00D61CF5" w:rsidRDefault="00D4077D" w:rsidP="00D61CF5">
      <w:pPr>
        <w:rPr>
          <w:rFonts w:asciiTheme="minorHAnsi" w:eastAsia="Arial" w:hAnsiTheme="minorHAnsi" w:cstheme="minorHAnsi"/>
          <w:b/>
          <w:bCs/>
          <w:color w:val="000000"/>
        </w:rPr>
      </w:pPr>
    </w:p>
    <w:p w14:paraId="27FC0B50" w14:textId="24357B08" w:rsidR="0081328D" w:rsidRPr="00421A47" w:rsidRDefault="00275CE7" w:rsidP="00CD77EF">
      <w:pPr>
        <w:pStyle w:val="Akapitzlist"/>
        <w:numPr>
          <w:ilvl w:val="0"/>
          <w:numId w:val="1"/>
        </w:numPr>
        <w:rPr>
          <w:rFonts w:asciiTheme="minorHAnsi" w:eastAsia="Arial" w:hAnsiTheme="minorHAnsi" w:cstheme="minorHAnsi"/>
          <w:b/>
          <w:bCs/>
          <w:color w:val="000000"/>
        </w:rPr>
      </w:pPr>
      <w:r w:rsidRPr="00B8481E">
        <w:rPr>
          <w:rFonts w:asciiTheme="minorHAnsi" w:hAnsiTheme="minorHAnsi" w:cstheme="minorHAnsi"/>
          <w:b/>
          <w:bCs/>
          <w:color w:val="000000" w:themeColor="text1"/>
        </w:rPr>
        <w:t>Kryteria kwalifikacyjne</w:t>
      </w:r>
      <w:r w:rsidR="0081328D" w:rsidRPr="00B8481E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BC612A4" w14:textId="2E20F9C8" w:rsidR="00F27338" w:rsidRPr="00F27338" w:rsidRDefault="00F27338" w:rsidP="00F27338">
      <w:pPr>
        <w:pStyle w:val="Akapitzlist"/>
        <w:ind w:left="360"/>
        <w:rPr>
          <w:rFonts w:asciiTheme="minorHAnsi" w:eastAsia="Arial" w:hAnsiTheme="minorHAnsi" w:cstheme="minorBidi"/>
          <w:bCs/>
          <w:color w:val="000000"/>
        </w:rPr>
      </w:pPr>
      <w:r>
        <w:rPr>
          <w:rFonts w:asciiTheme="minorHAnsi" w:eastAsia="Arial" w:hAnsiTheme="minorHAnsi" w:cstheme="minorBidi"/>
          <w:bCs/>
          <w:color w:val="000000"/>
        </w:rPr>
        <w:t>1.</w:t>
      </w:r>
      <w:r w:rsidRPr="00F27338">
        <w:rPr>
          <w:rFonts w:asciiTheme="minorHAnsi" w:eastAsia="Arial" w:hAnsiTheme="minorHAnsi" w:cstheme="minorBidi"/>
          <w:bCs/>
          <w:color w:val="000000"/>
        </w:rPr>
        <w:t xml:space="preserve">udokumentowany publikacjami dorobek naukowy i jego zgodność z zakresem tematyki badawczej określonej w wymaganiach konkursu </w:t>
      </w:r>
    </w:p>
    <w:p w14:paraId="4DC7A147" w14:textId="75B847F6" w:rsidR="00F27338" w:rsidRDefault="00F27338" w:rsidP="00F27338">
      <w:pPr>
        <w:pStyle w:val="Akapitzlist"/>
        <w:ind w:left="360"/>
        <w:rPr>
          <w:rFonts w:asciiTheme="minorHAnsi" w:eastAsia="Arial" w:hAnsiTheme="minorHAnsi" w:cstheme="minorBidi"/>
          <w:bCs/>
          <w:color w:val="000000"/>
        </w:rPr>
      </w:pPr>
      <w:r>
        <w:rPr>
          <w:rFonts w:asciiTheme="minorHAnsi" w:eastAsia="Arial" w:hAnsiTheme="minorHAnsi" w:cstheme="minorBidi"/>
          <w:bCs/>
          <w:color w:val="000000"/>
        </w:rPr>
        <w:t xml:space="preserve">2. </w:t>
      </w:r>
      <w:r w:rsidR="00D97A9B" w:rsidRPr="00EE3CFC">
        <w:rPr>
          <w:rFonts w:ascii="Calibri" w:hAnsi="Calibri" w:cs="Calibri"/>
        </w:rPr>
        <w:t>Doświadczenie w badaniach dotyczących enkapsulacji anionów i cząsteczek organicznych</w:t>
      </w:r>
    </w:p>
    <w:p w14:paraId="43C31702" w14:textId="0C0EC9C3" w:rsidR="00D97A9B" w:rsidRDefault="00F27338" w:rsidP="00D97A9B">
      <w:pPr>
        <w:pStyle w:val="NormalnyWeb"/>
        <w:spacing w:before="0" w:beforeAutospacing="0" w:after="0" w:afterAutospacing="0"/>
        <w:ind w:left="378"/>
        <w:jc w:val="both"/>
        <w:rPr>
          <w:rFonts w:ascii="Calibri" w:hAnsi="Calibri" w:cs="Calibri"/>
        </w:rPr>
      </w:pPr>
      <w:r w:rsidRPr="00F27338">
        <w:rPr>
          <w:rFonts w:asciiTheme="minorHAnsi" w:eastAsia="Arial" w:hAnsiTheme="minorHAnsi" w:cstheme="minorBidi"/>
          <w:bCs/>
          <w:color w:val="000000"/>
        </w:rPr>
        <w:t xml:space="preserve">3. </w:t>
      </w:r>
      <w:r w:rsidR="00D97A9B">
        <w:rPr>
          <w:rFonts w:ascii="Calibri" w:hAnsi="Calibri" w:cs="Calibri"/>
        </w:rPr>
        <w:t>Z</w:t>
      </w:r>
      <w:r w:rsidR="00D97A9B" w:rsidRPr="00EE3CFC">
        <w:rPr>
          <w:rFonts w:ascii="Calibri" w:hAnsi="Calibri" w:cs="Calibri"/>
        </w:rPr>
        <w:t xml:space="preserve">najomość metod spektroskopowych, takich jak NMR, UV-Vis, fluorescencja (FL) oraz FT-IR. </w:t>
      </w:r>
    </w:p>
    <w:p w14:paraId="11AF7C2C" w14:textId="62F5A2C1" w:rsidR="00D97A9B" w:rsidRDefault="00D97A9B" w:rsidP="00D97A9B">
      <w:pPr>
        <w:pStyle w:val="NormalnyWeb"/>
        <w:spacing w:before="0" w:beforeAutospacing="0" w:after="0" w:afterAutospacing="0"/>
        <w:ind w:left="37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udokumentowana wiedz specjalistyczna w zakresie </w:t>
      </w:r>
      <w:r w:rsidRPr="00EE3CFC">
        <w:rPr>
          <w:rStyle w:val="Pogrubienie"/>
          <w:rFonts w:ascii="Calibri" w:hAnsi="Calibri" w:cs="Calibri"/>
          <w:b w:val="0"/>
        </w:rPr>
        <w:t>syntezy organicznej oraz chemii koordynacyjnej</w:t>
      </w:r>
    </w:p>
    <w:p w14:paraId="1EABAA4B" w14:textId="24A2C6F8" w:rsidR="00F27338" w:rsidRPr="00F27338" w:rsidRDefault="00F27338" w:rsidP="00F27338">
      <w:pPr>
        <w:pStyle w:val="Akapitzlist"/>
        <w:ind w:left="360"/>
        <w:rPr>
          <w:rFonts w:asciiTheme="minorHAnsi" w:eastAsia="Arial" w:hAnsiTheme="minorHAnsi" w:cstheme="minorBidi"/>
          <w:bCs/>
          <w:color w:val="000000"/>
        </w:rPr>
      </w:pPr>
      <w:r w:rsidRPr="00F27338">
        <w:rPr>
          <w:rFonts w:asciiTheme="minorHAnsi" w:eastAsia="Arial" w:hAnsiTheme="minorHAnsi" w:cstheme="minorBidi"/>
          <w:bCs/>
          <w:color w:val="000000"/>
        </w:rPr>
        <w:t xml:space="preserve"> </w:t>
      </w:r>
    </w:p>
    <w:p w14:paraId="7D245CC0" w14:textId="77777777" w:rsidR="00C90192" w:rsidRPr="00D61CF5" w:rsidRDefault="00C90192" w:rsidP="00421A47">
      <w:pPr>
        <w:ind w:left="364"/>
        <w:rPr>
          <w:rFonts w:asciiTheme="minorHAnsi" w:eastAsia="Arial" w:hAnsiTheme="minorHAnsi" w:cstheme="minorHAnsi"/>
          <w:color w:val="FF0000"/>
        </w:rPr>
      </w:pPr>
    </w:p>
    <w:p w14:paraId="61136064" w14:textId="06C70401" w:rsidR="00EC0079" w:rsidRPr="00D61CF5" w:rsidRDefault="00471682" w:rsidP="00CD77E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D61CF5">
        <w:rPr>
          <w:rFonts w:asciiTheme="minorHAnsi" w:hAnsiTheme="minorHAnsi" w:cstheme="minorHAnsi"/>
          <w:b/>
          <w:bCs/>
          <w:color w:val="000000" w:themeColor="text1"/>
        </w:rPr>
        <w:t xml:space="preserve">Przebieg procesu </w:t>
      </w:r>
      <w:r w:rsidR="2F2003F2" w:rsidRPr="00D61CF5">
        <w:rPr>
          <w:rFonts w:asciiTheme="minorHAnsi" w:hAnsiTheme="minorHAnsi" w:cstheme="minorHAnsi"/>
          <w:b/>
          <w:bCs/>
          <w:color w:val="000000" w:themeColor="text1"/>
        </w:rPr>
        <w:t>wyboru</w:t>
      </w:r>
      <w:r w:rsidR="00047868" w:rsidRPr="00D61CF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157744C" w14:textId="77777777" w:rsidR="002B3676" w:rsidRPr="00D61CF5" w:rsidRDefault="002B3676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>Rozpoczęcie prac komisji konkursowej nie później niż 14 dni po upływie daty złożenia dokumentów.</w:t>
      </w:r>
    </w:p>
    <w:p w14:paraId="62AAFC18" w14:textId="77777777" w:rsidR="002B3676" w:rsidRPr="00D61CF5" w:rsidRDefault="00EC0079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>Ocena formalna złożonych wniosków</w:t>
      </w:r>
      <w:r w:rsidR="002B3676" w:rsidRPr="00D61CF5">
        <w:rPr>
          <w:rFonts w:asciiTheme="minorHAnsi" w:hAnsiTheme="minorHAnsi" w:cstheme="minorHAnsi"/>
        </w:rPr>
        <w:t xml:space="preserve">. </w:t>
      </w:r>
      <w:r w:rsidRPr="00D61CF5">
        <w:rPr>
          <w:rFonts w:asciiTheme="minorHAnsi" w:hAnsiTheme="minorHAnsi" w:cstheme="minorHAnsi"/>
        </w:rPr>
        <w:t xml:space="preserve"> </w:t>
      </w:r>
    </w:p>
    <w:p w14:paraId="5D971302" w14:textId="77777777" w:rsidR="00EC0079" w:rsidRPr="00D61CF5" w:rsidRDefault="00EC0079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>W przypadku braku wymaganych dokumentów</w:t>
      </w:r>
      <w:r w:rsidR="006E67C1" w:rsidRPr="00D61CF5">
        <w:rPr>
          <w:rFonts w:asciiTheme="minorHAnsi" w:hAnsiTheme="minorHAnsi" w:cstheme="minorHAnsi"/>
        </w:rPr>
        <w:t>,</w:t>
      </w:r>
      <w:r w:rsidRPr="00D61CF5">
        <w:rPr>
          <w:rFonts w:asciiTheme="minorHAnsi" w:hAnsiTheme="minorHAnsi" w:cstheme="minorHAnsi"/>
        </w:rPr>
        <w:t xml:space="preserve"> </w:t>
      </w:r>
      <w:r w:rsidR="002B3676" w:rsidRPr="00D61CF5">
        <w:rPr>
          <w:rFonts w:asciiTheme="minorHAnsi" w:hAnsiTheme="minorHAnsi" w:cstheme="minorHAnsi"/>
        </w:rPr>
        <w:t>wezwanie do</w:t>
      </w:r>
      <w:r w:rsidRPr="00D61CF5">
        <w:rPr>
          <w:rFonts w:asciiTheme="minorHAnsi" w:hAnsiTheme="minorHAnsi" w:cstheme="minorHAnsi"/>
        </w:rPr>
        <w:t xml:space="preserve"> uzupełnieni</w:t>
      </w:r>
      <w:r w:rsidR="002B3676" w:rsidRPr="00D61CF5">
        <w:rPr>
          <w:rFonts w:asciiTheme="minorHAnsi" w:hAnsiTheme="minorHAnsi" w:cstheme="minorHAnsi"/>
        </w:rPr>
        <w:t>a dokumentacji lub dostarczenia dodatkowych dokumentów.</w:t>
      </w:r>
    </w:p>
    <w:p w14:paraId="790CBF55" w14:textId="505A719B" w:rsidR="1C7072E8" w:rsidRPr="00D61CF5" w:rsidRDefault="1C7072E8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 xml:space="preserve">Wyłonienie kandydatów </w:t>
      </w:r>
      <w:r w:rsidR="4F495F37" w:rsidRPr="00D61CF5">
        <w:rPr>
          <w:rFonts w:asciiTheme="minorHAnsi" w:hAnsiTheme="minorHAnsi" w:cstheme="minorHAnsi"/>
        </w:rPr>
        <w:t>do etapu rozmów.</w:t>
      </w:r>
    </w:p>
    <w:p w14:paraId="2E8A52FA" w14:textId="77777777" w:rsidR="00844435" w:rsidRPr="00D61CF5" w:rsidRDefault="002B3676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 xml:space="preserve">Rozmowa z </w:t>
      </w:r>
      <w:r w:rsidR="00323A3A" w:rsidRPr="00D61CF5">
        <w:rPr>
          <w:rFonts w:asciiTheme="minorHAnsi" w:hAnsiTheme="minorHAnsi" w:cstheme="minorHAnsi"/>
        </w:rPr>
        <w:t xml:space="preserve">wybranymi </w:t>
      </w:r>
      <w:r w:rsidR="0093675B" w:rsidRPr="00D61CF5">
        <w:rPr>
          <w:rFonts w:asciiTheme="minorHAnsi" w:hAnsiTheme="minorHAnsi" w:cstheme="minorHAnsi"/>
        </w:rPr>
        <w:t>kandydatami.</w:t>
      </w:r>
    </w:p>
    <w:p w14:paraId="52A200DD" w14:textId="77777777" w:rsidR="00844435" w:rsidRPr="00D61CF5" w:rsidRDefault="002B3676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5043CB0F" w14:textId="2C0804A4" w:rsidR="00EC0079" w:rsidRPr="00D61CF5" w:rsidRDefault="002B3676" w:rsidP="00CD77EF">
      <w:pPr>
        <w:pStyle w:val="Akapitzlist"/>
        <w:numPr>
          <w:ilvl w:val="0"/>
          <w:numId w:val="4"/>
        </w:numPr>
        <w:ind w:left="350" w:hanging="350"/>
        <w:jc w:val="both"/>
        <w:rPr>
          <w:rFonts w:asciiTheme="minorHAnsi" w:hAnsiTheme="minorHAnsi" w:cstheme="minorHAnsi"/>
        </w:rPr>
      </w:pPr>
      <w:r w:rsidRPr="00D61CF5">
        <w:rPr>
          <w:rFonts w:asciiTheme="minorHAnsi" w:hAnsiTheme="minorHAnsi" w:cstheme="minorHAns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D61CF5">
        <w:rPr>
          <w:rFonts w:asciiTheme="minorHAnsi" w:hAnsiTheme="minorHAnsi" w:cstheme="minorHAnsi"/>
        </w:rPr>
        <w:t>es</w:t>
      </w:r>
      <w:r w:rsidRPr="00D61CF5">
        <w:rPr>
          <w:rFonts w:asciiTheme="minorHAnsi" w:hAnsiTheme="minorHAnsi" w:cstheme="minorHAnsi"/>
        </w:rPr>
        <w:t>łane zostaną również złożone dokumenty</w:t>
      </w:r>
      <w:r w:rsidR="001846C4" w:rsidRPr="00D61CF5">
        <w:rPr>
          <w:rFonts w:asciiTheme="minorHAnsi" w:hAnsiTheme="minorHAnsi" w:cstheme="minorHAnsi"/>
        </w:rPr>
        <w:t xml:space="preserve"> (nie dot. dokumentów przekazanych w wersji elektronicznej)</w:t>
      </w:r>
    </w:p>
    <w:p w14:paraId="07459315" w14:textId="77777777" w:rsidR="00375621" w:rsidRPr="00D61CF5" w:rsidRDefault="00375621" w:rsidP="00D61CF5">
      <w:pPr>
        <w:rPr>
          <w:rFonts w:asciiTheme="minorHAnsi" w:hAnsiTheme="minorHAnsi" w:cstheme="minorHAnsi"/>
          <w:b/>
          <w:bCs/>
        </w:rPr>
      </w:pPr>
    </w:p>
    <w:p w14:paraId="6537F28F" w14:textId="174CFFEB" w:rsidR="00EC5FC6" w:rsidRPr="00B8481E" w:rsidRDefault="00351A3C" w:rsidP="00CD77E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B8481E">
        <w:rPr>
          <w:rFonts w:asciiTheme="minorHAnsi" w:hAnsiTheme="minorHAnsi" w:cstheme="minorHAnsi"/>
          <w:b/>
          <w:bCs/>
        </w:rPr>
        <w:t>Perspektywy rozwoju zawodowego</w:t>
      </w:r>
    </w:p>
    <w:p w14:paraId="00029066" w14:textId="77777777" w:rsidR="00515606" w:rsidRPr="00B8481E" w:rsidRDefault="00515606" w:rsidP="00D61CF5">
      <w:pPr>
        <w:pStyle w:val="Akapitzlist"/>
        <w:ind w:left="360"/>
        <w:rPr>
          <w:rFonts w:asciiTheme="minorHAnsi" w:hAnsiTheme="minorHAnsi" w:cstheme="minorHAnsi"/>
          <w:b/>
          <w:bCs/>
        </w:rPr>
      </w:pPr>
    </w:p>
    <w:p w14:paraId="509DDB75" w14:textId="67FC0BCC" w:rsidR="00B8481E" w:rsidRPr="00B00540" w:rsidRDefault="001A4BF8" w:rsidP="00B00540">
      <w:pPr>
        <w:rPr>
          <w:rFonts w:asciiTheme="minorHAnsi" w:hAnsiTheme="minorHAnsi" w:cstheme="minorHAnsi"/>
          <w:b/>
          <w:bCs/>
        </w:rPr>
      </w:pPr>
      <w:r w:rsidRPr="00D61CF5">
        <w:rPr>
          <w:rStyle w:val="Pogrubienie"/>
          <w:rFonts w:asciiTheme="minorHAnsi" w:hAnsiTheme="minorHAnsi" w:cstheme="minorHAnsi"/>
          <w:color w:val="1E1E1E"/>
        </w:rPr>
        <w:br/>
      </w:r>
      <w:r w:rsidR="00B00540" w:rsidRPr="00B00540">
        <w:rPr>
          <w:rFonts w:asciiTheme="minorHAnsi" w:hAnsiTheme="minorHAnsi" w:cstheme="minorHAnsi"/>
        </w:rPr>
        <w:t xml:space="preserve">Oferujemy przyjazne, dynamiczne i wspierające środowisko współpracowników, możliwość uczestnictwa w szkoleniach zawodowych, seminariach tematycznych oraz uczestnictwa w </w:t>
      </w:r>
      <w:r w:rsidR="00B00540">
        <w:rPr>
          <w:rFonts w:asciiTheme="minorHAnsi" w:hAnsiTheme="minorHAnsi" w:cstheme="minorHAnsi"/>
        </w:rPr>
        <w:t xml:space="preserve">konferencjach </w:t>
      </w:r>
      <w:r w:rsidR="00B00540" w:rsidRPr="00B00540">
        <w:rPr>
          <w:rFonts w:asciiTheme="minorHAnsi" w:hAnsiTheme="minorHAnsi" w:cstheme="minorHAnsi"/>
        </w:rPr>
        <w:t>krajowych i zagran</w:t>
      </w:r>
      <w:r w:rsidR="00B00540">
        <w:rPr>
          <w:rFonts w:asciiTheme="minorHAnsi" w:hAnsiTheme="minorHAnsi" w:cstheme="minorHAnsi"/>
        </w:rPr>
        <w:t>icznych</w:t>
      </w:r>
      <w:r w:rsidR="00B00540">
        <w:rPr>
          <w:rFonts w:asciiTheme="minorHAnsi" w:hAnsiTheme="minorHAnsi" w:cstheme="minorHAnsi"/>
          <w:b/>
          <w:bCs/>
        </w:rPr>
        <w:t>.</w:t>
      </w:r>
    </w:p>
    <w:p w14:paraId="18229136" w14:textId="0AF4B8B5" w:rsidR="00421A47" w:rsidRDefault="00421A47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95EBD36" w14:textId="728DA911" w:rsidR="007C0A88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3F9BD2F5" w14:textId="57F8DC7D" w:rsidR="007C0A88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12F9F4D" w14:textId="1AFEF211" w:rsidR="007C0A88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1992648" w14:textId="2E5EF7B0" w:rsidR="007C0A88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C50D71C" w14:textId="1458FB2E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34A8DB6B" w14:textId="4CF66B31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247B100B" w14:textId="20233649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1E66285" w14:textId="7E5E2D2D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DF825A3" w14:textId="33C8CC96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395D5F66" w14:textId="4E219BC7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A620552" w14:textId="1D730770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0F115D9" w14:textId="1BE00E96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D9C416B" w14:textId="6E869729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3C61F250" w14:textId="1499A8A1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5E6D97D" w14:textId="643288AB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1B1F66B" w14:textId="234728BC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BF2812C" w14:textId="215273C4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32FE690" w14:textId="0FAD23A4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03D11D7" w14:textId="41E20E9E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18578F01" w14:textId="7215E5CA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D1D5AB6" w14:textId="7A2DDA58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C1E6731" w14:textId="45699B24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F7193D5" w14:textId="77777777" w:rsidR="00D97A9B" w:rsidRDefault="00D97A9B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0C82B19" w14:textId="7A2A58E3" w:rsidR="007C0A88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5A0F181" w14:textId="4A5DB136" w:rsidR="007C0A88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7644C2C" w14:textId="77777777" w:rsidR="007C0A88" w:rsidRPr="00A34DDA" w:rsidRDefault="007C0A88" w:rsidP="00A34DDA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3E60EEA" w14:textId="77777777" w:rsidR="00751792" w:rsidRPr="00A46254" w:rsidRDefault="00751792" w:rsidP="00751792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  <w:r w:rsidRPr="21F084AB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lastRenderedPageBreak/>
        <w:t>Klauzula informacyjna RODO :</w:t>
      </w:r>
    </w:p>
    <w:p w14:paraId="0BD70C8A" w14:textId="77777777" w:rsidR="00751792" w:rsidRDefault="00751792" w:rsidP="00751792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</w:p>
    <w:p w14:paraId="5408C254" w14:textId="77777777" w:rsidR="00751792" w:rsidRPr="00A46254" w:rsidRDefault="00751792" w:rsidP="00751792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6F13F332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Mickiewicza  w Poznaniu </w:t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br/>
        <w:t>z siedzibą: ul. Henryka Wieniawskiego 1, 61 - 712 Poznań.</w:t>
      </w:r>
    </w:p>
    <w:p w14:paraId="6B65A778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br/>
        <w:t>e-mail: </w:t>
      </w:r>
      <w:hyperlink r:id="rId16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5D68C6C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2D5DF62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br/>
        <w:t xml:space="preserve">26 czerwca 1974 r. (Dz.U. z 1998r.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1E76567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052A001C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3752D491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7FB18076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79A1B23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4E0FF9B0" w14:textId="77777777" w:rsidR="00751792" w:rsidRPr="00A46254" w:rsidRDefault="00751792" w:rsidP="00CD77EF">
      <w:pPr>
        <w:numPr>
          <w:ilvl w:val="0"/>
          <w:numId w:val="3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55EAA4F6" w14:textId="77777777" w:rsidR="00751792" w:rsidRPr="00A46254" w:rsidRDefault="00751792" w:rsidP="00751792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5C74AE9" w14:textId="77777777" w:rsidR="00751792" w:rsidRPr="00A46254" w:rsidRDefault="00751792" w:rsidP="00751792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69918271" w14:textId="77777777" w:rsidR="00751792" w:rsidRPr="00A46254" w:rsidRDefault="00751792" w:rsidP="00751792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0E4612EE" w14:textId="77777777" w:rsidR="00751792" w:rsidRPr="00A46254" w:rsidRDefault="00751792" w:rsidP="00751792">
      <w:pPr>
        <w:rPr>
          <w:rFonts w:asciiTheme="minorHAnsi" w:eastAsiaTheme="minorEastAsia" w:hAnsiTheme="minorHAnsi" w:cstheme="minorBidi"/>
          <w:b/>
          <w:bCs/>
          <w:sz w:val="18"/>
          <w:szCs w:val="18"/>
          <w:u w:val="single"/>
        </w:rPr>
      </w:pPr>
      <w:r w:rsidRPr="45282E78">
        <w:rPr>
          <w:rFonts w:asciiTheme="minorHAnsi" w:eastAsiaTheme="minorEastAsia" w:hAnsiTheme="minorHAnsi" w:cstheme="minorBid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3150DAD3" w14:textId="77777777" w:rsidR="00751792" w:rsidRPr="00A46254" w:rsidRDefault="00751792" w:rsidP="00751792">
      <w:pPr>
        <w:pStyle w:val="Default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05E7AA7F" w14:textId="77777777" w:rsidR="00751792" w:rsidRPr="00A46254" w:rsidRDefault="00751792" w:rsidP="00751792">
      <w:pPr>
        <w:pStyle w:val="Default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23847573" w14:textId="77777777" w:rsidR="00751792" w:rsidRPr="00A46254" w:rsidRDefault="00751792" w:rsidP="0075179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sz w:val="18"/>
          <w:szCs w:val="18"/>
        </w:rPr>
      </w:pPr>
      <w:r w:rsidRPr="21F084AB">
        <w:rPr>
          <w:rFonts w:asciiTheme="minorHAnsi" w:eastAsiaTheme="minorEastAsia" w:hAnsiTheme="minorHAnsi" w:cstheme="minorBidi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2B9A6FCE" w14:textId="77777777" w:rsidR="00751792" w:rsidRPr="00A46254" w:rsidRDefault="00751792" w:rsidP="0075179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sz w:val="18"/>
          <w:szCs w:val="18"/>
        </w:rPr>
      </w:pPr>
      <w:r w:rsidRPr="21F084AB">
        <w:rPr>
          <w:rFonts w:asciiTheme="minorHAnsi" w:eastAsiaTheme="minorEastAsia" w:hAnsiTheme="minorHAnsi" w:cstheme="minorBidi"/>
          <w:sz w:val="18"/>
          <w:szCs w:val="18"/>
        </w:rPr>
        <w:t>Poniżej linki do zarządzenia wraz z załącznikami:</w:t>
      </w:r>
    </w:p>
    <w:p w14:paraId="5EC0000F" w14:textId="77777777" w:rsidR="00751792" w:rsidRPr="00A46254" w:rsidRDefault="00751792" w:rsidP="0075179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06CF3192" w14:textId="77777777" w:rsidR="00751792" w:rsidRPr="00A46254" w:rsidRDefault="0036530E" w:rsidP="0075179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7">
        <w:r w:rsidR="00751792" w:rsidRPr="45282E78">
          <w:rPr>
            <w:rStyle w:val="Hipercze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https://amu.edu.pl/__data/assets/pdf_file/0034/605968/ZR-5-2023-2024.pdf</w:t>
        </w:r>
      </w:hyperlink>
    </w:p>
    <w:p w14:paraId="55AD53A7" w14:textId="77777777" w:rsidR="00751792" w:rsidRPr="00A46254" w:rsidRDefault="0036530E" w:rsidP="0075179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8">
        <w:r w:rsidR="00751792" w:rsidRPr="45282E78">
          <w:rPr>
            <w:rStyle w:val="Hipercze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https://amu.edu.pl/__data/assets/pdf_file/0030/605964/Regulamin-zgloszen.pdf</w:t>
        </w:r>
      </w:hyperlink>
    </w:p>
    <w:p w14:paraId="756F0E8C" w14:textId="77777777" w:rsidR="00751792" w:rsidRPr="00A46254" w:rsidRDefault="0036530E" w:rsidP="0075179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9">
        <w:r w:rsidR="00751792" w:rsidRPr="45282E78">
          <w:rPr>
            <w:rStyle w:val="Hipercze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https://amu.edu.pl/__data/assets/pdf_file/0031/605965/Klauzula-informacyjna-sygnalisci.pdf</w:t>
        </w:r>
      </w:hyperlink>
    </w:p>
    <w:p w14:paraId="408E0BBE" w14:textId="77777777" w:rsidR="00751792" w:rsidRPr="00A46254" w:rsidRDefault="00751792" w:rsidP="00751792">
      <w:pPr>
        <w:ind w:left="3119"/>
        <w:jc w:val="center"/>
        <w:rPr>
          <w:rFonts w:asciiTheme="minorHAnsi" w:eastAsiaTheme="minorEastAsia" w:hAnsiTheme="minorHAnsi" w:cstheme="minorBidi"/>
          <w:i/>
          <w:iCs/>
        </w:rPr>
      </w:pPr>
    </w:p>
    <w:p w14:paraId="738610EB" w14:textId="77777777" w:rsidR="0037745E" w:rsidRPr="00A46254" w:rsidRDefault="0037745E" w:rsidP="00844435">
      <w:pPr>
        <w:ind w:left="3119"/>
        <w:jc w:val="both"/>
        <w:rPr>
          <w:rFonts w:asciiTheme="minorHAnsi" w:hAnsiTheme="minorHAnsi" w:cstheme="minorHAnsi"/>
          <w:i/>
        </w:rPr>
      </w:pPr>
    </w:p>
    <w:sectPr w:rsidR="0037745E" w:rsidRPr="00A46254" w:rsidSect="00C156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F3C8" w14:textId="77777777" w:rsidR="0036530E" w:rsidRDefault="0036530E" w:rsidP="0081328D">
      <w:r>
        <w:separator/>
      </w:r>
    </w:p>
  </w:endnote>
  <w:endnote w:type="continuationSeparator" w:id="0">
    <w:p w14:paraId="430D08AD" w14:textId="77777777" w:rsidR="0036530E" w:rsidRDefault="0036530E" w:rsidP="0081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029A" w14:textId="77777777" w:rsidR="0036530E" w:rsidRDefault="0036530E" w:rsidP="0081328D">
      <w:r>
        <w:separator/>
      </w:r>
    </w:p>
  </w:footnote>
  <w:footnote w:type="continuationSeparator" w:id="0">
    <w:p w14:paraId="7DE92779" w14:textId="77777777" w:rsidR="0036530E" w:rsidRDefault="0036530E" w:rsidP="0081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55E"/>
    <w:multiLevelType w:val="hybridMultilevel"/>
    <w:tmpl w:val="9BA48B6C"/>
    <w:lvl w:ilvl="0" w:tplc="0415000D">
      <w:start w:val="1"/>
      <w:numFmt w:val="bullet"/>
      <w:lvlText w:val=""/>
      <w:lvlJc w:val="left"/>
      <w:pPr>
        <w:ind w:left="5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173" w:hanging="360"/>
      </w:pPr>
      <w:rPr>
        <w:rFonts w:ascii="Wingdings" w:hAnsi="Wingdings" w:hint="default"/>
      </w:rPr>
    </w:lvl>
  </w:abstractNum>
  <w:abstractNum w:abstractNumId="1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0637D"/>
    <w:multiLevelType w:val="multilevel"/>
    <w:tmpl w:val="0F5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16382"/>
    <w:multiLevelType w:val="hybridMultilevel"/>
    <w:tmpl w:val="D95885DC"/>
    <w:lvl w:ilvl="0" w:tplc="AA809E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9EBE832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27AC4"/>
    <w:multiLevelType w:val="multilevel"/>
    <w:tmpl w:val="EF6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255DF"/>
    <w:multiLevelType w:val="hybridMultilevel"/>
    <w:tmpl w:val="29168796"/>
    <w:lvl w:ilvl="0" w:tplc="1924DDBC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5359F5"/>
    <w:multiLevelType w:val="hybridMultilevel"/>
    <w:tmpl w:val="967A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8128A"/>
    <w:multiLevelType w:val="multilevel"/>
    <w:tmpl w:val="0F5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54028F"/>
    <w:multiLevelType w:val="hybridMultilevel"/>
    <w:tmpl w:val="BE984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ytDAwMzOztDAHEko6SsGpxcWZ+XkgBUa1ANzQ+uQsAAAA"/>
  </w:docVars>
  <w:rsids>
    <w:rsidRoot w:val="005D1B30"/>
    <w:rsid w:val="000115D3"/>
    <w:rsid w:val="000179BB"/>
    <w:rsid w:val="00030171"/>
    <w:rsid w:val="00032EBC"/>
    <w:rsid w:val="0003778A"/>
    <w:rsid w:val="000415D1"/>
    <w:rsid w:val="00047558"/>
    <w:rsid w:val="00047868"/>
    <w:rsid w:val="00055B6F"/>
    <w:rsid w:val="00056BDD"/>
    <w:rsid w:val="00060D69"/>
    <w:rsid w:val="0007776B"/>
    <w:rsid w:val="00083A21"/>
    <w:rsid w:val="000B4981"/>
    <w:rsid w:val="000F2D70"/>
    <w:rsid w:val="00116FB0"/>
    <w:rsid w:val="00140CEF"/>
    <w:rsid w:val="00145B2F"/>
    <w:rsid w:val="001478D5"/>
    <w:rsid w:val="00151544"/>
    <w:rsid w:val="0017411B"/>
    <w:rsid w:val="001846C4"/>
    <w:rsid w:val="00195FD1"/>
    <w:rsid w:val="001A4BF8"/>
    <w:rsid w:val="001B31F3"/>
    <w:rsid w:val="001B395E"/>
    <w:rsid w:val="001B7774"/>
    <w:rsid w:val="001D0470"/>
    <w:rsid w:val="001D5234"/>
    <w:rsid w:val="001D699D"/>
    <w:rsid w:val="001E3B8B"/>
    <w:rsid w:val="001F0F27"/>
    <w:rsid w:val="001F4F56"/>
    <w:rsid w:val="001F6C81"/>
    <w:rsid w:val="00212E4D"/>
    <w:rsid w:val="002263B3"/>
    <w:rsid w:val="00227EC4"/>
    <w:rsid w:val="00231FAE"/>
    <w:rsid w:val="00235EC0"/>
    <w:rsid w:val="002374DD"/>
    <w:rsid w:val="00246A27"/>
    <w:rsid w:val="00264030"/>
    <w:rsid w:val="002644BF"/>
    <w:rsid w:val="00264F7E"/>
    <w:rsid w:val="00275CE7"/>
    <w:rsid w:val="0028322F"/>
    <w:rsid w:val="002B2DFC"/>
    <w:rsid w:val="002B3676"/>
    <w:rsid w:val="002B4928"/>
    <w:rsid w:val="002D7C28"/>
    <w:rsid w:val="002E1B27"/>
    <w:rsid w:val="002E361C"/>
    <w:rsid w:val="002E3E31"/>
    <w:rsid w:val="002E7F01"/>
    <w:rsid w:val="003078BA"/>
    <w:rsid w:val="00310877"/>
    <w:rsid w:val="00323A3A"/>
    <w:rsid w:val="0032736F"/>
    <w:rsid w:val="003303A0"/>
    <w:rsid w:val="003370ED"/>
    <w:rsid w:val="0034193A"/>
    <w:rsid w:val="00351A3C"/>
    <w:rsid w:val="0036530E"/>
    <w:rsid w:val="00367033"/>
    <w:rsid w:val="00375621"/>
    <w:rsid w:val="0037745E"/>
    <w:rsid w:val="00380928"/>
    <w:rsid w:val="00383F64"/>
    <w:rsid w:val="00393D13"/>
    <w:rsid w:val="003B5440"/>
    <w:rsid w:val="003C5603"/>
    <w:rsid w:val="003D2527"/>
    <w:rsid w:val="003D3DCD"/>
    <w:rsid w:val="003E1117"/>
    <w:rsid w:val="003E5291"/>
    <w:rsid w:val="003F4A03"/>
    <w:rsid w:val="003F7B6B"/>
    <w:rsid w:val="00402224"/>
    <w:rsid w:val="00402923"/>
    <w:rsid w:val="00402F75"/>
    <w:rsid w:val="00421A47"/>
    <w:rsid w:val="00423359"/>
    <w:rsid w:val="0044677E"/>
    <w:rsid w:val="00451B71"/>
    <w:rsid w:val="00460CD4"/>
    <w:rsid w:val="00470B9B"/>
    <w:rsid w:val="00471682"/>
    <w:rsid w:val="00477491"/>
    <w:rsid w:val="004777B6"/>
    <w:rsid w:val="004802B1"/>
    <w:rsid w:val="00482999"/>
    <w:rsid w:val="00496257"/>
    <w:rsid w:val="004B1CD9"/>
    <w:rsid w:val="004C3A8D"/>
    <w:rsid w:val="004D6C79"/>
    <w:rsid w:val="004E63B5"/>
    <w:rsid w:val="004E7B30"/>
    <w:rsid w:val="004F1B8C"/>
    <w:rsid w:val="00500AF1"/>
    <w:rsid w:val="005035E0"/>
    <w:rsid w:val="0050515D"/>
    <w:rsid w:val="0050641C"/>
    <w:rsid w:val="00506F63"/>
    <w:rsid w:val="00511AA7"/>
    <w:rsid w:val="00515606"/>
    <w:rsid w:val="005160F9"/>
    <w:rsid w:val="00532F1B"/>
    <w:rsid w:val="00544CAF"/>
    <w:rsid w:val="00551BF6"/>
    <w:rsid w:val="00565677"/>
    <w:rsid w:val="005756E4"/>
    <w:rsid w:val="005832E8"/>
    <w:rsid w:val="00587E62"/>
    <w:rsid w:val="00591D6D"/>
    <w:rsid w:val="00594452"/>
    <w:rsid w:val="005A05DB"/>
    <w:rsid w:val="005D1B30"/>
    <w:rsid w:val="005D27E8"/>
    <w:rsid w:val="005D5918"/>
    <w:rsid w:val="005E3910"/>
    <w:rsid w:val="005E3BC8"/>
    <w:rsid w:val="00604E52"/>
    <w:rsid w:val="00636953"/>
    <w:rsid w:val="00655C27"/>
    <w:rsid w:val="00670547"/>
    <w:rsid w:val="0068057B"/>
    <w:rsid w:val="00680D10"/>
    <w:rsid w:val="00692003"/>
    <w:rsid w:val="006A766F"/>
    <w:rsid w:val="006B392E"/>
    <w:rsid w:val="006B4115"/>
    <w:rsid w:val="006B496F"/>
    <w:rsid w:val="006D694C"/>
    <w:rsid w:val="006E67C1"/>
    <w:rsid w:val="006F48F4"/>
    <w:rsid w:val="00702DB2"/>
    <w:rsid w:val="0072135C"/>
    <w:rsid w:val="00724D85"/>
    <w:rsid w:val="0072542A"/>
    <w:rsid w:val="00734A67"/>
    <w:rsid w:val="00751792"/>
    <w:rsid w:val="00763A65"/>
    <w:rsid w:val="007915F2"/>
    <w:rsid w:val="007C0A88"/>
    <w:rsid w:val="007C217B"/>
    <w:rsid w:val="007D090B"/>
    <w:rsid w:val="007D2FEF"/>
    <w:rsid w:val="0081328D"/>
    <w:rsid w:val="00817131"/>
    <w:rsid w:val="00822FF0"/>
    <w:rsid w:val="00841B26"/>
    <w:rsid w:val="0084239F"/>
    <w:rsid w:val="00844435"/>
    <w:rsid w:val="0084640A"/>
    <w:rsid w:val="00856FBC"/>
    <w:rsid w:val="00863CDD"/>
    <w:rsid w:val="008677F0"/>
    <w:rsid w:val="008703E6"/>
    <w:rsid w:val="008747F3"/>
    <w:rsid w:val="00886CFB"/>
    <w:rsid w:val="008A132D"/>
    <w:rsid w:val="008B0753"/>
    <w:rsid w:val="008B7D2D"/>
    <w:rsid w:val="008C1AD0"/>
    <w:rsid w:val="008C2004"/>
    <w:rsid w:val="008D3FCD"/>
    <w:rsid w:val="008D6D64"/>
    <w:rsid w:val="008F2E9D"/>
    <w:rsid w:val="008F51AA"/>
    <w:rsid w:val="008F5587"/>
    <w:rsid w:val="00903164"/>
    <w:rsid w:val="00912D85"/>
    <w:rsid w:val="0093675B"/>
    <w:rsid w:val="009471B7"/>
    <w:rsid w:val="00967AE8"/>
    <w:rsid w:val="00985C87"/>
    <w:rsid w:val="00992E51"/>
    <w:rsid w:val="009930A7"/>
    <w:rsid w:val="009C1379"/>
    <w:rsid w:val="009D0968"/>
    <w:rsid w:val="009D371C"/>
    <w:rsid w:val="009D5F8B"/>
    <w:rsid w:val="009D61E8"/>
    <w:rsid w:val="009E1D9C"/>
    <w:rsid w:val="009E2654"/>
    <w:rsid w:val="00A20362"/>
    <w:rsid w:val="00A3105D"/>
    <w:rsid w:val="00A34DDA"/>
    <w:rsid w:val="00A36F4D"/>
    <w:rsid w:val="00A46254"/>
    <w:rsid w:val="00A56935"/>
    <w:rsid w:val="00A7104A"/>
    <w:rsid w:val="00A847CD"/>
    <w:rsid w:val="00A959E5"/>
    <w:rsid w:val="00AA4471"/>
    <w:rsid w:val="00AA4F3B"/>
    <w:rsid w:val="00AB5BA6"/>
    <w:rsid w:val="00AC160E"/>
    <w:rsid w:val="00AD1B77"/>
    <w:rsid w:val="00AE5E94"/>
    <w:rsid w:val="00AF410A"/>
    <w:rsid w:val="00B00540"/>
    <w:rsid w:val="00B162A3"/>
    <w:rsid w:val="00B251C9"/>
    <w:rsid w:val="00B257C3"/>
    <w:rsid w:val="00B27485"/>
    <w:rsid w:val="00B33510"/>
    <w:rsid w:val="00B353FB"/>
    <w:rsid w:val="00B83368"/>
    <w:rsid w:val="00B8481E"/>
    <w:rsid w:val="00B92DE6"/>
    <w:rsid w:val="00BA3833"/>
    <w:rsid w:val="00BD6DE2"/>
    <w:rsid w:val="00BE1158"/>
    <w:rsid w:val="00BE1942"/>
    <w:rsid w:val="00BE6516"/>
    <w:rsid w:val="00C11467"/>
    <w:rsid w:val="00C156A7"/>
    <w:rsid w:val="00C23EDE"/>
    <w:rsid w:val="00C262F1"/>
    <w:rsid w:val="00C42E84"/>
    <w:rsid w:val="00C4415E"/>
    <w:rsid w:val="00C7623F"/>
    <w:rsid w:val="00C90192"/>
    <w:rsid w:val="00CA107E"/>
    <w:rsid w:val="00CA2E88"/>
    <w:rsid w:val="00CC27C9"/>
    <w:rsid w:val="00CD77EF"/>
    <w:rsid w:val="00CE4A88"/>
    <w:rsid w:val="00CF56B6"/>
    <w:rsid w:val="00CF5C8A"/>
    <w:rsid w:val="00D102AB"/>
    <w:rsid w:val="00D12276"/>
    <w:rsid w:val="00D156AD"/>
    <w:rsid w:val="00D212A7"/>
    <w:rsid w:val="00D3250A"/>
    <w:rsid w:val="00D4077D"/>
    <w:rsid w:val="00D4307E"/>
    <w:rsid w:val="00D45DF0"/>
    <w:rsid w:val="00D45E25"/>
    <w:rsid w:val="00D53C91"/>
    <w:rsid w:val="00D5408A"/>
    <w:rsid w:val="00D61CF5"/>
    <w:rsid w:val="00D762D6"/>
    <w:rsid w:val="00D81CF9"/>
    <w:rsid w:val="00D8578F"/>
    <w:rsid w:val="00D90EC4"/>
    <w:rsid w:val="00D9614D"/>
    <w:rsid w:val="00D97A9B"/>
    <w:rsid w:val="00DA5006"/>
    <w:rsid w:val="00DB68FA"/>
    <w:rsid w:val="00DF7C9B"/>
    <w:rsid w:val="00E00952"/>
    <w:rsid w:val="00E140A6"/>
    <w:rsid w:val="00E17903"/>
    <w:rsid w:val="00E20900"/>
    <w:rsid w:val="00E270B4"/>
    <w:rsid w:val="00E46FB0"/>
    <w:rsid w:val="00E81979"/>
    <w:rsid w:val="00EA1717"/>
    <w:rsid w:val="00EA5B2E"/>
    <w:rsid w:val="00EA5E86"/>
    <w:rsid w:val="00EA64B9"/>
    <w:rsid w:val="00EC0079"/>
    <w:rsid w:val="00EC5FC6"/>
    <w:rsid w:val="00ED3AF4"/>
    <w:rsid w:val="00ED6751"/>
    <w:rsid w:val="00EE3CFC"/>
    <w:rsid w:val="00EF29DC"/>
    <w:rsid w:val="00EF59CC"/>
    <w:rsid w:val="00F27338"/>
    <w:rsid w:val="00F332C5"/>
    <w:rsid w:val="00F40543"/>
    <w:rsid w:val="00F51070"/>
    <w:rsid w:val="00F544CC"/>
    <w:rsid w:val="00F57C0E"/>
    <w:rsid w:val="00F60AFF"/>
    <w:rsid w:val="00F63071"/>
    <w:rsid w:val="00F721C6"/>
    <w:rsid w:val="00F7334A"/>
    <w:rsid w:val="00F818A8"/>
    <w:rsid w:val="00F84C28"/>
    <w:rsid w:val="00F870FC"/>
    <w:rsid w:val="00F9623F"/>
    <w:rsid w:val="00FA1195"/>
    <w:rsid w:val="00FC761A"/>
    <w:rsid w:val="03499139"/>
    <w:rsid w:val="05945EF9"/>
    <w:rsid w:val="05FFC6D6"/>
    <w:rsid w:val="071D58F5"/>
    <w:rsid w:val="076BA5FB"/>
    <w:rsid w:val="08E955FD"/>
    <w:rsid w:val="09606A27"/>
    <w:rsid w:val="09C869AC"/>
    <w:rsid w:val="0E276652"/>
    <w:rsid w:val="0E4107D3"/>
    <w:rsid w:val="0F42CE69"/>
    <w:rsid w:val="0FA5A8CD"/>
    <w:rsid w:val="1130EB18"/>
    <w:rsid w:val="134D7C97"/>
    <w:rsid w:val="192587AC"/>
    <w:rsid w:val="19A5AC96"/>
    <w:rsid w:val="1A13C5BE"/>
    <w:rsid w:val="1C7072E8"/>
    <w:rsid w:val="1F7BA0D3"/>
    <w:rsid w:val="20D9D1CF"/>
    <w:rsid w:val="2206B8A8"/>
    <w:rsid w:val="22E54BAD"/>
    <w:rsid w:val="25132AC8"/>
    <w:rsid w:val="25EAE257"/>
    <w:rsid w:val="29E34014"/>
    <w:rsid w:val="29F7DD3A"/>
    <w:rsid w:val="2B8A609A"/>
    <w:rsid w:val="2CC0442F"/>
    <w:rsid w:val="2D5E47F1"/>
    <w:rsid w:val="2F2003F2"/>
    <w:rsid w:val="35C1CBF4"/>
    <w:rsid w:val="3772F970"/>
    <w:rsid w:val="383DF036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E41203A"/>
    <w:rsid w:val="4F495F37"/>
    <w:rsid w:val="4F6698D0"/>
    <w:rsid w:val="50A8E5AB"/>
    <w:rsid w:val="50EDA6AD"/>
    <w:rsid w:val="5419D552"/>
    <w:rsid w:val="56F6AD74"/>
    <w:rsid w:val="5718272F"/>
    <w:rsid w:val="57235C37"/>
    <w:rsid w:val="5791D2FE"/>
    <w:rsid w:val="598A0493"/>
    <w:rsid w:val="5B998A3B"/>
    <w:rsid w:val="5BEB9852"/>
    <w:rsid w:val="60A5E118"/>
    <w:rsid w:val="62CAD50E"/>
    <w:rsid w:val="6D41A1A5"/>
    <w:rsid w:val="6E00F544"/>
    <w:rsid w:val="70A83948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02ADB8F-0489-42DC-94BE-7E7ED4E3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paragraph" w:styleId="Nagwek">
    <w:name w:val="header"/>
    <w:basedOn w:val="Normalny"/>
    <w:link w:val="NagwekZnak"/>
    <w:uiPriority w:val="99"/>
    <w:unhideWhenUsed/>
    <w:rsid w:val="0081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28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28D"/>
    <w:rPr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0D1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C5603"/>
    <w:rPr>
      <w:i/>
      <w:iCs/>
    </w:rPr>
  </w:style>
  <w:style w:type="paragraph" w:styleId="Poprawka">
    <w:name w:val="Revision"/>
    <w:hidden/>
    <w:uiPriority w:val="99"/>
    <w:semiHidden/>
    <w:rsid w:val="00BE6516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F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FD1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9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1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85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4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33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71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5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amu.edu.pl/__data/assets/pdf_file/0030/605964/Regulamin-zgloszen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mu.edu.pl/__data/assets/pdf_file/0034/605968/ZR-5-2023-202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amu.edu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hdphoto" Target="media/hdphoto1.wdp"/><Relationship Id="rId10" Type="http://schemas.openxmlformats.org/officeDocument/2006/relationships/footnotes" Target="footnotes.xml"/><Relationship Id="rId19" Type="http://schemas.openxmlformats.org/officeDocument/2006/relationships/hyperlink" Target="https://amu.edu.pl/__data/assets/pdf_file/0031/605965/Klauzula-informacyjna-sygnalisc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 xsi:nil="true"/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0" ma:contentTypeDescription="Utwórz nowy dokument." ma:contentTypeScope="" ma:versionID="9bef0664a0f206119f80b6fb0f44533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94e908995303c5858c18c7eada1892e4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</ds:schemaRefs>
</ds:datastoreItem>
</file>

<file path=customXml/itemProps3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2381C-BF89-4438-B043-A190951A3F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782225-8C15-4617-9D1D-76E75667A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cp:lastModifiedBy>Anna Dominiak</cp:lastModifiedBy>
  <cp:revision>19</cp:revision>
  <cp:lastPrinted>2024-08-27T09:50:00Z</cp:lastPrinted>
  <dcterms:created xsi:type="dcterms:W3CDTF">2025-10-17T08:28:00Z</dcterms:created>
  <dcterms:modified xsi:type="dcterms:W3CDTF">2025-10-30T11:32:00Z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</Properties>
</file>