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5A39BBE3" w14:textId="10FF9423" w:rsidR="001F6C81" w:rsidRDefault="00F72DF5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7E2C2B4" wp14:editId="115451E1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1EC86A18" w:rsidR="004E63B5" w:rsidRPr="00A46254" w:rsidRDefault="00D9614D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KIERUJĄC</w:t>
      </w:r>
      <w:r w:rsidR="00212E4D" w:rsidRPr="00A46254">
        <w:rPr>
          <w:rFonts w:asciiTheme="minorHAnsi" w:hAnsiTheme="minorHAnsi" w:cstheme="minorHAnsi"/>
          <w:b/>
          <w:bCs/>
        </w:rPr>
        <w:t>Y</w:t>
      </w:r>
      <w:r w:rsidRPr="00A46254">
        <w:rPr>
          <w:rFonts w:asciiTheme="minorHAnsi" w:hAnsiTheme="minorHAnsi" w:cstheme="minorHAnsi"/>
          <w:b/>
          <w:bCs/>
        </w:rPr>
        <w:t xml:space="preserve"> SZKOŁĄ </w:t>
      </w:r>
      <w:r w:rsidR="00145B2F" w:rsidRPr="00A46254">
        <w:rPr>
          <w:rFonts w:asciiTheme="minorHAnsi" w:hAnsiTheme="minorHAnsi" w:cstheme="minorHAnsi"/>
          <w:b/>
          <w:bCs/>
        </w:rPr>
        <w:t>DZIEDZINOWĄ</w:t>
      </w:r>
    </w:p>
    <w:p w14:paraId="22E5F358" w14:textId="5987EFE8" w:rsidR="00145B2F" w:rsidRPr="00A4625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NAUK</w:t>
      </w:r>
      <w:r w:rsidR="00BA420A">
        <w:rPr>
          <w:rFonts w:asciiTheme="minorHAnsi" w:hAnsiTheme="minorHAnsi" w:cstheme="minorHAnsi"/>
          <w:b/>
          <w:bCs/>
        </w:rPr>
        <w:t xml:space="preserve"> ŚCISŁYCH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9CC8419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754DD5">
        <w:rPr>
          <w:rFonts w:asciiTheme="minorHAnsi" w:hAnsiTheme="minorHAnsi" w:cstheme="minorHAnsi"/>
          <w:b/>
          <w:bCs/>
        </w:rPr>
        <w:t>adiunkta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466A576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BA420A">
        <w:rPr>
          <w:rFonts w:asciiTheme="minorHAnsi" w:hAnsiTheme="minorHAnsi" w:cstheme="minorHAnsi"/>
          <w:b/>
          <w:bCs/>
        </w:rPr>
        <w:t xml:space="preserve"> </w:t>
      </w:r>
      <w:r w:rsidR="000813D1">
        <w:rPr>
          <w:rFonts w:asciiTheme="minorHAnsi" w:hAnsiTheme="minorHAnsi" w:cstheme="minorHAnsi"/>
          <w:b/>
          <w:bCs/>
        </w:rPr>
        <w:t>Chemii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550EECAD" w:rsidR="008C1AD0" w:rsidRPr="00A46254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Nr referencyjny konkursu: </w:t>
      </w:r>
    </w:p>
    <w:p w14:paraId="1A50517D" w14:textId="1BC7E7FB" w:rsidR="00471682" w:rsidRPr="00BA420A" w:rsidRDefault="00BA420A" w:rsidP="00A46254">
      <w:pPr>
        <w:jc w:val="both"/>
        <w:rPr>
          <w:rFonts w:asciiTheme="minorHAnsi" w:hAnsiTheme="minorHAnsi" w:cstheme="minorBidi"/>
        </w:rPr>
      </w:pPr>
      <w:r w:rsidRPr="00BA420A">
        <w:rPr>
          <w:rFonts w:asciiTheme="minorHAnsi" w:hAnsiTheme="minorHAnsi" w:cstheme="minorBidi"/>
        </w:rPr>
        <w:t>konkurs_</w:t>
      </w:r>
      <w:r w:rsidR="000813D1">
        <w:rPr>
          <w:rFonts w:asciiTheme="minorHAnsi" w:hAnsiTheme="minorHAnsi" w:cstheme="minorBidi"/>
        </w:rPr>
        <w:t>1</w:t>
      </w:r>
      <w:r w:rsidR="002F6279">
        <w:rPr>
          <w:rFonts w:asciiTheme="minorHAnsi" w:hAnsiTheme="minorHAnsi" w:cstheme="minorBidi"/>
        </w:rPr>
        <w:t>7</w:t>
      </w:r>
      <w:r w:rsidR="00E17723">
        <w:rPr>
          <w:rFonts w:asciiTheme="minorHAnsi" w:hAnsiTheme="minorHAnsi" w:cstheme="minorBidi"/>
        </w:rPr>
        <w:t>_</w:t>
      </w:r>
      <w:r w:rsidRPr="00BA420A">
        <w:rPr>
          <w:rFonts w:asciiTheme="minorHAnsi" w:hAnsiTheme="minorHAnsi" w:cstheme="minorBidi"/>
        </w:rPr>
        <w:t>W</w:t>
      </w:r>
      <w:r w:rsidR="000813D1">
        <w:rPr>
          <w:rFonts w:asciiTheme="minorHAnsi" w:hAnsiTheme="minorHAnsi" w:cstheme="minorBidi"/>
        </w:rPr>
        <w:t>CH</w:t>
      </w:r>
      <w:r w:rsidRPr="00BA420A">
        <w:rPr>
          <w:rFonts w:asciiTheme="minorHAnsi" w:hAnsiTheme="minorHAnsi" w:cstheme="minorBidi"/>
        </w:rPr>
        <w:t>_</w:t>
      </w:r>
      <w:r w:rsidR="00754DD5">
        <w:rPr>
          <w:rFonts w:asciiTheme="minorHAnsi" w:hAnsiTheme="minorHAnsi" w:cstheme="minorBidi"/>
        </w:rPr>
        <w:t>adiunkt</w:t>
      </w:r>
      <w:r w:rsidRPr="00BA420A">
        <w:rPr>
          <w:rFonts w:asciiTheme="minorHAnsi" w:hAnsiTheme="minorHAnsi" w:cstheme="minorBidi"/>
        </w:rPr>
        <w:t>_</w:t>
      </w:r>
      <w:r w:rsidR="00E17723">
        <w:rPr>
          <w:rFonts w:asciiTheme="minorHAnsi" w:hAnsiTheme="minorHAnsi" w:cstheme="minorBidi"/>
        </w:rPr>
        <w:t>1</w:t>
      </w:r>
      <w:r w:rsidRPr="00BA420A">
        <w:rPr>
          <w:rFonts w:asciiTheme="minorHAnsi" w:hAnsiTheme="minorHAnsi" w:cstheme="minorBidi"/>
        </w:rPr>
        <w:t>_202</w:t>
      </w:r>
      <w:r w:rsidR="00300714">
        <w:rPr>
          <w:rFonts w:asciiTheme="minorHAnsi" w:hAnsiTheme="minorHAnsi" w:cstheme="minorBidi"/>
        </w:rPr>
        <w:t>5</w:t>
      </w: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389A83D0" w:rsidR="00275CE7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Dyscyplina naukowa: </w:t>
      </w:r>
    </w:p>
    <w:p w14:paraId="056ED2A1" w14:textId="214B7C62" w:rsidR="00A46254" w:rsidRPr="00BA420A" w:rsidRDefault="000813D1" w:rsidP="4F6698D0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Nauki chemiczne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0C7A72C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Wymiar czasu pracy</w:t>
      </w:r>
      <w:r w:rsidR="004D6C79" w:rsidRPr="4F6698D0">
        <w:rPr>
          <w:rFonts w:asciiTheme="minorHAnsi" w:hAnsiTheme="minorHAnsi" w:cstheme="minorBidi"/>
          <w:b/>
          <w:bCs/>
        </w:rPr>
        <w:t xml:space="preserve"> </w:t>
      </w:r>
      <w:r w:rsidR="00DF7C9B" w:rsidRPr="4F6698D0">
        <w:rPr>
          <w:rFonts w:asciiTheme="minorHAnsi" w:hAnsiTheme="minorHAnsi" w:cstheme="minorBidi"/>
          <w:b/>
          <w:bCs/>
        </w:rPr>
        <w:t>i liczba godzin pracy w tygodniu</w:t>
      </w:r>
      <w:r w:rsidR="598A0493" w:rsidRPr="4F6698D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4F6698D0">
        <w:rPr>
          <w:rFonts w:asciiTheme="minorHAnsi" w:hAnsiTheme="minorHAnsi" w:cstheme="minorBidi"/>
          <w:b/>
          <w:bCs/>
        </w:rPr>
        <w:t>:</w:t>
      </w:r>
      <w:r w:rsidRPr="4F6698D0">
        <w:rPr>
          <w:rFonts w:asciiTheme="minorHAnsi" w:hAnsiTheme="minorHAnsi" w:cstheme="minorBidi"/>
          <w:b/>
          <w:bCs/>
        </w:rPr>
        <w:t xml:space="preserve"> </w:t>
      </w:r>
    </w:p>
    <w:p w14:paraId="09FA6AC1" w14:textId="3C13D750" w:rsidR="044F5C7F" w:rsidRDefault="044F5C7F" w:rsidP="044F5C7F">
      <w:pPr>
        <w:spacing w:line="259" w:lineRule="auto"/>
        <w:jc w:val="both"/>
        <w:rPr>
          <w:rFonts w:asciiTheme="minorHAnsi" w:hAnsiTheme="minorHAnsi" w:cstheme="minorBidi"/>
        </w:rPr>
      </w:pPr>
      <w:r w:rsidRPr="044F5C7F">
        <w:rPr>
          <w:rFonts w:asciiTheme="minorHAnsi" w:hAnsiTheme="minorHAnsi" w:cstheme="minorBidi"/>
        </w:rPr>
        <w:t xml:space="preserve">Pełny etat, 40 godzin w tygodniu w </w:t>
      </w:r>
      <w:r w:rsidR="00880DB9" w:rsidRPr="00880DB9">
        <w:rPr>
          <w:rFonts w:asciiTheme="minorHAnsi" w:hAnsiTheme="minorHAnsi" w:cstheme="minorBidi"/>
        </w:rPr>
        <w:t>zadaniowym systemie czasu pracy</w:t>
      </w:r>
      <w:r w:rsidR="00880DB9">
        <w:rPr>
          <w:rFonts w:asciiTheme="minorHAnsi" w:hAnsiTheme="minorHAnsi" w:cstheme="minorBidi"/>
        </w:rPr>
        <w:t>.</w:t>
      </w:r>
    </w:p>
    <w:p w14:paraId="2E404C13" w14:textId="77777777" w:rsidR="00BA420A" w:rsidRPr="00BA420A" w:rsidRDefault="00BA420A" w:rsidP="00BA420A">
      <w:pPr>
        <w:jc w:val="both"/>
        <w:rPr>
          <w:rFonts w:asciiTheme="minorHAnsi" w:hAnsiTheme="minorHAnsi" w:cstheme="minorBidi"/>
        </w:rPr>
      </w:pPr>
    </w:p>
    <w:p w14:paraId="67C94BBB" w14:textId="4DB8534D" w:rsidR="001D699D" w:rsidRPr="00A46254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przewidywany czas zatrudnienia</w:t>
      </w:r>
      <w:r w:rsidRPr="00A46254">
        <w:rPr>
          <w:rFonts w:asciiTheme="minorHAnsi" w:hAnsiTheme="minorHAnsi" w:cstheme="minorHAnsi"/>
          <w:b/>
          <w:bCs/>
        </w:rPr>
        <w:t xml:space="preserve">: </w:t>
      </w:r>
    </w:p>
    <w:p w14:paraId="5448F917" w14:textId="2AA85355" w:rsidR="00086793" w:rsidRPr="00086793" w:rsidRDefault="00086793" w:rsidP="00086793">
      <w:pPr>
        <w:jc w:val="both"/>
        <w:rPr>
          <w:rFonts w:asciiTheme="minorHAnsi" w:hAnsiTheme="minorHAnsi" w:cstheme="minorBidi"/>
        </w:rPr>
      </w:pPr>
      <w:bookmarkStart w:id="1" w:name="_Hlk116368686"/>
      <w:r w:rsidRPr="00086793">
        <w:rPr>
          <w:rFonts w:asciiTheme="minorHAnsi" w:hAnsiTheme="minorHAnsi" w:cstheme="minorBidi"/>
        </w:rPr>
        <w:t>Pierwsza umowa o pracę na czas określony</w:t>
      </w:r>
      <w:r>
        <w:rPr>
          <w:rFonts w:asciiTheme="minorHAnsi" w:hAnsiTheme="minorHAnsi" w:cstheme="minorBidi"/>
        </w:rPr>
        <w:t xml:space="preserve"> </w:t>
      </w:r>
      <w:r w:rsidRPr="00086793">
        <w:rPr>
          <w:rFonts w:asciiTheme="minorHAnsi" w:hAnsiTheme="minorHAnsi" w:cstheme="minorBidi"/>
        </w:rPr>
        <w:t>na 2 lata</w:t>
      </w:r>
      <w:r w:rsidR="00F84A87">
        <w:rPr>
          <w:rFonts w:asciiTheme="minorHAnsi" w:hAnsiTheme="minorHAnsi" w:cstheme="minorBidi"/>
        </w:rPr>
        <w:t>, a</w:t>
      </w:r>
      <w:r w:rsidRPr="00086793">
        <w:rPr>
          <w:rFonts w:asciiTheme="minorHAnsi" w:hAnsiTheme="minorHAnsi" w:cstheme="minorBidi"/>
        </w:rPr>
        <w:t xml:space="preserve"> następnie</w:t>
      </w:r>
      <w:r w:rsidR="00F84A87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po pozytywnej ocenie,</w:t>
      </w:r>
      <w:r w:rsidRPr="00086793">
        <w:rPr>
          <w:rFonts w:asciiTheme="minorHAnsi" w:hAnsiTheme="minorHAnsi" w:cstheme="minorBidi"/>
        </w:rPr>
        <w:t xml:space="preserve"> </w:t>
      </w:r>
      <w:r w:rsidR="00072E49">
        <w:rPr>
          <w:rFonts w:asciiTheme="minorHAnsi" w:hAnsiTheme="minorHAnsi" w:cstheme="minorBidi"/>
        </w:rPr>
        <w:t xml:space="preserve">możliwość zawarcia </w:t>
      </w:r>
      <w:r w:rsidRPr="00086793">
        <w:rPr>
          <w:rFonts w:asciiTheme="minorHAnsi" w:hAnsiTheme="minorHAnsi" w:cstheme="minorBidi"/>
        </w:rPr>
        <w:t>umow</w:t>
      </w:r>
      <w:r w:rsidR="00072E49">
        <w:rPr>
          <w:rFonts w:asciiTheme="minorHAnsi" w:hAnsiTheme="minorHAnsi" w:cstheme="minorBidi"/>
        </w:rPr>
        <w:t>y</w:t>
      </w:r>
      <w:r w:rsidRPr="00086793">
        <w:rPr>
          <w:rFonts w:asciiTheme="minorHAnsi" w:hAnsiTheme="minorHAnsi" w:cstheme="minorBidi"/>
        </w:rPr>
        <w:t xml:space="preserve"> na czas nieokreślony.</w:t>
      </w:r>
    </w:p>
    <w:bookmarkEnd w:id="1"/>
    <w:p w14:paraId="13E9C769" w14:textId="77777777" w:rsidR="00935626" w:rsidRPr="00EC5FC6" w:rsidRDefault="0093562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6026B665" w:rsidR="001D699D" w:rsidRPr="00A4625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pracy:</w:t>
      </w:r>
      <w:r w:rsidR="001D699D" w:rsidRPr="00A46254">
        <w:rPr>
          <w:rFonts w:asciiTheme="minorHAnsi" w:hAnsiTheme="minorHAnsi" w:cstheme="minorHAnsi"/>
          <w:b/>
          <w:bCs/>
        </w:rPr>
        <w:t xml:space="preserve"> </w:t>
      </w:r>
    </w:p>
    <w:p w14:paraId="744AB56A" w14:textId="6F8747FF" w:rsidR="00BA420A" w:rsidRPr="00BA420A" w:rsidRDefault="00FE3580" w:rsidP="44B12C88">
      <w:pPr>
        <w:jc w:val="both"/>
        <w:rPr>
          <w:rFonts w:asciiTheme="minorHAnsi" w:hAnsiTheme="minorHAnsi" w:cstheme="minorBidi"/>
        </w:rPr>
      </w:pPr>
      <w:r w:rsidRPr="00E17723">
        <w:rPr>
          <w:rFonts w:asciiTheme="minorHAnsi" w:hAnsiTheme="minorHAnsi" w:cstheme="minorBidi"/>
        </w:rPr>
        <w:t>1</w:t>
      </w:r>
      <w:r w:rsidR="00586576" w:rsidRPr="00E17723">
        <w:rPr>
          <w:rFonts w:asciiTheme="minorHAnsi" w:hAnsiTheme="minorHAnsi" w:cstheme="minorBidi"/>
        </w:rPr>
        <w:t xml:space="preserve"> </w:t>
      </w:r>
      <w:r w:rsidRPr="00E17723">
        <w:rPr>
          <w:rFonts w:asciiTheme="minorHAnsi" w:hAnsiTheme="minorHAnsi" w:cstheme="minorBidi"/>
        </w:rPr>
        <w:t>października</w:t>
      </w:r>
      <w:r w:rsidR="00586576" w:rsidRPr="00E17723">
        <w:rPr>
          <w:rFonts w:asciiTheme="minorHAnsi" w:hAnsiTheme="minorHAnsi" w:cstheme="minorBidi"/>
        </w:rPr>
        <w:t xml:space="preserve"> 202</w:t>
      </w:r>
      <w:r w:rsidR="00393DCA">
        <w:rPr>
          <w:rFonts w:asciiTheme="minorHAnsi" w:hAnsiTheme="minorHAnsi" w:cstheme="minorBidi"/>
        </w:rPr>
        <w:t>5</w:t>
      </w:r>
      <w:r w:rsidR="00935626" w:rsidRPr="00E17723">
        <w:rPr>
          <w:rFonts w:asciiTheme="minorHAnsi" w:hAnsiTheme="minorHAnsi" w:cstheme="minorBidi"/>
        </w:rPr>
        <w:t xml:space="preserve">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48301FB3" w:rsidR="00275CE7" w:rsidRPr="00A46254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Miejsce wykonywania pracy:</w:t>
      </w:r>
    </w:p>
    <w:p w14:paraId="37C0902F" w14:textId="6866E050" w:rsidR="00264030" w:rsidRDefault="00BA420A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325AE">
        <w:rPr>
          <w:rFonts w:asciiTheme="minorHAnsi" w:hAnsiTheme="minorHAnsi" w:cstheme="minorHAnsi"/>
          <w:bCs/>
        </w:rPr>
        <w:t xml:space="preserve">Collegium </w:t>
      </w:r>
      <w:r w:rsidR="000813D1">
        <w:rPr>
          <w:rFonts w:asciiTheme="minorHAnsi" w:hAnsiTheme="minorHAnsi" w:cstheme="minorHAnsi"/>
          <w:bCs/>
        </w:rPr>
        <w:t>Chemicum</w:t>
      </w:r>
      <w:r w:rsidRPr="006325AE">
        <w:rPr>
          <w:rFonts w:asciiTheme="minorHAnsi" w:hAnsiTheme="minorHAnsi" w:cstheme="minorHAnsi"/>
          <w:bCs/>
        </w:rPr>
        <w:t xml:space="preserve">, ul. Uniwersytetu Poznańskiego </w:t>
      </w:r>
      <w:r w:rsidR="000813D1">
        <w:rPr>
          <w:rFonts w:asciiTheme="minorHAnsi" w:hAnsiTheme="minorHAnsi" w:cstheme="minorHAnsi"/>
          <w:bCs/>
        </w:rPr>
        <w:t>8</w:t>
      </w:r>
      <w:r w:rsidRPr="006325AE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61-614 </w:t>
      </w:r>
      <w:r w:rsidRPr="006325AE">
        <w:rPr>
          <w:rFonts w:asciiTheme="minorHAnsi" w:hAnsiTheme="minorHAnsi" w:cstheme="minorHAnsi"/>
          <w:bCs/>
        </w:rPr>
        <w:t>Poznań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93CFC27" w:rsidR="00471682" w:rsidRPr="0030071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300714">
        <w:rPr>
          <w:rFonts w:asciiTheme="minorHAnsi" w:hAnsiTheme="minorHAnsi" w:cstheme="minorHAnsi"/>
          <w:b/>
          <w:bCs/>
        </w:rPr>
        <w:t>Termin,</w:t>
      </w:r>
      <w:r w:rsidR="00EF29DC" w:rsidRPr="00300714">
        <w:rPr>
          <w:rFonts w:asciiTheme="minorHAnsi" w:hAnsiTheme="minorHAnsi" w:cstheme="minorHAnsi"/>
          <w:b/>
          <w:bCs/>
        </w:rPr>
        <w:t xml:space="preserve"> </w:t>
      </w:r>
      <w:r w:rsidRPr="00300714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300714">
        <w:rPr>
          <w:rFonts w:asciiTheme="minorHAnsi" w:hAnsiTheme="minorHAnsi" w:cstheme="minorHAnsi"/>
          <w:b/>
          <w:bCs/>
        </w:rPr>
        <w:t xml:space="preserve"> </w:t>
      </w:r>
    </w:p>
    <w:p w14:paraId="4379CF77" w14:textId="18500C94" w:rsidR="00BA420A" w:rsidRPr="00DC3D02" w:rsidRDefault="00BA420A" w:rsidP="00BA420A">
      <w:pPr>
        <w:jc w:val="both"/>
        <w:rPr>
          <w:rFonts w:asciiTheme="minorHAnsi" w:hAnsiTheme="minorHAnsi" w:cstheme="minorHAnsi"/>
          <w:bCs/>
          <w:szCs w:val="20"/>
        </w:rPr>
      </w:pPr>
      <w:r w:rsidRPr="00DC3D02">
        <w:rPr>
          <w:rFonts w:asciiTheme="minorHAnsi" w:hAnsiTheme="minorHAnsi" w:cstheme="minorHAnsi"/>
          <w:bCs/>
          <w:szCs w:val="20"/>
        </w:rPr>
        <w:t xml:space="preserve">Dokumenty należy </w:t>
      </w:r>
      <w:r>
        <w:rPr>
          <w:rFonts w:asciiTheme="minorHAnsi" w:hAnsiTheme="minorHAnsi" w:cstheme="minorHAnsi"/>
          <w:bCs/>
          <w:szCs w:val="20"/>
        </w:rPr>
        <w:t xml:space="preserve">złożyć lub </w:t>
      </w:r>
      <w:r w:rsidRPr="00DC3D02">
        <w:rPr>
          <w:rFonts w:asciiTheme="minorHAnsi" w:hAnsiTheme="minorHAnsi" w:cstheme="minorHAnsi"/>
          <w:bCs/>
          <w:szCs w:val="20"/>
        </w:rPr>
        <w:t xml:space="preserve">przesłać do Biura Obsługi Wydziału: Wydział </w:t>
      </w:r>
      <w:r w:rsidR="000813D1">
        <w:rPr>
          <w:rFonts w:asciiTheme="minorHAnsi" w:hAnsiTheme="minorHAnsi" w:cstheme="minorHAnsi"/>
          <w:bCs/>
          <w:szCs w:val="20"/>
        </w:rPr>
        <w:t>Chemii</w:t>
      </w:r>
      <w:r w:rsidRPr="00DC3D02">
        <w:rPr>
          <w:rFonts w:asciiTheme="minorHAnsi" w:hAnsiTheme="minorHAnsi" w:cstheme="minorHAnsi"/>
          <w:bCs/>
          <w:szCs w:val="20"/>
        </w:rPr>
        <w:t xml:space="preserve">, Uniwersytet im. Adama Mickiewicza w Poznaniu, </w:t>
      </w:r>
      <w:r w:rsidRPr="00DC3D02">
        <w:rPr>
          <w:rFonts w:asciiTheme="minorHAnsi" w:hAnsiTheme="minorHAnsi" w:cstheme="minorHAnsi"/>
          <w:bCs/>
        </w:rPr>
        <w:t xml:space="preserve">ul. Uniwersytetu Poznańskiego </w:t>
      </w:r>
      <w:r w:rsidR="000813D1">
        <w:rPr>
          <w:rFonts w:asciiTheme="minorHAnsi" w:hAnsiTheme="minorHAnsi" w:cstheme="minorHAnsi"/>
          <w:bCs/>
        </w:rPr>
        <w:t>8</w:t>
      </w:r>
      <w:r w:rsidRPr="00DC3D02">
        <w:rPr>
          <w:rFonts w:asciiTheme="minorHAnsi" w:hAnsiTheme="minorHAnsi" w:cstheme="minorHAnsi"/>
          <w:bCs/>
        </w:rPr>
        <w:t>, 61-614 Poznań</w:t>
      </w:r>
      <w:r w:rsidRPr="00DC3D02">
        <w:rPr>
          <w:rFonts w:asciiTheme="minorHAnsi" w:hAnsiTheme="minorHAnsi" w:cstheme="minorHAnsi"/>
          <w:bCs/>
          <w:szCs w:val="20"/>
        </w:rPr>
        <w:t xml:space="preserve"> lub skany </w:t>
      </w:r>
      <w:r w:rsidR="008F612B">
        <w:rPr>
          <w:rFonts w:asciiTheme="minorHAnsi" w:hAnsiTheme="minorHAnsi" w:cstheme="minorHAnsi"/>
          <w:bCs/>
          <w:szCs w:val="20"/>
        </w:rPr>
        <w:t xml:space="preserve">przesłać </w:t>
      </w:r>
      <w:r w:rsidRPr="00DC3D02">
        <w:rPr>
          <w:rFonts w:asciiTheme="minorHAnsi" w:hAnsiTheme="minorHAnsi" w:cstheme="minorHAnsi"/>
          <w:bCs/>
          <w:szCs w:val="20"/>
        </w:rPr>
        <w:t xml:space="preserve">drogą elektroniczną na adres: </w:t>
      </w:r>
      <w:hyperlink r:id="rId11" w:history="1">
        <w:r w:rsidR="00F8304E" w:rsidRPr="00B63CEA">
          <w:rPr>
            <w:rStyle w:val="Hipercze"/>
            <w:rFonts w:asciiTheme="minorHAnsi" w:hAnsiTheme="minorHAnsi" w:cstheme="minorHAnsi"/>
            <w:bCs/>
            <w:szCs w:val="20"/>
          </w:rPr>
          <w:t>depchem@amu.edu.pl</w:t>
        </w:r>
      </w:hyperlink>
      <w:r w:rsidRPr="00DC3D02">
        <w:rPr>
          <w:rFonts w:asciiTheme="minorHAnsi" w:hAnsiTheme="minorHAnsi" w:cstheme="minorHAnsi"/>
          <w:bCs/>
          <w:szCs w:val="20"/>
        </w:rPr>
        <w:t xml:space="preserve">. Na dokumentach należy podać numer referencyjny konkursu. </w:t>
      </w:r>
    </w:p>
    <w:p w14:paraId="4101652C" w14:textId="2CB0A4E5" w:rsidR="00E8458A" w:rsidRDefault="00BA420A" w:rsidP="00BA420A">
      <w:pPr>
        <w:rPr>
          <w:rFonts w:asciiTheme="minorHAnsi" w:hAnsiTheme="minorHAnsi" w:cstheme="minorHAnsi"/>
          <w:b/>
          <w:szCs w:val="20"/>
        </w:rPr>
      </w:pPr>
      <w:r w:rsidRPr="000C653A">
        <w:rPr>
          <w:rFonts w:asciiTheme="minorHAnsi" w:hAnsiTheme="minorHAnsi" w:cstheme="minorHAnsi"/>
          <w:bCs/>
          <w:szCs w:val="20"/>
        </w:rPr>
        <w:t xml:space="preserve">Termin składania dokumentów upływa w dniu </w:t>
      </w:r>
      <w:r w:rsidR="00072E49">
        <w:rPr>
          <w:rFonts w:asciiTheme="minorHAnsi" w:hAnsiTheme="minorHAnsi" w:cstheme="minorHAnsi"/>
          <w:b/>
          <w:szCs w:val="20"/>
        </w:rPr>
        <w:t>30</w:t>
      </w:r>
      <w:r w:rsidR="00586576" w:rsidRPr="00E17723">
        <w:rPr>
          <w:rFonts w:asciiTheme="minorHAnsi" w:hAnsiTheme="minorHAnsi" w:cstheme="minorHAnsi"/>
          <w:b/>
          <w:szCs w:val="20"/>
        </w:rPr>
        <w:t>.0</w:t>
      </w:r>
      <w:r w:rsidR="002A512B">
        <w:rPr>
          <w:rFonts w:asciiTheme="minorHAnsi" w:hAnsiTheme="minorHAnsi" w:cstheme="minorHAnsi"/>
          <w:b/>
          <w:szCs w:val="20"/>
        </w:rPr>
        <w:t>6</w:t>
      </w:r>
      <w:r w:rsidR="00FE3580" w:rsidRPr="00E17723">
        <w:rPr>
          <w:rFonts w:asciiTheme="minorHAnsi" w:hAnsiTheme="minorHAnsi" w:cstheme="minorHAnsi"/>
          <w:b/>
          <w:szCs w:val="20"/>
        </w:rPr>
        <w:t>.</w:t>
      </w:r>
      <w:r w:rsidRPr="00E17723">
        <w:rPr>
          <w:rFonts w:asciiTheme="minorHAnsi" w:hAnsiTheme="minorHAnsi" w:cstheme="minorHAnsi"/>
          <w:b/>
          <w:szCs w:val="20"/>
        </w:rPr>
        <w:t>202</w:t>
      </w:r>
      <w:r w:rsidR="00E8458A">
        <w:rPr>
          <w:rFonts w:asciiTheme="minorHAnsi" w:hAnsiTheme="minorHAnsi" w:cstheme="minorHAnsi"/>
          <w:b/>
          <w:szCs w:val="20"/>
        </w:rPr>
        <w:t>5</w:t>
      </w:r>
      <w:r w:rsidR="00430234">
        <w:rPr>
          <w:rFonts w:asciiTheme="minorHAnsi" w:hAnsiTheme="minorHAnsi" w:cstheme="minorHAnsi"/>
          <w:b/>
          <w:szCs w:val="20"/>
        </w:rPr>
        <w:t xml:space="preserve"> r.</w:t>
      </w:r>
    </w:p>
    <w:p w14:paraId="2CE85CCF" w14:textId="77777777" w:rsidR="00E8458A" w:rsidRDefault="00E8458A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br w:type="page"/>
      </w:r>
    </w:p>
    <w:p w14:paraId="587992E7" w14:textId="77777777" w:rsidR="002B3676" w:rsidRDefault="002B3676" w:rsidP="00BA420A">
      <w:pPr>
        <w:rPr>
          <w:rFonts w:asciiTheme="minorHAnsi" w:hAnsiTheme="minorHAnsi" w:cstheme="minorHAnsi"/>
          <w:b/>
          <w:bCs/>
        </w:rPr>
      </w:pPr>
    </w:p>
    <w:p w14:paraId="21D1D717" w14:textId="77777777" w:rsidR="00BA420A" w:rsidRDefault="00BA420A" w:rsidP="00BA420A">
      <w:pPr>
        <w:rPr>
          <w:rFonts w:asciiTheme="minorHAnsi" w:hAnsiTheme="minorHAnsi" w:cstheme="minorHAnsi"/>
          <w:b/>
          <w:bCs/>
        </w:rPr>
      </w:pPr>
    </w:p>
    <w:p w14:paraId="4B99056E" w14:textId="75819E65" w:rsidR="00264030" w:rsidRPr="00BA420A" w:rsidRDefault="00264030" w:rsidP="00264030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Wymagane dokumenty</w:t>
      </w:r>
      <w:r w:rsidR="00754DD5">
        <w:rPr>
          <w:rFonts w:asciiTheme="minorHAnsi" w:hAnsiTheme="minorHAnsi" w:cstheme="minorHAnsi"/>
          <w:b/>
          <w:bCs/>
        </w:rPr>
        <w:t>– w języku polskim lub angielskim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CE6577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0E276652">
        <w:rPr>
          <w:rFonts w:asciiTheme="minorHAnsi" w:hAnsiTheme="minorHAnsi" w:cstheme="minorBidi"/>
        </w:rPr>
        <w:t>Dyplomy lub zaświadczeni</w:t>
      </w:r>
      <w:r w:rsidR="00140CEF" w:rsidRPr="0E276652">
        <w:rPr>
          <w:rFonts w:asciiTheme="minorHAnsi" w:hAnsiTheme="minorHAnsi" w:cstheme="minorBidi"/>
        </w:rPr>
        <w:t>a</w:t>
      </w:r>
      <w:r w:rsidRPr="0E276652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E276652">
        <w:rPr>
          <w:rFonts w:asciiTheme="minorHAnsi" w:hAnsiTheme="minorHAnsi" w:cstheme="minorBidi"/>
        </w:rPr>
        <w:t xml:space="preserve"> </w:t>
      </w:r>
      <w:r>
        <w:br/>
      </w:r>
      <w:r w:rsidRPr="0E276652">
        <w:rPr>
          <w:rFonts w:asciiTheme="minorHAnsi" w:hAnsiTheme="minorHAnsi" w:cstheme="minorBidi"/>
        </w:rPr>
        <w:t>i posiadane stopnie lub tytuł naukowy</w:t>
      </w:r>
      <w:r w:rsidR="70A83948" w:rsidRPr="0E276652">
        <w:rPr>
          <w:rFonts w:asciiTheme="minorHAnsi" w:hAnsiTheme="minorHAnsi" w:cstheme="minorBidi"/>
        </w:rPr>
        <w:t xml:space="preserve"> (w przypadku stopni naukowych uzyskanych za</w:t>
      </w:r>
      <w:r w:rsidR="00C3186F">
        <w:rPr>
          <w:rFonts w:asciiTheme="minorHAnsi" w:hAnsiTheme="minorHAnsi" w:cstheme="minorBidi"/>
        </w:rPr>
        <w:t xml:space="preserve"> </w:t>
      </w:r>
      <w:r w:rsidR="70A83948" w:rsidRPr="0E276652">
        <w:rPr>
          <w:rFonts w:asciiTheme="minorHAnsi" w:hAnsiTheme="minorHAnsi" w:cstheme="minorBidi"/>
        </w:rPr>
        <w:t xml:space="preserve">granicą </w:t>
      </w:r>
      <w:r w:rsidR="5419D552" w:rsidRPr="0E276652">
        <w:rPr>
          <w:rFonts w:asciiTheme="minorHAnsi" w:hAnsiTheme="minorHAnsi" w:cstheme="minorBidi"/>
        </w:rPr>
        <w:t xml:space="preserve">- dokumenty muszą spełniać </w:t>
      </w:r>
      <w:r w:rsidR="50EDA6AD" w:rsidRPr="0E276652">
        <w:rPr>
          <w:rFonts w:asciiTheme="minorHAnsi" w:hAnsiTheme="minorHAnsi" w:cstheme="minorBidi"/>
        </w:rPr>
        <w:t xml:space="preserve">kryteria równoważności określone w art. 328 </w:t>
      </w:r>
      <w:r w:rsidR="1A13C5BE" w:rsidRPr="0E276652">
        <w:rPr>
          <w:rFonts w:asciiTheme="minorHAnsi" w:hAnsiTheme="minorHAnsi" w:cstheme="minorBidi"/>
        </w:rPr>
        <w:t>ustawy z dnia 20 lipca 2018 roku Prawo o szkolnictwie wyższym i nauce (</w:t>
      </w:r>
      <w:r w:rsidR="00B87DAF" w:rsidRPr="00F7525F">
        <w:rPr>
          <w:rFonts w:asciiTheme="minorHAnsi" w:hAnsiTheme="minorHAnsi" w:cstheme="minorBidi"/>
        </w:rPr>
        <w:t>Dz.U. z 2024 r. poz. 1571 t.j.</w:t>
      </w:r>
      <w:r w:rsidR="1A13C5BE" w:rsidRPr="0E276652">
        <w:rPr>
          <w:rFonts w:asciiTheme="minorHAnsi" w:hAnsiTheme="minorHAnsi" w:cstheme="minorBidi"/>
        </w:rPr>
        <w:t>)</w:t>
      </w:r>
      <w:r w:rsidR="00D77517" w:rsidRPr="004970DB">
        <w:rPr>
          <w:rFonts w:asciiTheme="minorHAnsi" w:hAnsiTheme="minorHAnsi" w:cstheme="minorBidi"/>
        </w:rPr>
        <w:t>;</w:t>
      </w:r>
    </w:p>
    <w:p w14:paraId="72AC07E7" w14:textId="04B78BCF" w:rsidR="000813D1" w:rsidRDefault="000813D1" w:rsidP="000813D1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Wykaz osiągnięć naukowych, organizacyjnych i dydaktycznych; w tym</w:t>
      </w:r>
      <w:r w:rsidR="00072E49">
        <w:rPr>
          <w:rFonts w:asciiTheme="minorHAnsi" w:hAnsiTheme="minorHAnsi" w:cstheme="minorHAnsi"/>
          <w:color w:val="000000" w:themeColor="text1"/>
        </w:rPr>
        <w:t>:</w:t>
      </w:r>
      <w:r w:rsidR="00072E49">
        <w:rPr>
          <w:rFonts w:asciiTheme="minorHAnsi" w:hAnsiTheme="minorHAnsi" w:cstheme="minorHAnsi"/>
          <w:color w:val="000000" w:themeColor="text1"/>
        </w:rPr>
        <w:br/>
      </w:r>
      <w:r w:rsidRPr="00C63B94">
        <w:rPr>
          <w:rFonts w:asciiTheme="minorHAnsi" w:hAnsiTheme="minorHAnsi" w:cstheme="minorHAnsi"/>
          <w:color w:val="000000" w:themeColor="text1"/>
        </w:rPr>
        <w:t xml:space="preserve"> </w:t>
      </w:r>
      <w:r w:rsidRPr="00C63B94">
        <w:rPr>
          <w:rFonts w:asciiTheme="minorHAnsi" w:hAnsiTheme="minorHAnsi" w:cstheme="minorHAnsi"/>
          <w:color w:val="000000" w:themeColor="text1"/>
        </w:rPr>
        <w:br/>
        <w:t>- wykaz publikacji z określeniem i uzasadnieniem procentowego wkładu kandydata wraz z przypisaniem każdej publikacji 5-letniego IF z roku opublikowania</w:t>
      </w:r>
      <w:r>
        <w:rPr>
          <w:rFonts w:asciiTheme="minorHAnsi" w:hAnsiTheme="minorHAnsi" w:cstheme="minorHAnsi"/>
          <w:color w:val="000000" w:themeColor="text1"/>
        </w:rPr>
        <w:t xml:space="preserve"> oraz percentyla z bazy Scopus. </w:t>
      </w:r>
    </w:p>
    <w:p w14:paraId="5F016357" w14:textId="77777777" w:rsidR="00072E49" w:rsidRDefault="000813D1" w:rsidP="00072E4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1134" w:hanging="65"/>
        <w:jc w:val="both"/>
        <w:rPr>
          <w:rFonts w:asciiTheme="minorHAnsi" w:hAnsiTheme="minorHAnsi" w:cstheme="minorHAnsi"/>
          <w:color w:val="000000" w:themeColor="text1"/>
        </w:rPr>
      </w:pPr>
      <w:r w:rsidRPr="00C05F80">
        <w:rPr>
          <w:rFonts w:asciiTheme="minorHAnsi" w:hAnsiTheme="minorHAnsi" w:cstheme="minorHAnsi"/>
          <w:color w:val="000000" w:themeColor="text1"/>
        </w:rPr>
        <w:t>- wykaz ewentualnych patentów i zgłoszeń patentów (numer, rok, tytuł, autorzy);</w:t>
      </w:r>
      <w:r w:rsidR="00072E49">
        <w:rPr>
          <w:rFonts w:asciiTheme="minorHAnsi" w:hAnsiTheme="minorHAnsi" w:cstheme="minorHAnsi"/>
          <w:color w:val="000000" w:themeColor="text1"/>
        </w:rPr>
        <w:br/>
        <w:t xml:space="preserve">- </w:t>
      </w:r>
      <w:r w:rsidRPr="00C05F80">
        <w:rPr>
          <w:rFonts w:asciiTheme="minorHAnsi" w:hAnsiTheme="minorHAnsi" w:cstheme="minorHAnsi"/>
          <w:color w:val="000000" w:themeColor="text1"/>
        </w:rPr>
        <w:t>informacja o odbytych stażach naukowych z podaniem czasu trwania stażu</w:t>
      </w:r>
      <w:r w:rsidR="00072E49">
        <w:rPr>
          <w:rFonts w:asciiTheme="minorHAnsi" w:hAnsiTheme="minorHAnsi" w:cstheme="minorHAnsi"/>
          <w:color w:val="000000" w:themeColor="text1"/>
        </w:rPr>
        <w:t xml:space="preserve"> oraz opisem efektów (publikacje)</w:t>
      </w:r>
      <w:r w:rsidRPr="00C05F80">
        <w:rPr>
          <w:rFonts w:asciiTheme="minorHAnsi" w:hAnsiTheme="minorHAnsi" w:cstheme="minorHAnsi"/>
          <w:color w:val="000000" w:themeColor="text1"/>
        </w:rPr>
        <w:t>;</w:t>
      </w:r>
    </w:p>
    <w:p w14:paraId="4CB81111" w14:textId="2E9AE0C0" w:rsidR="000813D1" w:rsidRPr="00C05F80" w:rsidRDefault="000813D1" w:rsidP="00072E4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1134" w:hanging="65"/>
        <w:jc w:val="both"/>
        <w:rPr>
          <w:rFonts w:asciiTheme="minorHAnsi" w:hAnsiTheme="minorHAnsi" w:cstheme="minorHAnsi"/>
          <w:color w:val="000000" w:themeColor="text1"/>
        </w:rPr>
      </w:pPr>
      <w:r w:rsidRPr="00C05F80">
        <w:rPr>
          <w:rFonts w:asciiTheme="minorHAnsi" w:hAnsiTheme="minorHAnsi" w:cstheme="minorHAnsi"/>
          <w:color w:val="000000" w:themeColor="text1"/>
        </w:rPr>
        <w:t xml:space="preserve"> - informacja</w:t>
      </w:r>
      <w:r w:rsidR="00072E49">
        <w:rPr>
          <w:rFonts w:asciiTheme="minorHAnsi" w:hAnsiTheme="minorHAnsi" w:cstheme="minorHAnsi"/>
          <w:color w:val="000000" w:themeColor="text1"/>
        </w:rPr>
        <w:t>,</w:t>
      </w:r>
      <w:r w:rsidRPr="00C05F80">
        <w:rPr>
          <w:rFonts w:asciiTheme="minorHAnsi" w:hAnsiTheme="minorHAnsi" w:cstheme="minorHAnsi"/>
          <w:color w:val="000000" w:themeColor="text1"/>
        </w:rPr>
        <w:t xml:space="preserve"> potwierdzona odpowiednim pismem lub wydrukiem z bazy danych</w:t>
      </w:r>
      <w:r w:rsidR="00072E49">
        <w:rPr>
          <w:rFonts w:asciiTheme="minorHAnsi" w:hAnsiTheme="minorHAnsi" w:cstheme="minorHAnsi"/>
          <w:color w:val="000000" w:themeColor="text1"/>
        </w:rPr>
        <w:t>,</w:t>
      </w:r>
      <w:r w:rsidRPr="00C05F80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br/>
      </w:r>
      <w:r w:rsidRPr="00C05F80">
        <w:rPr>
          <w:rFonts w:asciiTheme="minorHAnsi" w:hAnsiTheme="minorHAnsi" w:cstheme="minorHAnsi"/>
          <w:color w:val="000000" w:themeColor="text1"/>
        </w:rPr>
        <w:t xml:space="preserve">o uzyskanych grantach i złożonych wnioskach o finansowanie badań naukowych </w:t>
      </w:r>
      <w:r w:rsidR="00072E49">
        <w:rPr>
          <w:rFonts w:asciiTheme="minorHAnsi" w:hAnsiTheme="minorHAnsi" w:cstheme="minorHAnsi"/>
          <w:color w:val="000000" w:themeColor="text1"/>
        </w:rPr>
        <w:br/>
      </w:r>
      <w:r w:rsidRPr="00C05F80">
        <w:rPr>
          <w:rFonts w:asciiTheme="minorHAnsi" w:hAnsiTheme="minorHAnsi" w:cstheme="minorHAnsi"/>
          <w:color w:val="000000" w:themeColor="text1"/>
        </w:rPr>
        <w:t xml:space="preserve">z określeniem rodzaju grantu oraz charakteru udziału (kierownik, główny wykonawca) </w:t>
      </w:r>
    </w:p>
    <w:p w14:paraId="4C73A599" w14:textId="346BE5D3" w:rsidR="000813D1" w:rsidRPr="00C63B94" w:rsidRDefault="000813D1" w:rsidP="00072E49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Opis najważniejszego osiągni</w:t>
      </w:r>
      <w:r>
        <w:rPr>
          <w:rFonts w:asciiTheme="minorHAnsi" w:hAnsiTheme="minorHAnsi" w:cstheme="minorHAnsi"/>
          <w:color w:val="000000" w:themeColor="text1"/>
        </w:rPr>
        <w:t>ę</w:t>
      </w:r>
      <w:r w:rsidRPr="00C63B94">
        <w:rPr>
          <w:rFonts w:asciiTheme="minorHAnsi" w:hAnsiTheme="minorHAnsi" w:cstheme="minorHAnsi"/>
          <w:color w:val="000000" w:themeColor="text1"/>
        </w:rPr>
        <w:t>cia naukowego (maks. 2 strony znormalizowanego maszynopisu);</w:t>
      </w:r>
    </w:p>
    <w:p w14:paraId="0BA4B20E" w14:textId="77777777" w:rsidR="000813D1" w:rsidRPr="00C63B94" w:rsidRDefault="000813D1" w:rsidP="00072E49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right="172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Opis planów naukowych w perspektywie 4-letniej, w formie przypominającej opis skrócony wniosku grantowego (maks. 5 stron znormalizowanego maszynopisu), ze szczególnym wskazaniem na elementy będące nową tematyką badawczą. Opis musi zawierać analizę możliwości realizacji planów na Wydziale Chemii UAM (istniejące zespoły, zasoby aparaturowe).</w:t>
      </w:r>
    </w:p>
    <w:p w14:paraId="484F83E6" w14:textId="77777777" w:rsidR="000813D1" w:rsidRPr="00C63B94" w:rsidRDefault="000813D1" w:rsidP="00072E49">
      <w:pPr>
        <w:pStyle w:val="NormalnyWeb"/>
        <w:numPr>
          <w:ilvl w:val="0"/>
          <w:numId w:val="22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Opinie o działalności naukowej i dydaktycznej kandydata/ki przesłane bezpośrednio do Biura Dziekana przez dwie osoby ze stopniem doktora habilitowanego lub tytułem profesora (dopuszcza się opinie osób pracujących na równoważnym stanowisku za granicą). </w:t>
      </w:r>
    </w:p>
    <w:p w14:paraId="4DDBEF00" w14:textId="60427305" w:rsidR="00EC5FC6" w:rsidRPr="00BA420A" w:rsidRDefault="00264030" w:rsidP="00BA420A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A2819">
        <w:rPr>
          <w:rFonts w:asciiTheme="minorHAnsi" w:hAnsiTheme="minorHAnsi" w:cstheme="minorHAnsi"/>
        </w:rPr>
        <w:t xml:space="preserve">Zgoda na przetwarzanie danych osobowych </w:t>
      </w:r>
      <w:r w:rsidR="00AA2819" w:rsidRPr="00AA2819">
        <w:rPr>
          <w:rFonts w:asciiTheme="minorHAnsi" w:hAnsiTheme="minorHAnsi" w:cstheme="minorHAnsi"/>
        </w:rPr>
        <w:t>następującej</w:t>
      </w:r>
      <w:r w:rsidRPr="00AA2819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  <w:r w:rsidR="00D77517">
        <w:rPr>
          <w:rFonts w:asciiTheme="minorHAnsi" w:hAnsiTheme="minorHAnsi" w:cstheme="minorHAnsi"/>
          <w:i/>
          <w:iCs/>
          <w:color w:val="1E1E1E"/>
          <w:sz w:val="18"/>
          <w:szCs w:val="18"/>
        </w:rPr>
        <w:t>.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596A28B6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4F7F309">
            <wp:extent cx="180975" cy="171450"/>
            <wp:effectExtent l="0" t="0" r="9525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chemeClr val="tx1">
                        <a:alpha val="48000"/>
                      </a:schemeClr>
                    </a:solidFill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Pr="00D77517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>R 2 naukowiec ze stopniem doktora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49BE5B29">
            <wp:extent cx="180975" cy="171450"/>
            <wp:effectExtent l="0" t="0" r="9525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Pr="00D77517">
        <w:rPr>
          <w:rFonts w:asciiTheme="minorHAnsi" w:eastAsia="Arial" w:hAnsiTheme="minorHAnsi" w:cstheme="minorBidi"/>
          <w:b/>
          <w:bCs/>
          <w:sz w:val="22"/>
          <w:szCs w:val="22"/>
        </w:rPr>
        <w:t>R 3 samodzielny naukowiec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1902B3"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2B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</w:p>
    <w:p w14:paraId="6D98A12B" w14:textId="494E98AB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58A8C21B" w:rsidR="00275CE7" w:rsidRPr="00AA2819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AA2819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AA2819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AA2819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</w:p>
    <w:p w14:paraId="0529EF9B" w14:textId="77777777" w:rsidR="000813D1" w:rsidRPr="00072E49" w:rsidRDefault="000813D1" w:rsidP="000813D1">
      <w:pPr>
        <w:pStyle w:val="Tekstpodstawowy"/>
        <w:ind w:left="36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Prowadzenie badań naukowych w dziedzinie nauk chemicznych, prowadzenie zajęć dydaktycznych w zakresie wyznaczonym przez Dziekana Wydziału Chemii. Oczekujemy, że kandydat będzie aktywnie prowadził samodzielnie oryginalne projekty naukowe, także pozyskując na ich finansowanie środki z agencji grantowych. </w:t>
      </w:r>
    </w:p>
    <w:p w14:paraId="1E029082" w14:textId="7E3F464A" w:rsidR="000813D1" w:rsidRPr="00072E49" w:rsidRDefault="000813D1" w:rsidP="000813D1">
      <w:pPr>
        <w:pStyle w:val="Tekstpodstawowy"/>
        <w:ind w:left="360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lastRenderedPageBreak/>
        <w:t xml:space="preserve">Po dwóch latach przewiduje się weryfikację osiągnięć dydaktycznych i badawczych. 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Istotną składową będzie też ocena złożonych 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aplikacji o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przyznanie środków finansowych na realizację projektów badawczych. P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ozytywna ocena komisji spowoduje możliw</w:t>
      </w:r>
      <w:r w:rsidR="00D946F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ość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zatrudnieni</w:t>
      </w:r>
      <w:r w:rsidR="00D946F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na czas nieokreślony.</w:t>
      </w:r>
    </w:p>
    <w:p w14:paraId="636E8E96" w14:textId="77777777" w:rsidR="000813D1" w:rsidRPr="00072E49" w:rsidRDefault="000813D1" w:rsidP="000813D1">
      <w:pPr>
        <w:pStyle w:val="Tekstpodstawowy"/>
        <w:ind w:left="36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Bezwzględną przesłanką możliwości przedłużenia zatrudnienia będzie stosowanie się do zaleceń Dziekana w zakresie wykonywanej dydaktyki (pozytywna opinia odpowiedniego kierownika Laboratorium dydaktycznego)</w:t>
      </w:r>
    </w:p>
    <w:p w14:paraId="74DFDA0D" w14:textId="46CA5DB3" w:rsidR="00B31116" w:rsidRDefault="00B31116" w:rsidP="001E53DF">
      <w:pPr>
        <w:rPr>
          <w:rFonts w:asciiTheme="minorHAnsi" w:hAnsiTheme="minorHAnsi" w:cstheme="minorHAnsi"/>
        </w:rPr>
      </w:pPr>
      <w:r w:rsidRPr="00956AF9">
        <w:rPr>
          <w:rFonts w:asciiTheme="minorHAnsi" w:hAnsiTheme="minorHAnsi" w:cstheme="minorHAnsi"/>
        </w:rPr>
        <w:t xml:space="preserve">Wynagrodzenie miesięczne na stanowisku </w:t>
      </w:r>
      <w:r w:rsidR="00C3186F">
        <w:rPr>
          <w:rFonts w:asciiTheme="minorHAnsi" w:hAnsiTheme="minorHAnsi" w:cstheme="minorHAnsi"/>
        </w:rPr>
        <w:t>adiunkta</w:t>
      </w:r>
      <w:r w:rsidRPr="00956AF9">
        <w:rPr>
          <w:rFonts w:asciiTheme="minorHAnsi" w:hAnsiTheme="minorHAnsi" w:cstheme="minorHAnsi"/>
        </w:rPr>
        <w:t xml:space="preserve"> zgodne z „Regulaminem wynagradzania</w:t>
      </w:r>
      <w:r w:rsidR="001E53DF" w:rsidRPr="00956AF9">
        <w:rPr>
          <w:rFonts w:asciiTheme="minorHAnsi" w:hAnsiTheme="minorHAnsi" w:cstheme="minorHAnsi"/>
        </w:rPr>
        <w:t xml:space="preserve"> </w:t>
      </w:r>
      <w:r w:rsidRPr="00956AF9">
        <w:rPr>
          <w:rFonts w:asciiTheme="minorHAnsi" w:hAnsiTheme="minorHAnsi" w:cstheme="minorHAnsi"/>
        </w:rPr>
        <w:t>pracowników Uniwersytetu im</w:t>
      </w:r>
      <w:r w:rsidR="00B87DAF">
        <w:rPr>
          <w:rFonts w:asciiTheme="minorHAnsi" w:hAnsiTheme="minorHAnsi" w:cstheme="minorHAnsi"/>
        </w:rPr>
        <w:t>. Adama Mickiewicza w Poznaniu”:</w:t>
      </w:r>
      <w:r w:rsidRPr="00956AF9">
        <w:rPr>
          <w:rFonts w:asciiTheme="minorHAnsi" w:hAnsiTheme="minorHAnsi" w:cstheme="minorHAnsi"/>
        </w:rPr>
        <w:t xml:space="preserve"> </w:t>
      </w:r>
    </w:p>
    <w:p w14:paraId="25A5725F" w14:textId="5E38F5D3" w:rsidR="00E17723" w:rsidRPr="00956AF9" w:rsidRDefault="00D01B23" w:rsidP="001E53DF">
      <w:pPr>
        <w:rPr>
          <w:rFonts w:asciiTheme="minorHAnsi" w:hAnsiTheme="minorHAnsi" w:cstheme="minorHAnsi"/>
        </w:rPr>
      </w:pPr>
      <w:hyperlink r:id="rId16" w:history="1">
        <w:r w:rsidR="00B87DAF" w:rsidRPr="00A22B1D">
          <w:rPr>
            <w:rStyle w:val="Hipercze"/>
            <w:rFonts w:asciiTheme="minorHAnsi" w:hAnsiTheme="minorHAnsi" w:cstheme="minorHAnsi"/>
          </w:rPr>
          <w:t>https://bip.amu.edu.pl/__data/assets/pdf_file/0032/595229/ZR-87-2024-2025-Zal.pdf</w:t>
        </w:r>
      </w:hyperlink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5F8D784F" w:rsidR="0F42CE69" w:rsidRPr="00AA2819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AA2819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AA2819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AA2819">
        <w:rPr>
          <w:rFonts w:asciiTheme="minorHAnsi" w:hAnsiTheme="minorHAnsi" w:cstheme="minorHAnsi"/>
          <w:b/>
          <w:bCs/>
          <w:lang w:val="en-US"/>
        </w:rPr>
        <w:t xml:space="preserve"> (requir</w:t>
      </w:r>
      <w:r w:rsidR="00C3186F">
        <w:rPr>
          <w:rFonts w:asciiTheme="minorHAnsi" w:hAnsiTheme="minorHAnsi" w:cstheme="minorHAnsi"/>
          <w:b/>
          <w:bCs/>
          <w:lang w:val="en-US"/>
        </w:rPr>
        <w:t>e</w:t>
      </w:r>
      <w:r w:rsidR="004D6C79" w:rsidRPr="00AA2819">
        <w:rPr>
          <w:rFonts w:asciiTheme="minorHAnsi" w:hAnsiTheme="minorHAnsi" w:cstheme="minorHAnsi"/>
          <w:b/>
          <w:bCs/>
          <w:lang w:val="en-US"/>
        </w:rPr>
        <w:t>ments and qualifications)</w:t>
      </w:r>
    </w:p>
    <w:p w14:paraId="5997CC1D" w14:textId="77777777" w:rsidR="00B27485" w:rsidRPr="00AA2819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551AB42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0E276652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0E276652">
        <w:rPr>
          <w:rFonts w:asciiTheme="minorHAnsi" w:hAnsiTheme="minorHAnsi" w:cstheme="minorBidi"/>
        </w:rPr>
        <w:t xml:space="preserve">art. 113 ustawy </w:t>
      </w:r>
      <w:r w:rsidRPr="0E276652">
        <w:rPr>
          <w:rFonts w:asciiTheme="minorHAnsi" w:hAnsiTheme="minorHAnsi" w:cstheme="minorBidi"/>
        </w:rPr>
        <w:t xml:space="preserve">z dnia </w:t>
      </w:r>
      <w:r>
        <w:br/>
      </w:r>
      <w:r w:rsidRPr="0E276652">
        <w:rPr>
          <w:rFonts w:asciiTheme="minorHAnsi" w:hAnsiTheme="minorHAnsi" w:cstheme="minorBidi"/>
        </w:rPr>
        <w:t>20 lipca 2018 roku Prawo o szkolnictwie wyższym i nauce (</w:t>
      </w:r>
      <w:r w:rsidR="00B87DAF" w:rsidRPr="00F7525F">
        <w:rPr>
          <w:rFonts w:asciiTheme="minorHAnsi" w:hAnsiTheme="minorHAnsi" w:cstheme="minorBidi"/>
        </w:rPr>
        <w:t>Dz.U. z 2024 r. poz. 1571 t.j.</w:t>
      </w:r>
      <w:r w:rsidRPr="0E276652">
        <w:rPr>
          <w:rFonts w:asciiTheme="minorHAnsi" w:hAnsiTheme="minorHAnsi" w:cstheme="minorBidi"/>
        </w:rPr>
        <w:t xml:space="preserve">) oraz </w:t>
      </w:r>
      <w:r w:rsidR="00482999" w:rsidRPr="0E276652">
        <w:rPr>
          <w:rFonts w:asciiTheme="minorHAnsi" w:hAnsiTheme="minorHAnsi" w:cstheme="minorBidi"/>
        </w:rPr>
        <w:t>spełniające następujące wymagania</w:t>
      </w:r>
      <w:r w:rsidR="00B27485" w:rsidRPr="0E276652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36ECB312" w14:textId="7E47589A" w:rsidR="0011336A" w:rsidRP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>posiadanie stopnia naukowego doktora</w:t>
      </w:r>
      <w:r w:rsidR="00754DD5">
        <w:rPr>
          <w:rFonts w:asciiTheme="minorHAnsi" w:hAnsiTheme="minorHAnsi" w:cstheme="minorHAnsi"/>
        </w:rPr>
        <w:t xml:space="preserve"> </w:t>
      </w:r>
      <w:r w:rsidRPr="0011336A">
        <w:rPr>
          <w:rFonts w:asciiTheme="minorHAnsi" w:hAnsiTheme="minorHAnsi" w:cstheme="minorHAnsi"/>
        </w:rPr>
        <w:t xml:space="preserve">w dyscyplinie </w:t>
      </w:r>
      <w:r w:rsidR="000813D1">
        <w:rPr>
          <w:rFonts w:asciiTheme="minorHAnsi" w:hAnsiTheme="minorHAnsi" w:cstheme="minorHAnsi"/>
        </w:rPr>
        <w:t>nauki chemiczne</w:t>
      </w:r>
      <w:r w:rsidRPr="0011336A">
        <w:rPr>
          <w:rFonts w:asciiTheme="minorHAnsi" w:hAnsiTheme="minorHAnsi" w:cstheme="minorHAnsi"/>
        </w:rPr>
        <w:t xml:space="preserve"> lub w naukach pokrewnych</w:t>
      </w:r>
      <w:r w:rsidR="00D77517">
        <w:rPr>
          <w:rFonts w:asciiTheme="minorHAnsi" w:hAnsiTheme="minorHAnsi" w:cstheme="minorHAnsi"/>
        </w:rPr>
        <w:t>;</w:t>
      </w:r>
    </w:p>
    <w:p w14:paraId="319E9148" w14:textId="36520474" w:rsid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 xml:space="preserve">dorobek publikacyjny adekwatny do stopnia rozwoju kariery naukowej w dyscyplinie </w:t>
      </w:r>
      <w:r w:rsidR="000813D1">
        <w:rPr>
          <w:rFonts w:asciiTheme="minorHAnsi" w:hAnsiTheme="minorHAnsi" w:cstheme="minorHAnsi"/>
        </w:rPr>
        <w:t>nauki chemiczne</w:t>
      </w:r>
      <w:r w:rsidR="00D77517">
        <w:rPr>
          <w:rFonts w:asciiTheme="minorHAnsi" w:hAnsiTheme="minorHAnsi" w:cstheme="minorHAnsi"/>
        </w:rPr>
        <w:t>;</w:t>
      </w:r>
    </w:p>
    <w:p w14:paraId="7568ACA3" w14:textId="7CE3F7A2" w:rsidR="006561A1" w:rsidRPr="0011336A" w:rsidRDefault="006561A1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posiadanie kompetencji pozwalających na prowadzenie </w:t>
      </w:r>
      <w:r w:rsidR="000813D1">
        <w:rPr>
          <w:rFonts w:asciiTheme="minorHAnsi" w:hAnsiTheme="minorHAnsi" w:cstheme="minorHAnsi"/>
        </w:rPr>
        <w:t xml:space="preserve">zajęć z </w:t>
      </w:r>
      <w:r>
        <w:rPr>
          <w:rFonts w:asciiTheme="minorHAnsi" w:hAnsiTheme="minorHAnsi" w:cstheme="minorHAnsi"/>
        </w:rPr>
        <w:t xml:space="preserve">przedmiotów </w:t>
      </w:r>
      <w:r w:rsidR="000813D1">
        <w:rPr>
          <w:rFonts w:asciiTheme="minorHAnsi" w:hAnsiTheme="minorHAnsi" w:cstheme="minorHAnsi"/>
        </w:rPr>
        <w:t>chemicznych</w:t>
      </w:r>
      <w:r w:rsidR="007B495F">
        <w:rPr>
          <w:rFonts w:asciiTheme="minorHAnsi" w:hAnsiTheme="minorHAnsi" w:cstheme="minorHAnsi"/>
        </w:rPr>
        <w:t xml:space="preserve"> na poziomie akademickim</w:t>
      </w:r>
      <w:r>
        <w:rPr>
          <w:rFonts w:asciiTheme="minorHAnsi" w:hAnsiTheme="minorHAnsi" w:cstheme="minorHAnsi"/>
        </w:rPr>
        <w:t>;</w:t>
      </w:r>
    </w:p>
    <w:p w14:paraId="2B384588" w14:textId="7FED4411" w:rsidR="0011336A" w:rsidRP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>motywacja do pracy naukowej, samodzielność, komunikatywność</w:t>
      </w:r>
      <w:r w:rsidR="00D77517">
        <w:rPr>
          <w:rFonts w:asciiTheme="minorHAnsi" w:hAnsiTheme="minorHAnsi" w:cstheme="minorHAnsi"/>
        </w:rPr>
        <w:t>;</w:t>
      </w:r>
    </w:p>
    <w:p w14:paraId="28D04C19" w14:textId="17D691AD" w:rsidR="0011336A" w:rsidRP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 xml:space="preserve">motywacja i predyspozycje do pracy </w:t>
      </w:r>
      <w:r>
        <w:rPr>
          <w:rFonts w:asciiTheme="minorHAnsi" w:hAnsiTheme="minorHAnsi" w:cstheme="minorHAnsi"/>
        </w:rPr>
        <w:t>dydaktycznej</w:t>
      </w:r>
      <w:r w:rsidR="00D77517">
        <w:rPr>
          <w:rFonts w:asciiTheme="minorHAnsi" w:hAnsiTheme="minorHAnsi" w:cstheme="minorHAnsi"/>
        </w:rPr>
        <w:t>;</w:t>
      </w:r>
    </w:p>
    <w:p w14:paraId="6605E920" w14:textId="4F378E02" w:rsidR="57235C37" w:rsidRDefault="0011336A" w:rsidP="57235C37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</w:rPr>
      </w:pPr>
      <w:r w:rsidRPr="00E8458A">
        <w:rPr>
          <w:rFonts w:asciiTheme="minorHAnsi" w:hAnsiTheme="minorHAnsi" w:cstheme="minorHAnsi"/>
        </w:rPr>
        <w:t>spełnienie wymagań językowych.</w:t>
      </w:r>
    </w:p>
    <w:p w14:paraId="214FC902" w14:textId="77777777" w:rsidR="00B87DAF" w:rsidRPr="00B87DAF" w:rsidRDefault="00B87DAF" w:rsidP="00B87DAF">
      <w:pPr>
        <w:pStyle w:val="Akapitzlist"/>
        <w:ind w:left="720"/>
        <w:jc w:val="both"/>
        <w:rPr>
          <w:rFonts w:asciiTheme="minorHAnsi" w:hAnsiTheme="minorHAnsi" w:cstheme="minorHAnsi"/>
          <w:b/>
          <w:bCs/>
        </w:rPr>
      </w:pPr>
    </w:p>
    <w:p w14:paraId="1F72F646" w14:textId="5D2B668A" w:rsidR="00DF7C9B" w:rsidRPr="00FC3A0E" w:rsidRDefault="00275CE7" w:rsidP="00FC3A0E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</w:p>
    <w:p w14:paraId="1998CDB0" w14:textId="05E73DFD" w:rsidR="0011336A" w:rsidRPr="00FC3A0E" w:rsidRDefault="0011336A" w:rsidP="00FC3A0E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C3A0E">
        <w:rPr>
          <w:rFonts w:asciiTheme="minorHAnsi" w:hAnsiTheme="minorHAnsi" w:cstheme="minorHAnsi"/>
        </w:rPr>
        <w:t xml:space="preserve">język angielski </w:t>
      </w:r>
      <w:r w:rsidR="00FC3A0E" w:rsidRPr="00FC3A0E">
        <w:rPr>
          <w:rFonts w:asciiTheme="minorHAnsi" w:hAnsiTheme="minorHAnsi" w:cstheme="minorHAnsi"/>
        </w:rPr>
        <w:t xml:space="preserve">– płynny </w:t>
      </w:r>
      <w:r w:rsidRPr="00FC3A0E">
        <w:rPr>
          <w:rFonts w:asciiTheme="minorHAnsi" w:hAnsiTheme="minorHAnsi" w:cstheme="minorHAnsi"/>
        </w:rPr>
        <w:t xml:space="preserve">(na poziomie </w:t>
      </w:r>
      <w:r w:rsidR="00FC3A0E">
        <w:rPr>
          <w:rFonts w:asciiTheme="minorHAnsi" w:hAnsiTheme="minorHAnsi" w:cstheme="minorHAnsi"/>
        </w:rPr>
        <w:t xml:space="preserve">min. </w:t>
      </w:r>
      <w:r w:rsidRPr="00FC3A0E">
        <w:rPr>
          <w:rFonts w:asciiTheme="minorHAnsi" w:hAnsiTheme="minorHAnsi" w:cstheme="minorHAnsi"/>
        </w:rPr>
        <w:t>B2), pozwalający na pisanie publikacji naukowych i wygłaszanie prezentacji konferencyjnych</w:t>
      </w:r>
      <w:r w:rsidR="00D77517">
        <w:rPr>
          <w:rFonts w:asciiTheme="minorHAnsi" w:hAnsiTheme="minorHAnsi" w:cstheme="minorHAnsi"/>
        </w:rPr>
        <w:t>;</w:t>
      </w:r>
    </w:p>
    <w:p w14:paraId="3F0E106C" w14:textId="39089A5B" w:rsidR="0011336A" w:rsidRPr="00FC3A0E" w:rsidRDefault="0011336A" w:rsidP="00FC3A0E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C3A0E">
        <w:rPr>
          <w:rFonts w:asciiTheme="minorHAnsi" w:hAnsiTheme="minorHAnsi" w:cstheme="minorHAnsi"/>
        </w:rPr>
        <w:t xml:space="preserve">język polski </w:t>
      </w:r>
      <w:r w:rsidR="00FC3A0E" w:rsidRPr="00FC3A0E">
        <w:rPr>
          <w:rFonts w:asciiTheme="minorHAnsi" w:hAnsiTheme="minorHAnsi" w:cstheme="minorHAnsi"/>
        </w:rPr>
        <w:t>– ojczysty lub płynny</w:t>
      </w:r>
      <w:r w:rsidR="005F271E" w:rsidRPr="00FC3A0E">
        <w:rPr>
          <w:rFonts w:asciiTheme="minorHAnsi" w:hAnsiTheme="minorHAnsi" w:cstheme="minorHAnsi"/>
        </w:rPr>
        <w:t>, pozwalający na wypełnianie obowiązków organizacyjnych i dydaktycznych</w:t>
      </w:r>
      <w:r w:rsidR="00FC3A0E">
        <w:rPr>
          <w:rFonts w:asciiTheme="minorHAnsi" w:hAnsiTheme="minorHAnsi" w:cstheme="minorHAnsi"/>
        </w:rPr>
        <w:t>.</w:t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3EA8422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956AF9">
        <w:rPr>
          <w:rFonts w:asciiTheme="minorHAnsi" w:eastAsia="Arial" w:hAnsiTheme="minorHAnsi" w:cstheme="minorHAnsi"/>
          <w:b/>
          <w:bCs/>
        </w:rPr>
        <w:t xml:space="preserve"> </w:t>
      </w:r>
    </w:p>
    <w:p w14:paraId="2F7DEACD" w14:textId="77777777" w:rsidR="000813D1" w:rsidRPr="00C63B94" w:rsidRDefault="000813D1" w:rsidP="000813D1">
      <w:pPr>
        <w:pStyle w:val="Akapitzlist"/>
        <w:numPr>
          <w:ilvl w:val="3"/>
          <w:numId w:val="4"/>
        </w:numPr>
        <w:ind w:left="709" w:hanging="283"/>
        <w:jc w:val="both"/>
        <w:rPr>
          <w:rFonts w:asciiTheme="minorHAnsi" w:eastAsia="Arial" w:hAnsiTheme="minorHAnsi" w:cstheme="minorHAnsi"/>
          <w:bCs/>
        </w:rPr>
      </w:pPr>
      <w:r w:rsidRPr="00C63B94">
        <w:rPr>
          <w:rFonts w:asciiTheme="minorHAnsi" w:eastAsia="Arial" w:hAnsiTheme="minorHAnsi" w:cstheme="minorHAnsi"/>
          <w:bCs/>
        </w:rPr>
        <w:t xml:space="preserve">Dorobek publikacyjny w zakresie nauk chemicznych, w tym zwłaszcza w wysoko punktowanych czasopismach. </w:t>
      </w:r>
    </w:p>
    <w:p w14:paraId="0CA5779E" w14:textId="77777777" w:rsidR="000813D1" w:rsidRPr="00C63B94" w:rsidRDefault="000813D1" w:rsidP="000813D1">
      <w:pPr>
        <w:pStyle w:val="Akapitzlist"/>
        <w:ind w:left="709"/>
        <w:jc w:val="both"/>
        <w:rPr>
          <w:rFonts w:asciiTheme="minorHAnsi" w:eastAsia="Arial" w:hAnsiTheme="minorHAnsi" w:cstheme="minorHAnsi"/>
          <w:bCs/>
        </w:rPr>
      </w:pPr>
      <w:r w:rsidRPr="00C63B94">
        <w:rPr>
          <w:rFonts w:asciiTheme="minorHAnsi" w:eastAsia="Arial" w:hAnsiTheme="minorHAnsi" w:cstheme="minorHAnsi"/>
          <w:bCs/>
        </w:rPr>
        <w:br/>
        <w:t>dodatkowe kryteria (niespełnienie nie wyklucza)</w:t>
      </w:r>
    </w:p>
    <w:p w14:paraId="42EAA444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długotrwałe, zakończone publikacjami, staże naukowe, </w:t>
      </w:r>
    </w:p>
    <w:p w14:paraId="3EACA390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wystąpienia na konferencjach i sympozjach, </w:t>
      </w:r>
    </w:p>
    <w:p w14:paraId="000BA382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udokumentowane patenty i zgłoszenia patentowe, </w:t>
      </w:r>
    </w:p>
    <w:p w14:paraId="598C5DAF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uzyskane granty, </w:t>
      </w:r>
    </w:p>
    <w:p w14:paraId="61CDCEAD" w14:textId="78F2E9E6" w:rsidR="00EC5FC6" w:rsidRDefault="000813D1" w:rsidP="000813D1">
      <w:pPr>
        <w:jc w:val="both"/>
        <w:rPr>
          <w:rFonts w:asciiTheme="minorHAnsi" w:hAnsiTheme="minorHAnsi" w:cstheme="minorHAnsi"/>
          <w:color w:val="201F1E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</w:t>
      </w:r>
      <w:r w:rsidRPr="00C63B94">
        <w:rPr>
          <w:rFonts w:asciiTheme="minorHAnsi" w:hAnsiTheme="minorHAnsi" w:cstheme="minorHAnsi"/>
          <w:color w:val="201F1E"/>
        </w:rPr>
        <w:t>doświadczenie w prowadzeniu zajęć dydaktycznych z przedmiotów chemicznych</w:t>
      </w:r>
    </w:p>
    <w:p w14:paraId="16611984" w14:textId="77777777" w:rsidR="000813D1" w:rsidRPr="00EC5FC6" w:rsidRDefault="000813D1" w:rsidP="000813D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57FE9C7F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E0290A2" w14:textId="791DC6FA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atmosfera szacunku i współpracy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63734B00" w14:textId="066767CC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wspieranie pracowników z niepełnosprawnościami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59112906" w14:textId="4805C411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elastyczny czas pracy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025FA5D9" w14:textId="203F9A8B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możliwość pracy zdalnej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2A6A2111" w14:textId="43187C38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nauki języków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44835B99" w14:textId="1D625340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szkoleń i kursów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7E5DE5ED" w14:textId="60208F19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dodatkowe dni wolne na kształcenie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734AC422" w14:textId="5C1E8B8C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ubezpieczenia na życie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1653431E" w14:textId="1ADC4F0E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program emerytalny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134285A1" w14:textId="10D193B8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fundusz oszczędnościowo – inwestycyjny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7A0D4003" w14:textId="531CC632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preferencyjne pożyczki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695D9AB7" w14:textId="11EC4987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dodatkowe świadczenia socjalne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47054069" w14:textId="30CD7FF5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wypoczynku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2F84E57F" w14:textId="56B2B185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wakacji dzieci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6BB9E253" w14:textId="18C26AF9" w:rsidR="00471682" w:rsidRPr="001E53DF" w:rsidRDefault="00FC3A0E" w:rsidP="001E53DF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„13” pensja</w:t>
      </w:r>
      <w:r w:rsidR="00D77517" w:rsidRPr="001E53DF">
        <w:rPr>
          <w:rFonts w:asciiTheme="minorHAnsi" w:eastAsia="Arial" w:hAnsiTheme="minorHAnsi" w:cstheme="minorBidi"/>
          <w:color w:val="000000"/>
        </w:rPr>
        <w:t>.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5DC6952B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1D8639" w14:textId="1734F42D" w:rsidR="000813D1" w:rsidRPr="00C63B94" w:rsidRDefault="000813D1" w:rsidP="00072E49">
      <w:pPr>
        <w:pStyle w:val="Akapitzlist"/>
        <w:numPr>
          <w:ilvl w:val="3"/>
          <w:numId w:val="4"/>
        </w:numPr>
        <w:ind w:left="709" w:hanging="425"/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Kompetencje naukowe (udokumentowany dorobek publikacyjny, kierowanie </w:t>
      </w:r>
      <w:r w:rsidR="00072E49">
        <w:rPr>
          <w:rFonts w:asciiTheme="minorHAnsi" w:hAnsiTheme="minorHAnsi" w:cstheme="minorHAnsi"/>
        </w:rPr>
        <w:br/>
      </w:r>
      <w:r w:rsidRPr="00C63B94">
        <w:rPr>
          <w:rFonts w:asciiTheme="minorHAnsi" w:hAnsiTheme="minorHAnsi" w:cstheme="minorHAnsi"/>
        </w:rPr>
        <w:t>i uczestnictwo w projektach badawczych finansowanych ze źródeł zewnętrznych, udział w konferencjach naukow</w:t>
      </w:r>
      <w:r w:rsidR="00AF0DAA">
        <w:rPr>
          <w:rFonts w:asciiTheme="minorHAnsi" w:hAnsiTheme="minorHAnsi" w:cstheme="minorHAnsi"/>
        </w:rPr>
        <w:t>ych, przedłożony plan badawczy)</w:t>
      </w:r>
    </w:p>
    <w:p w14:paraId="48B31611" w14:textId="77777777" w:rsidR="000813D1" w:rsidRPr="00C63B94" w:rsidRDefault="000813D1" w:rsidP="00072E49">
      <w:pPr>
        <w:pStyle w:val="Akapitzlist"/>
        <w:numPr>
          <w:ilvl w:val="3"/>
          <w:numId w:val="4"/>
        </w:numPr>
        <w:ind w:left="709" w:hanging="425"/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Kompetencje dydaktyczne (prowadzone zajęcia dydaktyczne, zgodność́ profilu dydaktycznego kandydata z profilem jednostki);</w:t>
      </w:r>
    </w:p>
    <w:p w14:paraId="19627075" w14:textId="77777777" w:rsidR="000813D1" w:rsidRPr="00C63B94" w:rsidRDefault="000813D1" w:rsidP="000813D1">
      <w:pPr>
        <w:pStyle w:val="Akapitzlist"/>
        <w:numPr>
          <w:ilvl w:val="3"/>
          <w:numId w:val="4"/>
        </w:numPr>
        <w:ind w:left="709" w:hanging="425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Współpraca z otoczeniem (opracowane raporty, ekspertyzy, popularyzacja nauki).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41B3897E" w14:textId="77777777" w:rsidR="000813D1" w:rsidRPr="00C63B94" w:rsidRDefault="000813D1" w:rsidP="000813D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b/>
          <w:bCs/>
          <w:color w:val="000000" w:themeColor="text1"/>
        </w:rPr>
        <w:t>Przebieg procesu wyboru (selection process)</w:t>
      </w:r>
      <w:r w:rsidRPr="00C63B94">
        <w:rPr>
          <w:rFonts w:asciiTheme="minorHAnsi" w:hAnsiTheme="minorHAnsi" w:cstheme="minorHAnsi"/>
          <w:color w:val="000000" w:themeColor="text1"/>
        </w:rPr>
        <w:t xml:space="preserve"> </w:t>
      </w:r>
    </w:p>
    <w:p w14:paraId="1FAE6D35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Rozpoczęcie prac komisji konkursowej nie później niż 14 dni po upływie daty złożenia dokumentów.</w:t>
      </w:r>
    </w:p>
    <w:p w14:paraId="01A05A35" w14:textId="77777777" w:rsidR="000813D1" w:rsidRPr="00C63B94" w:rsidRDefault="000813D1" w:rsidP="000813D1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Ocena formalna złożonych wniosków.  </w:t>
      </w:r>
    </w:p>
    <w:p w14:paraId="7FB14F75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 przypadku braku wymaganych dokumentów, wezwanie do uzupełnienia dokumentacji lub dostarczenia dodatkowych dokumentów.</w:t>
      </w:r>
    </w:p>
    <w:p w14:paraId="50424227" w14:textId="77777777" w:rsidR="000813D1" w:rsidRPr="00C63B94" w:rsidRDefault="000813D1" w:rsidP="000813D1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Wybranie kandydatów do etapu rozmów.</w:t>
      </w:r>
    </w:p>
    <w:p w14:paraId="18F0A0EC" w14:textId="77777777" w:rsidR="000813D1" w:rsidRPr="00C63B94" w:rsidRDefault="000813D1" w:rsidP="000813D1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Rozmowa z wybranymi kandydatami.</w:t>
      </w:r>
    </w:p>
    <w:p w14:paraId="625A2D89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Komisja ma prawo wystąpić o sporządzenie recenzji zewnętrznych dorobku kandydatów bądź poprosić kandydatów o przeprowadzenie zajęć dydaktycznych z możliwością ich oceny przez komisję.</w:t>
      </w:r>
    </w:p>
    <w:p w14:paraId="3891DCA0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4738BA60" w14:textId="710B45B8" w:rsidR="00375621" w:rsidRPr="00351A3C" w:rsidRDefault="00375621" w:rsidP="00F90813">
      <w:pPr>
        <w:rPr>
          <w:rFonts w:asciiTheme="minorHAnsi" w:hAnsiTheme="minorHAnsi" w:cstheme="minorBidi"/>
          <w:b/>
          <w:bCs/>
        </w:rPr>
      </w:pPr>
    </w:p>
    <w:p w14:paraId="28A1B82D" w14:textId="77777777" w:rsidR="000813D1" w:rsidRPr="00C63B94" w:rsidRDefault="000813D1" w:rsidP="000813D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Perspektywy rozwoju zawodowego</w:t>
      </w:r>
    </w:p>
    <w:p w14:paraId="5F234CBE" w14:textId="77777777" w:rsidR="000813D1" w:rsidRPr="00C63B94" w:rsidRDefault="000813D1" w:rsidP="000813D1">
      <w:pPr>
        <w:ind w:left="851" w:hanging="567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Wybrany kandydat będzie miał możliwość:</w:t>
      </w:r>
    </w:p>
    <w:p w14:paraId="68441047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 xml:space="preserve">rozwoju działalności badawczej zgodnie z własnymi zainteresowaniami; </w:t>
      </w:r>
    </w:p>
    <w:p w14:paraId="16316C48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 xml:space="preserve">doskonalenia umiejętności dydaktycznych z uwzględnieniem wykorzystania nowoczesnych narzędzi multimedialnych, w tym w zakresie kształcenia zdalnego; </w:t>
      </w:r>
    </w:p>
    <w:p w14:paraId="0113BCA2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rozwijania współpracy z innymi ośrodkami naukowymi</w:t>
      </w:r>
    </w:p>
    <w:p w14:paraId="6D384859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aplikowania i uczestniczenia w grantach badawczych przy wsparciu wykwalifikowanego personelu UAM</w:t>
      </w:r>
    </w:p>
    <w:p w14:paraId="233C72B3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odbycia stażów w uczelniach polskich i zagranicznych</w:t>
      </w:r>
    </w:p>
    <w:p w14:paraId="6108FF7D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aktywnego uczestniczenia w wydarzeniach związanych z funkcjonowaniem Wydziału</w:t>
      </w:r>
    </w:p>
    <w:p w14:paraId="313E3CAC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możliwość awansu naukowego w ramach struktury zatrudnienia w zależności od osiągnięć naukowych, dydaktycznych oraz organizacyjnych</w:t>
      </w:r>
    </w:p>
    <w:p w14:paraId="3BAA594B" w14:textId="587E8F37" w:rsidR="00F90813" w:rsidRDefault="00F90813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br w:type="page"/>
      </w:r>
    </w:p>
    <w:p w14:paraId="0A491610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7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F5F"/>
    <w:multiLevelType w:val="hybridMultilevel"/>
    <w:tmpl w:val="6A360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39A"/>
    <w:multiLevelType w:val="hybridMultilevel"/>
    <w:tmpl w:val="5382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10146"/>
    <w:multiLevelType w:val="hybridMultilevel"/>
    <w:tmpl w:val="1286DF72"/>
    <w:lvl w:ilvl="0" w:tplc="AF98D8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1BA89"/>
    <w:multiLevelType w:val="hybridMultilevel"/>
    <w:tmpl w:val="6C42B062"/>
    <w:lvl w:ilvl="0" w:tplc="321815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9200D16">
      <w:start w:val="1"/>
      <w:numFmt w:val="lowerLetter"/>
      <w:lvlText w:val="%2."/>
      <w:lvlJc w:val="left"/>
      <w:pPr>
        <w:ind w:left="1440" w:hanging="360"/>
      </w:pPr>
    </w:lvl>
    <w:lvl w:ilvl="2" w:tplc="4D3EAF3E">
      <w:start w:val="1"/>
      <w:numFmt w:val="lowerRoman"/>
      <w:lvlText w:val="%3."/>
      <w:lvlJc w:val="right"/>
      <w:pPr>
        <w:ind w:left="2160" w:hanging="180"/>
      </w:pPr>
    </w:lvl>
    <w:lvl w:ilvl="3" w:tplc="808606CA">
      <w:start w:val="1"/>
      <w:numFmt w:val="decimal"/>
      <w:lvlText w:val="%4."/>
      <w:lvlJc w:val="left"/>
      <w:pPr>
        <w:ind w:left="2880" w:hanging="360"/>
      </w:pPr>
    </w:lvl>
    <w:lvl w:ilvl="4" w:tplc="EBC6BDCE">
      <w:start w:val="1"/>
      <w:numFmt w:val="lowerLetter"/>
      <w:lvlText w:val="%5."/>
      <w:lvlJc w:val="left"/>
      <w:pPr>
        <w:ind w:left="3600" w:hanging="360"/>
      </w:pPr>
    </w:lvl>
    <w:lvl w:ilvl="5" w:tplc="43184258">
      <w:start w:val="1"/>
      <w:numFmt w:val="lowerRoman"/>
      <w:lvlText w:val="%6."/>
      <w:lvlJc w:val="right"/>
      <w:pPr>
        <w:ind w:left="4320" w:hanging="180"/>
      </w:pPr>
    </w:lvl>
    <w:lvl w:ilvl="6" w:tplc="8EA265EA">
      <w:start w:val="1"/>
      <w:numFmt w:val="decimal"/>
      <w:lvlText w:val="%7."/>
      <w:lvlJc w:val="left"/>
      <w:pPr>
        <w:ind w:left="5040" w:hanging="360"/>
      </w:pPr>
    </w:lvl>
    <w:lvl w:ilvl="7" w:tplc="49C67E8A">
      <w:start w:val="1"/>
      <w:numFmt w:val="lowerLetter"/>
      <w:lvlText w:val="%8."/>
      <w:lvlJc w:val="left"/>
      <w:pPr>
        <w:ind w:left="5760" w:hanging="360"/>
      </w:pPr>
    </w:lvl>
    <w:lvl w:ilvl="8" w:tplc="0A827D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75E48"/>
    <w:multiLevelType w:val="hybridMultilevel"/>
    <w:tmpl w:val="76344E98"/>
    <w:lvl w:ilvl="0" w:tplc="70026C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948D3D8">
      <w:start w:val="1"/>
      <w:numFmt w:val="lowerLetter"/>
      <w:lvlText w:val="%2."/>
      <w:lvlJc w:val="left"/>
      <w:pPr>
        <w:ind w:left="1440" w:hanging="360"/>
      </w:pPr>
    </w:lvl>
    <w:lvl w:ilvl="2" w:tplc="BEFAF5A6">
      <w:start w:val="1"/>
      <w:numFmt w:val="lowerRoman"/>
      <w:lvlText w:val="%3."/>
      <w:lvlJc w:val="right"/>
      <w:pPr>
        <w:ind w:left="2160" w:hanging="180"/>
      </w:pPr>
    </w:lvl>
    <w:lvl w:ilvl="3" w:tplc="8A22C176">
      <w:start w:val="1"/>
      <w:numFmt w:val="decimal"/>
      <w:lvlText w:val="%4."/>
      <w:lvlJc w:val="left"/>
      <w:pPr>
        <w:ind w:left="2880" w:hanging="360"/>
      </w:pPr>
    </w:lvl>
    <w:lvl w:ilvl="4" w:tplc="48E0230E">
      <w:start w:val="1"/>
      <w:numFmt w:val="lowerLetter"/>
      <w:lvlText w:val="%5."/>
      <w:lvlJc w:val="left"/>
      <w:pPr>
        <w:ind w:left="3600" w:hanging="360"/>
      </w:pPr>
    </w:lvl>
    <w:lvl w:ilvl="5" w:tplc="2840A7DA">
      <w:start w:val="1"/>
      <w:numFmt w:val="lowerRoman"/>
      <w:lvlText w:val="%6."/>
      <w:lvlJc w:val="right"/>
      <w:pPr>
        <w:ind w:left="4320" w:hanging="180"/>
      </w:pPr>
    </w:lvl>
    <w:lvl w:ilvl="6" w:tplc="EF6E14B0">
      <w:start w:val="1"/>
      <w:numFmt w:val="decimal"/>
      <w:lvlText w:val="%7."/>
      <w:lvlJc w:val="left"/>
      <w:pPr>
        <w:ind w:left="5040" w:hanging="360"/>
      </w:pPr>
    </w:lvl>
    <w:lvl w:ilvl="7" w:tplc="1B6E8FF6">
      <w:start w:val="1"/>
      <w:numFmt w:val="lowerLetter"/>
      <w:lvlText w:val="%8."/>
      <w:lvlJc w:val="left"/>
      <w:pPr>
        <w:ind w:left="5760" w:hanging="360"/>
      </w:pPr>
    </w:lvl>
    <w:lvl w:ilvl="8" w:tplc="4F1C38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0EBF"/>
    <w:multiLevelType w:val="hybridMultilevel"/>
    <w:tmpl w:val="46F0E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A399D"/>
    <w:multiLevelType w:val="hybridMultilevel"/>
    <w:tmpl w:val="46465AF8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7237806"/>
    <w:multiLevelType w:val="hybridMultilevel"/>
    <w:tmpl w:val="0554BB4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6382"/>
    <w:multiLevelType w:val="hybridMultilevel"/>
    <w:tmpl w:val="4BC2E0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17541"/>
    <w:multiLevelType w:val="hybridMultilevel"/>
    <w:tmpl w:val="F86ABB82"/>
    <w:lvl w:ilvl="0" w:tplc="D8A0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75E09"/>
    <w:multiLevelType w:val="hybridMultilevel"/>
    <w:tmpl w:val="7D327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43697"/>
    <w:multiLevelType w:val="hybridMultilevel"/>
    <w:tmpl w:val="FD5A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3537D"/>
    <w:multiLevelType w:val="hybridMultilevel"/>
    <w:tmpl w:val="76BEE7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B0B28"/>
    <w:multiLevelType w:val="hybridMultilevel"/>
    <w:tmpl w:val="5C4E7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34"/>
  </w:num>
  <w:num w:numId="4">
    <w:abstractNumId w:val="16"/>
  </w:num>
  <w:num w:numId="5">
    <w:abstractNumId w:val="2"/>
  </w:num>
  <w:num w:numId="6">
    <w:abstractNumId w:val="3"/>
  </w:num>
  <w:num w:numId="7">
    <w:abstractNumId w:val="38"/>
  </w:num>
  <w:num w:numId="8">
    <w:abstractNumId w:val="15"/>
  </w:num>
  <w:num w:numId="9">
    <w:abstractNumId w:val="1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9"/>
  </w:num>
  <w:num w:numId="13">
    <w:abstractNumId w:val="26"/>
  </w:num>
  <w:num w:numId="14">
    <w:abstractNumId w:val="19"/>
  </w:num>
  <w:num w:numId="15">
    <w:abstractNumId w:val="6"/>
  </w:num>
  <w:num w:numId="16">
    <w:abstractNumId w:val="24"/>
  </w:num>
  <w:num w:numId="17">
    <w:abstractNumId w:val="36"/>
  </w:num>
  <w:num w:numId="18">
    <w:abstractNumId w:val="37"/>
  </w:num>
  <w:num w:numId="19">
    <w:abstractNumId w:val="29"/>
  </w:num>
  <w:num w:numId="20">
    <w:abstractNumId w:val="4"/>
  </w:num>
  <w:num w:numId="21">
    <w:abstractNumId w:val="28"/>
  </w:num>
  <w:num w:numId="22">
    <w:abstractNumId w:val="21"/>
  </w:num>
  <w:num w:numId="23">
    <w:abstractNumId w:val="8"/>
  </w:num>
  <w:num w:numId="24">
    <w:abstractNumId w:val="23"/>
  </w:num>
  <w:num w:numId="25">
    <w:abstractNumId w:val="30"/>
  </w:num>
  <w:num w:numId="26">
    <w:abstractNumId w:val="1"/>
  </w:num>
  <w:num w:numId="27">
    <w:abstractNumId w:val="14"/>
  </w:num>
  <w:num w:numId="28">
    <w:abstractNumId w:val="35"/>
  </w:num>
  <w:num w:numId="29">
    <w:abstractNumId w:val="33"/>
  </w:num>
  <w:num w:numId="30">
    <w:abstractNumId w:val="22"/>
  </w:num>
  <w:num w:numId="31">
    <w:abstractNumId w:val="17"/>
  </w:num>
  <w:num w:numId="32">
    <w:abstractNumId w:val="39"/>
  </w:num>
  <w:num w:numId="33">
    <w:abstractNumId w:val="12"/>
  </w:num>
  <w:num w:numId="34">
    <w:abstractNumId w:val="31"/>
  </w:num>
  <w:num w:numId="35">
    <w:abstractNumId w:val="13"/>
  </w:num>
  <w:num w:numId="36">
    <w:abstractNumId w:val="5"/>
  </w:num>
  <w:num w:numId="37">
    <w:abstractNumId w:val="32"/>
  </w:num>
  <w:num w:numId="38">
    <w:abstractNumId w:val="0"/>
  </w:num>
  <w:num w:numId="39">
    <w:abstractNumId w:val="10"/>
  </w:num>
  <w:num w:numId="40">
    <w:abstractNumId w:val="41"/>
  </w:num>
  <w:num w:numId="41">
    <w:abstractNumId w:val="7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72E49"/>
    <w:rsid w:val="000813D1"/>
    <w:rsid w:val="00086793"/>
    <w:rsid w:val="000D1A4E"/>
    <w:rsid w:val="000E6F55"/>
    <w:rsid w:val="000F2D70"/>
    <w:rsid w:val="00105F77"/>
    <w:rsid w:val="0011336A"/>
    <w:rsid w:val="00116FB0"/>
    <w:rsid w:val="00130854"/>
    <w:rsid w:val="00140CEF"/>
    <w:rsid w:val="00145B2F"/>
    <w:rsid w:val="001478D5"/>
    <w:rsid w:val="00164CC9"/>
    <w:rsid w:val="001902B3"/>
    <w:rsid w:val="001B395E"/>
    <w:rsid w:val="001B6460"/>
    <w:rsid w:val="001B7774"/>
    <w:rsid w:val="001D0470"/>
    <w:rsid w:val="001D5234"/>
    <w:rsid w:val="001D699D"/>
    <w:rsid w:val="001E53DF"/>
    <w:rsid w:val="001F4F56"/>
    <w:rsid w:val="001F6C81"/>
    <w:rsid w:val="00212E4D"/>
    <w:rsid w:val="002263B3"/>
    <w:rsid w:val="00231FAE"/>
    <w:rsid w:val="00264030"/>
    <w:rsid w:val="00275CE7"/>
    <w:rsid w:val="00282C01"/>
    <w:rsid w:val="0028322F"/>
    <w:rsid w:val="002A512B"/>
    <w:rsid w:val="002B3676"/>
    <w:rsid w:val="002C4837"/>
    <w:rsid w:val="002D7C28"/>
    <w:rsid w:val="002E12E0"/>
    <w:rsid w:val="002E1B27"/>
    <w:rsid w:val="002E3E31"/>
    <w:rsid w:val="002F6279"/>
    <w:rsid w:val="00300714"/>
    <w:rsid w:val="00310877"/>
    <w:rsid w:val="00323275"/>
    <w:rsid w:val="003370ED"/>
    <w:rsid w:val="00351A3C"/>
    <w:rsid w:val="00375621"/>
    <w:rsid w:val="0037745E"/>
    <w:rsid w:val="00383F64"/>
    <w:rsid w:val="00393DCA"/>
    <w:rsid w:val="003B2A56"/>
    <w:rsid w:val="003B5440"/>
    <w:rsid w:val="003D2527"/>
    <w:rsid w:val="003D3DCD"/>
    <w:rsid w:val="003E1117"/>
    <w:rsid w:val="003F4A03"/>
    <w:rsid w:val="00402F75"/>
    <w:rsid w:val="00430234"/>
    <w:rsid w:val="00435584"/>
    <w:rsid w:val="00471682"/>
    <w:rsid w:val="00477491"/>
    <w:rsid w:val="004802B1"/>
    <w:rsid w:val="00482999"/>
    <w:rsid w:val="004970DB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86576"/>
    <w:rsid w:val="00591D6D"/>
    <w:rsid w:val="005A05DB"/>
    <w:rsid w:val="005D1B30"/>
    <w:rsid w:val="005F271E"/>
    <w:rsid w:val="005F2735"/>
    <w:rsid w:val="006561A1"/>
    <w:rsid w:val="0068057B"/>
    <w:rsid w:val="00683A94"/>
    <w:rsid w:val="00684916"/>
    <w:rsid w:val="006B04F8"/>
    <w:rsid w:val="006B63AC"/>
    <w:rsid w:val="006E5ECB"/>
    <w:rsid w:val="006E67C1"/>
    <w:rsid w:val="006F48F4"/>
    <w:rsid w:val="00702DB2"/>
    <w:rsid w:val="00754DD5"/>
    <w:rsid w:val="007A1791"/>
    <w:rsid w:val="007B495F"/>
    <w:rsid w:val="007D090B"/>
    <w:rsid w:val="007E508F"/>
    <w:rsid w:val="00802287"/>
    <w:rsid w:val="00856FBC"/>
    <w:rsid w:val="008677F0"/>
    <w:rsid w:val="008703E6"/>
    <w:rsid w:val="008747F3"/>
    <w:rsid w:val="00880DB9"/>
    <w:rsid w:val="00886CFB"/>
    <w:rsid w:val="008B566A"/>
    <w:rsid w:val="008B7D2D"/>
    <w:rsid w:val="008C1AD0"/>
    <w:rsid w:val="008C2004"/>
    <w:rsid w:val="008C404F"/>
    <w:rsid w:val="008D3FCD"/>
    <w:rsid w:val="008D6D64"/>
    <w:rsid w:val="008F2E9D"/>
    <w:rsid w:val="008F51AA"/>
    <w:rsid w:val="008F5587"/>
    <w:rsid w:val="008F612B"/>
    <w:rsid w:val="00911DF1"/>
    <w:rsid w:val="00935626"/>
    <w:rsid w:val="00945814"/>
    <w:rsid w:val="00956AF9"/>
    <w:rsid w:val="00985C87"/>
    <w:rsid w:val="009930A7"/>
    <w:rsid w:val="009E2654"/>
    <w:rsid w:val="00A46254"/>
    <w:rsid w:val="00A46B3B"/>
    <w:rsid w:val="00A56935"/>
    <w:rsid w:val="00A847CD"/>
    <w:rsid w:val="00A947B9"/>
    <w:rsid w:val="00AA2819"/>
    <w:rsid w:val="00AE5E94"/>
    <w:rsid w:val="00AF0DAA"/>
    <w:rsid w:val="00AF410A"/>
    <w:rsid w:val="00B162A3"/>
    <w:rsid w:val="00B27485"/>
    <w:rsid w:val="00B31116"/>
    <w:rsid w:val="00B33510"/>
    <w:rsid w:val="00B353FB"/>
    <w:rsid w:val="00B83368"/>
    <w:rsid w:val="00B87DAF"/>
    <w:rsid w:val="00BA420A"/>
    <w:rsid w:val="00BC1778"/>
    <w:rsid w:val="00BD6DE2"/>
    <w:rsid w:val="00BE1158"/>
    <w:rsid w:val="00BE1942"/>
    <w:rsid w:val="00BE4395"/>
    <w:rsid w:val="00C11467"/>
    <w:rsid w:val="00C262F1"/>
    <w:rsid w:val="00C3186F"/>
    <w:rsid w:val="00C4415E"/>
    <w:rsid w:val="00CD622B"/>
    <w:rsid w:val="00CF53BC"/>
    <w:rsid w:val="00CF5C8A"/>
    <w:rsid w:val="00CF6D24"/>
    <w:rsid w:val="00D01B23"/>
    <w:rsid w:val="00D05888"/>
    <w:rsid w:val="00D102AB"/>
    <w:rsid w:val="00D12276"/>
    <w:rsid w:val="00D212A7"/>
    <w:rsid w:val="00D3250A"/>
    <w:rsid w:val="00D448A7"/>
    <w:rsid w:val="00D5408A"/>
    <w:rsid w:val="00D762D6"/>
    <w:rsid w:val="00D77517"/>
    <w:rsid w:val="00D90EC4"/>
    <w:rsid w:val="00D946FD"/>
    <w:rsid w:val="00D9614D"/>
    <w:rsid w:val="00DA5006"/>
    <w:rsid w:val="00DB68FA"/>
    <w:rsid w:val="00DC63E2"/>
    <w:rsid w:val="00DF7C9B"/>
    <w:rsid w:val="00E00952"/>
    <w:rsid w:val="00E17723"/>
    <w:rsid w:val="00E17903"/>
    <w:rsid w:val="00E20900"/>
    <w:rsid w:val="00E24936"/>
    <w:rsid w:val="00E270B4"/>
    <w:rsid w:val="00E46FB0"/>
    <w:rsid w:val="00E8458A"/>
    <w:rsid w:val="00EA5B2E"/>
    <w:rsid w:val="00EB4D3C"/>
    <w:rsid w:val="00EC0079"/>
    <w:rsid w:val="00EC5FC6"/>
    <w:rsid w:val="00ED6751"/>
    <w:rsid w:val="00EF29DC"/>
    <w:rsid w:val="00F279D7"/>
    <w:rsid w:val="00F332C5"/>
    <w:rsid w:val="00F40543"/>
    <w:rsid w:val="00F51070"/>
    <w:rsid w:val="00F544CC"/>
    <w:rsid w:val="00F57C0E"/>
    <w:rsid w:val="00F60216"/>
    <w:rsid w:val="00F61552"/>
    <w:rsid w:val="00F721C6"/>
    <w:rsid w:val="00F72DF5"/>
    <w:rsid w:val="00F7334A"/>
    <w:rsid w:val="00F818A8"/>
    <w:rsid w:val="00F8304E"/>
    <w:rsid w:val="00F84A87"/>
    <w:rsid w:val="00F84C28"/>
    <w:rsid w:val="00F90813"/>
    <w:rsid w:val="00FC3A0E"/>
    <w:rsid w:val="00FE3580"/>
    <w:rsid w:val="00FF729C"/>
    <w:rsid w:val="03499139"/>
    <w:rsid w:val="044F5C7F"/>
    <w:rsid w:val="05945EF9"/>
    <w:rsid w:val="05FFC6D6"/>
    <w:rsid w:val="071D58F5"/>
    <w:rsid w:val="076BA5FB"/>
    <w:rsid w:val="08E955FD"/>
    <w:rsid w:val="09606A27"/>
    <w:rsid w:val="09C869AC"/>
    <w:rsid w:val="0E276652"/>
    <w:rsid w:val="0F42CE69"/>
    <w:rsid w:val="0FA5A8CD"/>
    <w:rsid w:val="1130EB18"/>
    <w:rsid w:val="134D7C97"/>
    <w:rsid w:val="192587AC"/>
    <w:rsid w:val="19A5AC96"/>
    <w:rsid w:val="1A13C5BE"/>
    <w:rsid w:val="1C7072E8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45D5BD49-9B2E-41A7-BE53-C33909A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11336A"/>
    <w:rPr>
      <w:color w:val="954F72" w:themeColor="followedHyperlink"/>
      <w:u w:val="single"/>
    </w:rPr>
  </w:style>
  <w:style w:type="character" w:customStyle="1" w:styleId="eop">
    <w:name w:val="eop"/>
    <w:basedOn w:val="Domylnaczcionkaakapitu"/>
    <w:rsid w:val="0011336A"/>
  </w:style>
  <w:style w:type="paragraph" w:styleId="Poprawka">
    <w:name w:val="Revision"/>
    <w:hidden/>
    <w:uiPriority w:val="99"/>
    <w:semiHidden/>
    <w:rsid w:val="00AA2819"/>
    <w:rPr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3D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p.amu.edu.pl/__data/assets/pdf_file/0032/595229/ZR-87-2024-2025-Zal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depchem@amu.edu.p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purl.org/dc/elements/1.1/"/>
    <ds:schemaRef ds:uri="http://schemas.microsoft.com/office/2006/metadata/properties"/>
    <ds:schemaRef ds:uri="85159124-ac7b-4f1d-ba7a-13947afabc27"/>
    <ds:schemaRef ds:uri="5833bf8a-e418-43d1-a63e-b80bc08a57e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227E9B-1A47-491C-95CC-D09C1C2D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1369</Words>
  <Characters>9476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10824</CharactersWithSpaces>
  <SharedDoc>false</SharedDoc>
  <HLinks>
    <vt:vector size="18" baseType="variant"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mailto:iod@amu.edu.pl</vt:lpwstr>
      </vt:variant>
      <vt:variant>
        <vt:lpwstr/>
      </vt:variant>
      <vt:variant>
        <vt:i4>3670102</vt:i4>
      </vt:variant>
      <vt:variant>
        <vt:i4>3</vt:i4>
      </vt:variant>
      <vt:variant>
        <vt:i4>0</vt:i4>
      </vt:variant>
      <vt:variant>
        <vt:i4>5</vt:i4>
      </vt:variant>
      <vt:variant>
        <vt:lpwstr>https://bip.amu.edu.pl/__data/assets/pdf_file/0035/335888/ZR-194-2021-2022-Zal.-1.pdf</vt:lpwstr>
      </vt:variant>
      <vt:variant>
        <vt:lpwstr/>
      </vt:variant>
      <vt:variant>
        <vt:i4>524398</vt:i4>
      </vt:variant>
      <vt:variant>
        <vt:i4>0</vt:i4>
      </vt:variant>
      <vt:variant>
        <vt:i4>0</vt:i4>
      </vt:variant>
      <vt:variant>
        <vt:i4>5</vt:i4>
      </vt:variant>
      <vt:variant>
        <vt:lpwstr>mailto:wmi@amu.edu.pl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Lucyna Antczak</cp:lastModifiedBy>
  <cp:revision>2</cp:revision>
  <cp:lastPrinted>2022-10-18T10:43:00Z</cp:lastPrinted>
  <dcterms:created xsi:type="dcterms:W3CDTF">2025-05-29T09:31:00Z</dcterms:created>
  <dcterms:modified xsi:type="dcterms:W3CDTF">2025-05-29T09:31:00Z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