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433374D0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</w:p>
    <w:p w14:paraId="6A05A809" w14:textId="0A335BB9" w:rsidR="001F6C81" w:rsidRDefault="007E79D8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4D32F97D" wp14:editId="3FDC86FD">
            <wp:extent cx="3352800" cy="10972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9BBE3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5C04C6E1" w14:textId="77777777" w:rsidR="00D51A14" w:rsidRPr="00A46254" w:rsidRDefault="00D51A14" w:rsidP="00D51A14">
      <w:pPr>
        <w:rPr>
          <w:rFonts w:asciiTheme="minorHAnsi" w:hAnsiTheme="minorHAnsi" w:cstheme="minorHAnsi"/>
          <w:b/>
          <w:bCs/>
        </w:rPr>
      </w:pPr>
    </w:p>
    <w:p w14:paraId="3E4E9276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675581D8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</w:p>
    <w:p w14:paraId="56633886" w14:textId="7E74EC2E" w:rsidR="00D51A14" w:rsidRDefault="00D51A14" w:rsidP="00D51A14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Pr="00886AC2">
        <w:rPr>
          <w:rFonts w:asciiTheme="minorHAnsi" w:hAnsiTheme="minorHAnsi" w:cstheme="minorHAnsi"/>
          <w:b/>
          <w:bCs/>
        </w:rPr>
        <w:t>ADIUNKT BADAWCZY (POST-DOC)</w:t>
      </w:r>
    </w:p>
    <w:p w14:paraId="656C79C0" w14:textId="51C49DF5" w:rsidR="00695DF4" w:rsidRPr="00695DF4" w:rsidRDefault="00FD6F13" w:rsidP="00695DF4">
      <w:pPr>
        <w:jc w:val="center"/>
        <w:rPr>
          <w:rFonts w:asciiTheme="minorHAnsi" w:hAnsiTheme="minorHAnsi" w:cstheme="minorHAnsi"/>
          <w:b/>
          <w:bCs/>
        </w:rPr>
      </w:pPr>
      <w:r w:rsidRPr="00695DF4">
        <w:rPr>
          <w:rFonts w:asciiTheme="minorHAnsi" w:hAnsiTheme="minorHAnsi" w:cstheme="minorHAnsi"/>
          <w:b/>
          <w:bCs/>
        </w:rPr>
        <w:t>w projekcie</w:t>
      </w:r>
      <w:r w:rsidR="00695DF4" w:rsidRPr="00695DF4">
        <w:rPr>
          <w:rFonts w:asciiTheme="minorHAnsi" w:hAnsiTheme="minorHAnsi" w:cstheme="minorHAnsi"/>
          <w:b/>
          <w:bCs/>
        </w:rPr>
        <w:t xml:space="preserve"> Opus LAP</w:t>
      </w:r>
      <w:r w:rsidR="00FA7BA6" w:rsidRPr="00695DF4">
        <w:rPr>
          <w:rFonts w:asciiTheme="minorHAnsi" w:hAnsiTheme="minorHAnsi" w:cstheme="minorHAnsi"/>
          <w:b/>
          <w:bCs/>
        </w:rPr>
        <w:t>:</w:t>
      </w:r>
    </w:p>
    <w:p w14:paraId="0D879D49" w14:textId="01D2C884" w:rsidR="00695DF4" w:rsidRPr="00695DF4" w:rsidRDefault="00695DF4" w:rsidP="00695DF4">
      <w:pPr>
        <w:jc w:val="center"/>
        <w:rPr>
          <w:rFonts w:asciiTheme="minorHAnsi" w:hAnsiTheme="minorHAnsi" w:cstheme="minorHAnsi"/>
          <w:b/>
          <w:bCs/>
        </w:rPr>
      </w:pPr>
      <w:r w:rsidRPr="00695DF4">
        <w:rPr>
          <w:rFonts w:asciiTheme="minorHAnsi" w:hAnsiTheme="minorHAnsi" w:cstheme="minorHAnsi"/>
          <w:b/>
          <w:bCs/>
        </w:rPr>
        <w:t>:NR UMO-2024/55/I/ST5/02185</w:t>
      </w:r>
    </w:p>
    <w:p w14:paraId="27F0DAE4" w14:textId="415AB36A" w:rsidR="00695DF4" w:rsidRPr="00695DF4" w:rsidRDefault="00FA7BA6" w:rsidP="00695DF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="00695DF4" w:rsidRPr="00695DF4">
        <w:rPr>
          <w:rFonts w:asciiTheme="minorHAnsi" w:hAnsiTheme="minorHAnsi" w:cstheme="minorHAnsi"/>
          <w:b/>
          <w:bCs/>
        </w:rPr>
        <w:t>Inżynieria biokompatybilnych i bioaktywnych stentów dla lepszej integracji śródbłonka w zastosowaniach kardiologicznych</w:t>
      </w:r>
      <w:r w:rsidR="00695DF4">
        <w:rPr>
          <w:rFonts w:asciiTheme="minorHAnsi" w:hAnsiTheme="minorHAnsi" w:cstheme="minorHAnsi"/>
          <w:b/>
          <w:bCs/>
        </w:rPr>
        <w:t>”</w:t>
      </w:r>
    </w:p>
    <w:p w14:paraId="377C4C97" w14:textId="5E0A1E17" w:rsidR="00D51A14" w:rsidRPr="00A46254" w:rsidRDefault="00D51A14" w:rsidP="00695DF4">
      <w:pPr>
        <w:rPr>
          <w:rFonts w:asciiTheme="minorHAnsi" w:hAnsiTheme="minorHAnsi" w:cstheme="minorHAnsi"/>
          <w:b/>
          <w:bCs/>
        </w:rPr>
      </w:pPr>
    </w:p>
    <w:p w14:paraId="36930384" w14:textId="3AC841EB" w:rsidR="00D51A14" w:rsidRDefault="00CF183D" w:rsidP="00D51A1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</w:t>
      </w:r>
      <w:r w:rsidR="003F0190">
        <w:rPr>
          <w:rFonts w:asciiTheme="minorHAnsi" w:hAnsiTheme="minorHAnsi" w:cstheme="minorHAnsi"/>
          <w:b/>
          <w:bCs/>
        </w:rPr>
        <w:t>Centrum Zaawansowanych Technologii</w:t>
      </w:r>
    </w:p>
    <w:p w14:paraId="2F9599C2" w14:textId="0831ED9A" w:rsidR="00FD6F13" w:rsidRPr="00A46254" w:rsidRDefault="00FD6F13" w:rsidP="00D51A1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(research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0402265" w14:textId="2156AB12" w:rsidR="00D51A14" w:rsidRPr="00D51A14" w:rsidRDefault="003F0190" w:rsidP="00D51A14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Biologia, </w:t>
      </w:r>
      <w:r w:rsidR="00D51A14" w:rsidRPr="00D51A14">
        <w:rPr>
          <w:rFonts w:asciiTheme="minorHAnsi" w:hAnsiTheme="minorHAnsi" w:cstheme="minorBidi"/>
        </w:rPr>
        <w:t>Chemia, Inżynieria Materiałowa.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2CCE2A30" w14:textId="77777777" w:rsidR="00D51A14" w:rsidRPr="00D51A14" w:rsidRDefault="00D51A14" w:rsidP="00D51A14">
      <w:pPr>
        <w:jc w:val="both"/>
        <w:rPr>
          <w:rFonts w:asciiTheme="minorHAnsi" w:hAnsiTheme="minorHAnsi" w:cstheme="minorBidi"/>
          <w:b/>
          <w:bCs/>
        </w:rPr>
      </w:pPr>
      <w:r w:rsidRPr="00D51A14">
        <w:rPr>
          <w:rFonts w:asciiTheme="minorHAnsi" w:hAnsiTheme="minorHAnsi" w:cstheme="minorBidi"/>
        </w:rPr>
        <w:t>Pełny etat, 40 godzin/tydzień w zadaniowym systemie czasu pracy.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370CF96C" w14:textId="77777777" w:rsidR="005D47C1" w:rsidRPr="005D47C1" w:rsidRDefault="001D699D" w:rsidP="004C19C8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Cs/>
        </w:rPr>
      </w:pPr>
      <w:r w:rsidRPr="005D47C1">
        <w:rPr>
          <w:rFonts w:asciiTheme="minorHAnsi" w:hAnsiTheme="minorHAnsi" w:cstheme="minorBidi"/>
          <w:b/>
          <w:bCs/>
        </w:rPr>
        <w:t>Podstawa nawiązania stosunku pracy</w:t>
      </w:r>
      <w:r w:rsidR="00B33510" w:rsidRPr="005D47C1">
        <w:rPr>
          <w:rFonts w:asciiTheme="minorHAnsi" w:hAnsiTheme="minorHAnsi" w:cstheme="minorBidi"/>
          <w:b/>
          <w:bCs/>
        </w:rPr>
        <w:t xml:space="preserve"> i </w:t>
      </w:r>
      <w:r w:rsidR="004D6C79" w:rsidRPr="005D47C1">
        <w:rPr>
          <w:rFonts w:asciiTheme="minorHAnsi" w:hAnsiTheme="minorHAnsi" w:cstheme="minorBidi"/>
          <w:b/>
          <w:bCs/>
        </w:rPr>
        <w:t xml:space="preserve"> </w:t>
      </w:r>
      <w:r w:rsidR="005D47C1">
        <w:rPr>
          <w:rFonts w:asciiTheme="minorHAnsi" w:hAnsiTheme="minorHAnsi" w:cstheme="minorBidi"/>
          <w:b/>
          <w:bCs/>
        </w:rPr>
        <w:t>przewidywany czas zatrudnienia:</w:t>
      </w:r>
    </w:p>
    <w:p w14:paraId="049F31CB" w14:textId="30EF5B2A" w:rsidR="00EC5FC6" w:rsidRPr="00903557" w:rsidRDefault="00D51A14" w:rsidP="005D47C1">
      <w:pPr>
        <w:jc w:val="both"/>
        <w:rPr>
          <w:rFonts w:asciiTheme="minorHAnsi" w:hAnsiTheme="minorHAnsi" w:cstheme="minorBidi"/>
          <w:bCs/>
        </w:rPr>
      </w:pPr>
      <w:r w:rsidRPr="005D47C1">
        <w:rPr>
          <w:rFonts w:asciiTheme="minorHAnsi" w:hAnsiTheme="minorHAnsi" w:cstheme="minorBidi"/>
          <w:bCs/>
        </w:rPr>
        <w:t>umowa o pracę na czas na czas określony</w:t>
      </w:r>
      <w:r w:rsidR="00FD6F13">
        <w:rPr>
          <w:rFonts w:asciiTheme="minorHAnsi" w:hAnsiTheme="minorHAnsi" w:cstheme="minorBidi"/>
          <w:bCs/>
        </w:rPr>
        <w:t xml:space="preserve"> od </w:t>
      </w:r>
      <w:r w:rsidR="00903557" w:rsidRPr="00903557">
        <w:rPr>
          <w:rFonts w:asciiTheme="minorHAnsi" w:hAnsiTheme="minorHAnsi" w:cstheme="minorHAnsi"/>
          <w:bCs/>
        </w:rPr>
        <w:t>02.01.2026-31.12.2029</w:t>
      </w:r>
    </w:p>
    <w:p w14:paraId="44FDA900" w14:textId="77777777" w:rsidR="00D51A14" w:rsidRPr="00EC5FC6" w:rsidRDefault="00D51A14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31EDEB98" w14:textId="41E6F4A3" w:rsidR="001A160C" w:rsidRPr="001A160C" w:rsidRDefault="00903557" w:rsidP="001A160C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02</w:t>
      </w:r>
      <w:r w:rsidR="003F0190">
        <w:rPr>
          <w:rFonts w:asciiTheme="minorHAnsi" w:hAnsiTheme="minorHAnsi" w:cstheme="minorBidi"/>
        </w:rPr>
        <w:t>.0</w:t>
      </w:r>
      <w:r>
        <w:rPr>
          <w:rFonts w:asciiTheme="minorHAnsi" w:hAnsiTheme="minorHAnsi" w:cstheme="minorBidi"/>
        </w:rPr>
        <w:t>1</w:t>
      </w:r>
      <w:r w:rsidR="003F0190">
        <w:rPr>
          <w:rFonts w:asciiTheme="minorHAnsi" w:hAnsiTheme="minorHAnsi" w:cstheme="minorBidi"/>
        </w:rPr>
        <w:t>.202</w:t>
      </w:r>
      <w:r>
        <w:rPr>
          <w:rFonts w:asciiTheme="minorHAnsi" w:hAnsiTheme="minorHAnsi" w:cstheme="minorBidi"/>
        </w:rPr>
        <w:t>6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1DC1F940" w14:textId="1C278724" w:rsidR="003F0190" w:rsidRDefault="003F0190" w:rsidP="003F019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Centrum Zaawansowanych Technologii</w:t>
      </w:r>
      <w:r w:rsidRPr="003F0190">
        <w:rPr>
          <w:rFonts w:asciiTheme="minorHAnsi" w:hAnsiTheme="minorHAnsi" w:cstheme="minorHAnsi"/>
          <w:bCs/>
        </w:rPr>
        <w:t>, Uniwersytetu Poznańskiego 10, 61-614 Poznań, Poland.</w:t>
      </w:r>
    </w:p>
    <w:p w14:paraId="4F799D42" w14:textId="24EB9A61" w:rsidR="003A0AAD" w:rsidRPr="00EC5FC6" w:rsidRDefault="00EB3E14" w:rsidP="003A0AA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Miesięczne wynagrodzenie</w:t>
      </w:r>
      <w:r w:rsidR="003A0AAD" w:rsidRPr="330681B5">
        <w:rPr>
          <w:rFonts w:asciiTheme="minorHAnsi" w:hAnsiTheme="minorHAnsi" w:cstheme="minorBidi"/>
          <w:b/>
          <w:bCs/>
        </w:rPr>
        <w:t>:</w:t>
      </w:r>
    </w:p>
    <w:p w14:paraId="2F265892" w14:textId="5CF05D0C" w:rsidR="001A160C" w:rsidRDefault="004C5A1D" w:rsidP="0F976537">
      <w:pPr>
        <w:jc w:val="both"/>
        <w:rPr>
          <w:rFonts w:asciiTheme="minorHAnsi" w:hAnsiTheme="minorHAnsi" w:cstheme="minorHAnsi"/>
          <w:bCs/>
        </w:rPr>
      </w:pPr>
      <w:r w:rsidRPr="004C5A1D">
        <w:rPr>
          <w:rFonts w:asciiTheme="minorHAnsi" w:hAnsiTheme="minorHAnsi" w:cstheme="minorHAnsi"/>
          <w:bCs/>
        </w:rPr>
        <w:t xml:space="preserve">11 666,67 zł brutto brutto / ok.  </w:t>
      </w:r>
      <w:r w:rsidR="006E3858" w:rsidRPr="006E3858">
        <w:rPr>
          <w:rFonts w:asciiTheme="minorHAnsi" w:hAnsiTheme="minorHAnsi" w:cstheme="minorHAnsi"/>
          <w:bCs/>
        </w:rPr>
        <w:t>8.987,54 brutto</w:t>
      </w:r>
      <w:r w:rsidR="006E3858">
        <w:rPr>
          <w:rFonts w:asciiTheme="minorHAnsi" w:hAnsiTheme="minorHAnsi" w:cstheme="minorHAnsi"/>
          <w:bCs/>
        </w:rPr>
        <w:t xml:space="preserve"> </w:t>
      </w:r>
      <w:r w:rsidRPr="004C5A1D">
        <w:rPr>
          <w:rFonts w:asciiTheme="minorHAnsi" w:hAnsiTheme="minorHAnsi" w:cstheme="minorHAnsi"/>
          <w:bCs/>
        </w:rPr>
        <w:t xml:space="preserve">miesięcznie zł </w:t>
      </w:r>
    </w:p>
    <w:p w14:paraId="6E8D4973" w14:textId="77777777" w:rsidR="005D47C1" w:rsidRPr="00EC5FC6" w:rsidRDefault="005D47C1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ADFFD9C" w14:textId="77777777" w:rsidR="001A160C" w:rsidRPr="00815C30" w:rsidRDefault="001A160C" w:rsidP="001A160C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lang w:val="en-US"/>
        </w:rPr>
      </w:pPr>
      <w:r w:rsidRPr="00815C30">
        <w:rPr>
          <w:rFonts w:asciiTheme="minorHAnsi" w:hAnsiTheme="minorHAnsi" w:cstheme="minorHAnsi"/>
          <w:b/>
          <w:bCs/>
          <w:lang w:val="en-US"/>
        </w:rPr>
        <w:t>Termin, forma i miejsce złożenia aplikacji: (application deadline and how to apply)</w:t>
      </w:r>
    </w:p>
    <w:p w14:paraId="3FC179AF" w14:textId="414EB82C" w:rsidR="00EC5FC6" w:rsidRPr="00EC5FC6" w:rsidRDefault="001A160C" w:rsidP="001A160C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  <w:r w:rsidRPr="00886AC2">
        <w:rPr>
          <w:rFonts w:asciiTheme="minorHAnsi" w:hAnsiTheme="minorHAnsi" w:cstheme="minorHAnsi"/>
          <w:bCs/>
        </w:rPr>
        <w:t xml:space="preserve">Zgłoszenia należy wysyłać na adres </w:t>
      </w:r>
      <w:hyperlink r:id="rId10" w:history="1">
        <w:r w:rsidR="005F4322" w:rsidRPr="000F27D4">
          <w:rPr>
            <w:rStyle w:val="Hipercze"/>
            <w:rFonts w:asciiTheme="minorHAnsi" w:hAnsiTheme="minorHAnsi" w:cstheme="minorHAnsi"/>
            <w:bCs/>
            <w:noProof/>
          </w:rPr>
          <w:t>jagoda.litowczenko@amu.edu.pl</w:t>
        </w:r>
      </w:hyperlink>
      <w:r w:rsidRPr="00886AC2">
        <w:rPr>
          <w:rFonts w:asciiTheme="minorHAnsi" w:hAnsiTheme="minorHAnsi" w:cstheme="minorHAnsi"/>
          <w:bCs/>
        </w:rPr>
        <w:t xml:space="preserve">  </w:t>
      </w:r>
      <w:r w:rsidRPr="006C684B">
        <w:rPr>
          <w:rFonts w:asciiTheme="minorHAnsi" w:hAnsiTheme="minorHAnsi" w:cstheme="minorHAnsi"/>
          <w:bCs/>
        </w:rPr>
        <w:t xml:space="preserve">do </w:t>
      </w:r>
      <w:r w:rsidR="00903557">
        <w:rPr>
          <w:rFonts w:asciiTheme="minorHAnsi" w:hAnsiTheme="minorHAnsi" w:cstheme="minorHAnsi"/>
          <w:bCs/>
        </w:rPr>
        <w:t>30</w:t>
      </w:r>
      <w:r w:rsidR="006D09F1">
        <w:rPr>
          <w:rFonts w:asciiTheme="minorHAnsi" w:hAnsiTheme="minorHAnsi" w:cstheme="minorHAnsi"/>
          <w:bCs/>
        </w:rPr>
        <w:t>.0</w:t>
      </w:r>
      <w:r w:rsidR="00A037A2">
        <w:rPr>
          <w:rFonts w:asciiTheme="minorHAnsi" w:hAnsiTheme="minorHAnsi" w:cstheme="minorHAnsi"/>
          <w:bCs/>
        </w:rPr>
        <w:t>9</w:t>
      </w:r>
      <w:r w:rsidR="006D09F1">
        <w:rPr>
          <w:rFonts w:asciiTheme="minorHAnsi" w:hAnsiTheme="minorHAnsi" w:cstheme="minorHAnsi"/>
          <w:bCs/>
        </w:rPr>
        <w:t>.2025r</w:t>
      </w:r>
      <w:r w:rsidRPr="00886AC2">
        <w:rPr>
          <w:rFonts w:asciiTheme="minorHAnsi" w:hAnsiTheme="minorHAnsi" w:cstheme="minorHAnsi"/>
          <w:bCs/>
        </w:rPr>
        <w:t xml:space="preserve">. </w:t>
      </w:r>
    </w:p>
    <w:p w14:paraId="4101652C" w14:textId="24A0272E" w:rsidR="002B3676" w:rsidRDefault="002B3676">
      <w:pPr>
        <w:rPr>
          <w:rFonts w:asciiTheme="minorHAnsi" w:hAnsiTheme="minorHAnsi" w:cstheme="minorHAnsi"/>
          <w:b/>
          <w:bCs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lastRenderedPageBreak/>
        <w:t>Wymagane dokumenty (required documents)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3B2C583E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</w:t>
      </w:r>
      <w:r w:rsidR="001A160C">
        <w:rPr>
          <w:rFonts w:asciiTheme="minorHAnsi" w:hAnsiTheme="minorHAnsi" w:cstheme="minorBidi"/>
        </w:rPr>
        <w:t xml:space="preserve"> (email)</w:t>
      </w:r>
      <w:r w:rsidRPr="57E8DB38">
        <w:rPr>
          <w:rFonts w:asciiTheme="minorHAnsi" w:hAnsiTheme="minorHAnsi" w:cstheme="minorBidi"/>
        </w:rPr>
        <w:t>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77FD43BD" w:rsidR="00EC0079" w:rsidRPr="00A46254" w:rsidRDefault="00EC0079" w:rsidP="005D47C1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374642E">
        <w:rPr>
          <w:rFonts w:asciiTheme="minorHAnsi" w:hAnsiTheme="minorHAnsi" w:cstheme="minorBidi"/>
        </w:rPr>
        <w:t>Dyplomy lub zaświadczeni</w:t>
      </w:r>
      <w:r w:rsidR="00140CEF" w:rsidRPr="2374642E">
        <w:rPr>
          <w:rFonts w:asciiTheme="minorHAnsi" w:hAnsiTheme="minorHAnsi" w:cstheme="minorBidi"/>
        </w:rPr>
        <w:t>a</w:t>
      </w:r>
      <w:r w:rsidRPr="2374642E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374642E">
        <w:rPr>
          <w:rFonts w:asciiTheme="minorHAnsi" w:hAnsiTheme="minorHAnsi" w:cstheme="minorBidi"/>
        </w:rPr>
        <w:t xml:space="preserve"> </w:t>
      </w:r>
      <w:r>
        <w:br/>
      </w:r>
      <w:r w:rsidRPr="2374642E">
        <w:rPr>
          <w:rFonts w:asciiTheme="minorHAnsi" w:hAnsiTheme="minorHAnsi" w:cstheme="minorBidi"/>
        </w:rPr>
        <w:t>i posiadane stopnie lub tytuł naukowy</w:t>
      </w:r>
      <w:r w:rsidR="70A83948" w:rsidRPr="2374642E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374642E">
        <w:rPr>
          <w:rFonts w:asciiTheme="minorHAnsi" w:hAnsiTheme="minorHAnsi" w:cstheme="minorBidi"/>
        </w:rPr>
        <w:t xml:space="preserve">- dokumenty muszą spełniać </w:t>
      </w:r>
      <w:r w:rsidR="50EDA6AD" w:rsidRPr="2374642E">
        <w:rPr>
          <w:rFonts w:asciiTheme="minorHAnsi" w:hAnsiTheme="minorHAnsi" w:cstheme="minorBidi"/>
        </w:rPr>
        <w:t xml:space="preserve">kryteria równoważności określone w art. 328 </w:t>
      </w:r>
      <w:r w:rsidR="1A13C5BE" w:rsidRPr="2374642E">
        <w:rPr>
          <w:rFonts w:asciiTheme="minorHAnsi" w:hAnsiTheme="minorHAnsi" w:cstheme="minorBidi"/>
        </w:rPr>
        <w:t>ustawy z dnia 20 lipca 2018 roku Prawo o szkolnictwie wyższym i nauce (</w:t>
      </w:r>
      <w:r w:rsidR="005D47C1" w:rsidRPr="005D47C1">
        <w:rPr>
          <w:rFonts w:asciiTheme="minorHAnsi" w:hAnsiTheme="minorHAnsi" w:cstheme="minorBidi"/>
        </w:rPr>
        <w:t>Dz. U. z 2024 poz. 1571 t.j.</w:t>
      </w:r>
      <w:r w:rsidR="1B617B72" w:rsidRPr="2374642E">
        <w:rPr>
          <w:rFonts w:asciiTheme="minorHAnsi" w:hAnsiTheme="minorHAnsi" w:cstheme="minorBidi"/>
        </w:rPr>
        <w:t>.</w:t>
      </w:r>
      <w:r w:rsidR="1A13C5BE" w:rsidRPr="2374642E">
        <w:rPr>
          <w:rFonts w:asciiTheme="minorHAnsi" w:hAnsiTheme="minorHAnsi" w:cstheme="minorBidi"/>
        </w:rPr>
        <w:t>)</w:t>
      </w:r>
      <w:r w:rsidRPr="2374642E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59A407E" w14:textId="77777777" w:rsidR="00264030" w:rsidRPr="00A46254" w:rsidRDefault="00EF29D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konkursową.</w:t>
      </w:r>
    </w:p>
    <w:p w14:paraId="4DDBEF00" w14:textId="7A46CA6C" w:rsidR="00EC5FC6" w:rsidRPr="00D32AD4" w:rsidRDefault="00264030" w:rsidP="00D32AD4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D51A14">
        <w:rPr>
          <w:rFonts w:asciiTheme="minorHAnsi" w:hAnsiTheme="minorHAnsi" w:cstheme="minorHAnsi"/>
        </w:rPr>
        <w:t xml:space="preserve">Zgoda na przetwarzanie danych osobowych następujacej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163FC81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875B59B" wp14:editId="1C2637CF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03B1A77" w14:textId="2F621032" w:rsidR="00EF29DC" w:rsidRPr="00EC5FC6" w:rsidRDefault="004A4CEC" w:rsidP="00EF29DC">
      <w:pPr>
        <w:jc w:val="both"/>
        <w:rPr>
          <w:rFonts w:ascii="Calibri" w:hAnsi="Calibri"/>
          <w:sz w:val="20"/>
          <w:szCs w:val="20"/>
        </w:rPr>
      </w:pPr>
      <w:hyperlink r:id="rId12" w:history="1">
        <w:r w:rsidR="00EF29DC"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="00EF29DC"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5730587F" w:rsidR="00383F64" w:rsidRPr="00EF29DC" w:rsidRDefault="00A053AD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  <w:r w:rsidRPr="00886AC2">
        <w:rPr>
          <w:rFonts w:asciiTheme="minorHAnsi" w:hAnsiTheme="minorHAnsi" w:cstheme="minorHAnsi"/>
        </w:rPr>
        <w:t xml:space="preserve">O przyjęcie mogą ubiegać się osoby nieposiadające stopnia doktora, pod warunkiem, </w:t>
      </w:r>
      <w:r w:rsidRPr="00834E2F">
        <w:rPr>
          <w:rFonts w:asciiTheme="minorHAnsi" w:hAnsiTheme="minorHAnsi" w:cstheme="minorHAnsi"/>
        </w:rPr>
        <w:t>że dostarczą dyplom doktorski nie później niż w momencie podpisania umowy o pracę</w:t>
      </w:r>
      <w:r>
        <w:rPr>
          <w:rFonts w:asciiTheme="minorHAnsi" w:hAnsiTheme="minorHAnsi" w:cstheme="minorHAnsi"/>
        </w:rPr>
        <w:t>.</w:t>
      </w: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D51A14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D51A14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D51A14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D51A14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946DB82" w14:textId="77777777" w:rsidR="00375621" w:rsidRPr="005F4322" w:rsidRDefault="00375621" w:rsidP="00A46254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24BA3F84" w14:textId="1395A6E0" w:rsidR="006C4462" w:rsidRDefault="006C4462" w:rsidP="00A635B2">
      <w:pPr>
        <w:jc w:val="both"/>
        <w:rPr>
          <w:rFonts w:asciiTheme="minorHAnsi" w:hAnsiTheme="minorHAnsi" w:cstheme="minorHAnsi"/>
        </w:rPr>
      </w:pPr>
      <w:r w:rsidRPr="006C4462">
        <w:rPr>
          <w:rFonts w:asciiTheme="minorHAnsi" w:hAnsiTheme="minorHAnsi" w:cstheme="minorHAnsi"/>
        </w:rPr>
        <w:t xml:space="preserve">Oferta pracy dotyczy stanowiska w ramach projektu </w:t>
      </w:r>
      <w:r w:rsidR="00F140CD">
        <w:rPr>
          <w:rFonts w:asciiTheme="minorHAnsi" w:hAnsiTheme="minorHAnsi" w:cstheme="minorHAnsi"/>
        </w:rPr>
        <w:t>Opus LAP</w:t>
      </w:r>
      <w:r w:rsidRPr="006C4462">
        <w:rPr>
          <w:rFonts w:asciiTheme="minorHAnsi" w:hAnsiTheme="minorHAnsi" w:cstheme="minorHAnsi"/>
        </w:rPr>
        <w:t xml:space="preserve"> (Narodowe Centrum Nauki) zatytułowanego „</w:t>
      </w:r>
      <w:r w:rsidR="00F140CD" w:rsidRPr="00F140CD">
        <w:rPr>
          <w:rFonts w:asciiTheme="minorHAnsi" w:hAnsiTheme="minorHAnsi" w:cstheme="minorHAnsi"/>
        </w:rPr>
        <w:t>Inżynieria biokompatybilnych i bioaktywnych stentów dla lepszej integracji śródbłonka w zastosowaniach kardiologicznych.</w:t>
      </w:r>
      <w:r w:rsidRPr="006C4462">
        <w:rPr>
          <w:rFonts w:asciiTheme="minorHAnsi" w:hAnsiTheme="minorHAnsi" w:cstheme="minorHAnsi"/>
        </w:rPr>
        <w:t xml:space="preserve">” (numer umowy: </w:t>
      </w:r>
      <w:r w:rsidR="00054843" w:rsidRPr="00054843">
        <w:rPr>
          <w:rFonts w:asciiTheme="minorHAnsi" w:hAnsiTheme="minorHAnsi" w:cstheme="minorHAnsi"/>
        </w:rPr>
        <w:t>2024/55/I/ST5/02185</w:t>
      </w:r>
      <w:r w:rsidRPr="006C4462">
        <w:rPr>
          <w:rFonts w:asciiTheme="minorHAnsi" w:hAnsiTheme="minorHAnsi" w:cstheme="minorHAnsi"/>
        </w:rPr>
        <w:t>) realizowanego pod kierownictwem dr Jagody Litowczenko-Cybulskiej.</w:t>
      </w:r>
    </w:p>
    <w:p w14:paraId="7C37DB21" w14:textId="77777777" w:rsidR="006C4462" w:rsidRDefault="006C4462" w:rsidP="00A635B2">
      <w:pPr>
        <w:jc w:val="both"/>
        <w:rPr>
          <w:rFonts w:asciiTheme="minorHAnsi" w:hAnsiTheme="minorHAnsi" w:cstheme="minorHAnsi"/>
        </w:rPr>
      </w:pPr>
    </w:p>
    <w:p w14:paraId="67938AE2" w14:textId="77777777" w:rsidR="00977DBA" w:rsidRPr="00977DBA" w:rsidRDefault="00977DBA" w:rsidP="00977DBA">
      <w:pPr>
        <w:jc w:val="both"/>
        <w:rPr>
          <w:rFonts w:asciiTheme="minorHAnsi" w:hAnsiTheme="minorHAnsi" w:cstheme="minorHAnsi"/>
        </w:rPr>
      </w:pPr>
      <w:r w:rsidRPr="00977DBA">
        <w:rPr>
          <w:rFonts w:asciiTheme="minorHAnsi" w:hAnsiTheme="minorHAnsi" w:cstheme="minorHAnsi"/>
        </w:rPr>
        <w:t>Celem projektu jest opracowanie nowej generacji bioaktywnych, wolno biodegradowalnych stentów do zastosowań w leczeniu chorób sercowo-naczyniowych. Dzięki połączeniu polimerów pochodzenia naturalnego i syntetycznego stenty będą charakteryzować się zwiększoną stabilnością mechaniczną, biokompatybilnością oraz zdolnością do wspierania wzrostu funkcjonalnej warstwy komórek śródbłonka. Zostanie zastosowana bioaktywna powłoka, która poprawi interakcję między stentem a otaczającą tkanką, co przełoży się na lepszą długoterminową skuteczność implantu.</w:t>
      </w:r>
    </w:p>
    <w:p w14:paraId="2243FC1C" w14:textId="27D6D7EE" w:rsidR="00977DBA" w:rsidRPr="00977DBA" w:rsidRDefault="00977DBA" w:rsidP="00977DBA">
      <w:pPr>
        <w:jc w:val="both"/>
        <w:rPr>
          <w:rFonts w:asciiTheme="minorHAnsi" w:hAnsiTheme="minorHAnsi" w:cstheme="minorHAnsi"/>
        </w:rPr>
      </w:pPr>
      <w:r w:rsidRPr="00977DBA">
        <w:rPr>
          <w:rFonts w:asciiTheme="minorHAnsi" w:hAnsiTheme="minorHAnsi" w:cstheme="minorHAnsi"/>
        </w:rPr>
        <w:t xml:space="preserve">Zakres prac obejmuje zaawansowaną syntezę i charakterystykę materiałów, badania uwalniania substancji aktywnych, testy przeciwbakteryjne oraz ocenę biologiczną w warunkach in vitro, ex vivo oraz in vivo z wykorzystaniem modelu świni. Projekt zakłada także zastosowanie technologii </w:t>
      </w:r>
      <w:r w:rsidR="009256DF">
        <w:rPr>
          <w:rFonts w:asciiTheme="minorHAnsi" w:hAnsiTheme="minorHAnsi" w:cstheme="minorHAnsi"/>
        </w:rPr>
        <w:t>objętościowego</w:t>
      </w:r>
      <w:r w:rsidRPr="00977DBA">
        <w:rPr>
          <w:rFonts w:asciiTheme="minorHAnsi" w:hAnsiTheme="minorHAnsi" w:cstheme="minorHAnsi"/>
        </w:rPr>
        <w:t xml:space="preserve"> </w:t>
      </w:r>
      <w:r w:rsidR="009256DF">
        <w:rPr>
          <w:rFonts w:asciiTheme="minorHAnsi" w:hAnsiTheme="minorHAnsi" w:cstheme="minorHAnsi"/>
        </w:rPr>
        <w:t>biodruku 3D</w:t>
      </w:r>
      <w:r w:rsidRPr="00977DBA">
        <w:rPr>
          <w:rFonts w:asciiTheme="minorHAnsi" w:hAnsiTheme="minorHAnsi" w:cstheme="minorHAnsi"/>
        </w:rPr>
        <w:t xml:space="preserve"> do osadzania warstw funkcjonalnych wewnątrz światła stentu, a także wykorzystanie symulacji komputerowych i systemów perfuzyjnych bioreaktorów w celu optymalizacji konstrukcji i parametrów pracy. Ostatecznym celem jest stworzenie prototypu bioaktywnego stentu, wytwarzanego metodą druku 3D lub odlewania, o potwierdzonej zgodności tkankowej i wysokiej stabilności mechanicznej, stanowiącego krok w kierunku nowej generacji implantów sercowo-naczyniowych.</w:t>
      </w:r>
    </w:p>
    <w:p w14:paraId="252B8941" w14:textId="511080BB" w:rsidR="00977DBA" w:rsidRPr="00977DBA" w:rsidRDefault="00977DBA" w:rsidP="00977DBA">
      <w:pPr>
        <w:jc w:val="both"/>
        <w:rPr>
          <w:rFonts w:asciiTheme="minorHAnsi" w:hAnsiTheme="minorHAnsi" w:cstheme="minorHAnsi"/>
        </w:rPr>
      </w:pPr>
      <w:r w:rsidRPr="00977DBA">
        <w:rPr>
          <w:rFonts w:asciiTheme="minorHAnsi" w:hAnsiTheme="minorHAnsi" w:cstheme="minorHAnsi"/>
        </w:rPr>
        <w:lastRenderedPageBreak/>
        <w:t xml:space="preserve">Projekt </w:t>
      </w:r>
      <w:r w:rsidRPr="00977DBA">
        <w:rPr>
          <w:rFonts w:asciiTheme="minorHAnsi" w:hAnsiTheme="minorHAnsi" w:cstheme="minorHAnsi"/>
          <w:b/>
          <w:bCs/>
        </w:rPr>
        <w:t>Opus</w:t>
      </w:r>
      <w:r w:rsidR="009256DF">
        <w:rPr>
          <w:rFonts w:asciiTheme="minorHAnsi" w:hAnsiTheme="minorHAnsi" w:cstheme="minorHAnsi"/>
          <w:b/>
          <w:bCs/>
        </w:rPr>
        <w:t xml:space="preserve"> Lap</w:t>
      </w:r>
      <w:r w:rsidRPr="00977DBA">
        <w:rPr>
          <w:rFonts w:asciiTheme="minorHAnsi" w:hAnsiTheme="minorHAnsi" w:cstheme="minorHAnsi"/>
        </w:rPr>
        <w:t xml:space="preserve"> realizowany jest we współpracy międzynarodowej z Instytutem Czeskiej Akademii Nauk, co zapewnia dostęp do komplementarnej wiedzy i specjalistycznej infrastruktury badawczej.</w:t>
      </w:r>
    </w:p>
    <w:p w14:paraId="4ED2DD30" w14:textId="77777777" w:rsidR="007B62DA" w:rsidRDefault="007B62DA" w:rsidP="00A635B2">
      <w:pPr>
        <w:jc w:val="both"/>
        <w:rPr>
          <w:rFonts w:asciiTheme="minorHAnsi" w:hAnsiTheme="minorHAnsi" w:cstheme="minorHAnsi"/>
        </w:rPr>
      </w:pPr>
    </w:p>
    <w:p w14:paraId="617D19A6" w14:textId="7F8ECFEF" w:rsidR="007B62DA" w:rsidRPr="002C54F8" w:rsidRDefault="007B62DA" w:rsidP="00A635B2">
      <w:pPr>
        <w:jc w:val="both"/>
        <w:rPr>
          <w:rFonts w:asciiTheme="minorHAnsi" w:hAnsiTheme="minorHAnsi" w:cstheme="minorHAnsi"/>
          <w:b/>
          <w:bCs/>
        </w:rPr>
      </w:pPr>
      <w:r w:rsidRPr="002C54F8">
        <w:rPr>
          <w:rFonts w:asciiTheme="minorHAnsi" w:hAnsiTheme="minorHAnsi" w:cstheme="minorHAnsi"/>
          <w:b/>
          <w:bCs/>
        </w:rPr>
        <w:t>Postdoc będzie odpowiedzialny z</w:t>
      </w:r>
      <w:r w:rsidR="00211ABB" w:rsidRPr="002C54F8">
        <w:rPr>
          <w:rFonts w:asciiTheme="minorHAnsi" w:hAnsiTheme="minorHAnsi" w:cstheme="minorHAnsi"/>
          <w:b/>
          <w:bCs/>
        </w:rPr>
        <w:t>a</w:t>
      </w:r>
      <w:r w:rsidR="00E65C04" w:rsidRPr="002C54F8">
        <w:rPr>
          <w:rFonts w:asciiTheme="minorHAnsi" w:hAnsiTheme="minorHAnsi" w:cstheme="minorHAnsi"/>
          <w:b/>
          <w:bCs/>
        </w:rPr>
        <w:t>:</w:t>
      </w:r>
      <w:r w:rsidR="00211ABB" w:rsidRPr="002C54F8">
        <w:rPr>
          <w:rFonts w:asciiTheme="minorHAnsi" w:hAnsiTheme="minorHAnsi" w:cstheme="minorHAnsi"/>
          <w:b/>
          <w:bCs/>
        </w:rPr>
        <w:t xml:space="preserve"> </w:t>
      </w:r>
      <w:r w:rsidR="00066EFE">
        <w:rPr>
          <w:rFonts w:asciiTheme="minorHAnsi" w:hAnsiTheme="minorHAnsi" w:cstheme="minorHAnsi"/>
          <w:b/>
          <w:bCs/>
        </w:rPr>
        <w:t xml:space="preserve">syntezy biotuszy, biodruk 3D, charakterystykę, </w:t>
      </w:r>
      <w:r w:rsidR="00211ABB" w:rsidRPr="002C54F8">
        <w:rPr>
          <w:rFonts w:asciiTheme="minorHAnsi" w:hAnsiTheme="minorHAnsi" w:cstheme="minorHAnsi"/>
          <w:b/>
          <w:bCs/>
        </w:rPr>
        <w:t>hodowl</w:t>
      </w:r>
      <w:r w:rsidR="00066EFE">
        <w:rPr>
          <w:rFonts w:asciiTheme="minorHAnsi" w:hAnsiTheme="minorHAnsi" w:cstheme="minorHAnsi"/>
          <w:b/>
          <w:bCs/>
        </w:rPr>
        <w:t>e</w:t>
      </w:r>
      <w:r w:rsidR="00211ABB" w:rsidRPr="002C54F8">
        <w:rPr>
          <w:rFonts w:asciiTheme="minorHAnsi" w:hAnsiTheme="minorHAnsi" w:cstheme="minorHAnsi"/>
          <w:b/>
          <w:bCs/>
        </w:rPr>
        <w:t xml:space="preserve"> komórkowe, </w:t>
      </w:r>
      <w:r w:rsidR="00B829C8" w:rsidRPr="002C54F8">
        <w:rPr>
          <w:rFonts w:asciiTheme="minorHAnsi" w:hAnsiTheme="minorHAnsi" w:cstheme="minorHAnsi"/>
          <w:b/>
          <w:bCs/>
        </w:rPr>
        <w:t xml:space="preserve">badania </w:t>
      </w:r>
      <w:r w:rsidR="00A333A4" w:rsidRPr="002C54F8">
        <w:rPr>
          <w:rFonts w:asciiTheme="minorHAnsi" w:hAnsiTheme="minorHAnsi" w:cstheme="minorHAnsi"/>
          <w:b/>
          <w:bCs/>
        </w:rPr>
        <w:t xml:space="preserve">biologiczne </w:t>
      </w:r>
      <w:r w:rsidR="00B829C8" w:rsidRPr="002C54F8">
        <w:rPr>
          <w:rFonts w:asciiTheme="minorHAnsi" w:hAnsiTheme="minorHAnsi" w:cstheme="minorHAnsi"/>
          <w:b/>
          <w:bCs/>
        </w:rPr>
        <w:t xml:space="preserve">drukowanych </w:t>
      </w:r>
      <w:r w:rsidR="00A333A4" w:rsidRPr="002C54F8">
        <w:rPr>
          <w:rFonts w:asciiTheme="minorHAnsi" w:hAnsiTheme="minorHAnsi" w:cstheme="minorHAnsi"/>
          <w:b/>
          <w:bCs/>
        </w:rPr>
        <w:t xml:space="preserve">3D </w:t>
      </w:r>
      <w:r w:rsidR="00B829C8" w:rsidRPr="002C54F8">
        <w:rPr>
          <w:rFonts w:asciiTheme="minorHAnsi" w:hAnsiTheme="minorHAnsi" w:cstheme="minorHAnsi"/>
          <w:b/>
          <w:bCs/>
        </w:rPr>
        <w:t>konstruktów</w:t>
      </w:r>
      <w:r w:rsidR="00E65C04" w:rsidRPr="002C54F8">
        <w:rPr>
          <w:rFonts w:asciiTheme="minorHAnsi" w:hAnsiTheme="minorHAnsi" w:cstheme="minorHAnsi"/>
          <w:b/>
          <w:bCs/>
        </w:rPr>
        <w:t xml:space="preserve">, </w:t>
      </w:r>
      <w:r w:rsidR="00624AD1" w:rsidRPr="002C54F8">
        <w:rPr>
          <w:rFonts w:asciiTheme="minorHAnsi" w:hAnsiTheme="minorHAnsi" w:cstheme="minorHAnsi"/>
          <w:b/>
          <w:bCs/>
        </w:rPr>
        <w:t>prace z wykorzystaniem</w:t>
      </w:r>
      <w:r w:rsidR="00A333A4" w:rsidRPr="002C54F8">
        <w:rPr>
          <w:rFonts w:asciiTheme="minorHAnsi" w:hAnsiTheme="minorHAnsi" w:cstheme="minorHAnsi"/>
          <w:b/>
          <w:bCs/>
        </w:rPr>
        <w:t xml:space="preserve"> bioreaktora</w:t>
      </w:r>
      <w:r w:rsidR="00066EFE">
        <w:rPr>
          <w:rFonts w:asciiTheme="minorHAnsi" w:hAnsiTheme="minorHAnsi" w:cstheme="minorHAnsi"/>
          <w:b/>
          <w:bCs/>
        </w:rPr>
        <w:t>.</w:t>
      </w:r>
    </w:p>
    <w:p w14:paraId="4350D232" w14:textId="77777777" w:rsidR="00E65C04" w:rsidRDefault="00E65C04" w:rsidP="00A635B2">
      <w:pPr>
        <w:jc w:val="both"/>
        <w:rPr>
          <w:rFonts w:asciiTheme="minorHAnsi" w:hAnsiTheme="minorHAnsi" w:cstheme="minorHAnsi"/>
        </w:rPr>
      </w:pPr>
    </w:p>
    <w:p w14:paraId="723723AC" w14:textId="77777777" w:rsidR="002C54F8" w:rsidRPr="002C54F8" w:rsidRDefault="002C54F8" w:rsidP="002C54F8">
      <w:pPr>
        <w:jc w:val="both"/>
        <w:rPr>
          <w:rFonts w:asciiTheme="minorHAnsi" w:hAnsiTheme="minorHAnsi" w:cstheme="minorHAnsi"/>
        </w:rPr>
      </w:pPr>
      <w:r w:rsidRPr="002C54F8">
        <w:rPr>
          <w:rFonts w:asciiTheme="minorHAnsi" w:hAnsiTheme="minorHAnsi" w:cstheme="minorHAnsi"/>
        </w:rPr>
        <w:t>Projekt będzie realizowany w Centrum Zaawansowanych Technologii (CAT) Uniwersytetu im. Adama Mickiewicza w Poznaniu. UAM jest jedną z wiodących instytucji naukowych w Polsce, konsekwentnie plasującą się w pierwszej czwórce najlepszych uczelni badawczych w kraju, wyposażoną w nowoczesną infrastrukturę badawczą. Uczelnia zajęła 1. miejsce w Polsce w kategorii budowania międzynarodowych sieci badawczych. Wskaźnik ten ocenia trwałość i różnorodność międzynarodowych partnerstw naukowych, których efektem są wspólne publikacje.</w:t>
      </w:r>
    </w:p>
    <w:p w14:paraId="486082DB" w14:textId="77777777" w:rsidR="002C54F8" w:rsidRPr="002C54F8" w:rsidRDefault="002C54F8" w:rsidP="002C54F8">
      <w:pPr>
        <w:jc w:val="both"/>
        <w:rPr>
          <w:rFonts w:asciiTheme="minorHAnsi" w:hAnsiTheme="minorHAnsi" w:cstheme="minorHAnsi"/>
        </w:rPr>
      </w:pPr>
      <w:r w:rsidRPr="002C54F8">
        <w:rPr>
          <w:rFonts w:asciiTheme="minorHAnsi" w:hAnsiTheme="minorHAnsi" w:cstheme="minorHAnsi"/>
        </w:rPr>
        <w:t>Centrum Zaawansowanych Technologii (CAT) skupia specjalistów z dziedziny chemii, inżynierii i biologii, którzy wspólnie realizują innowacyjne projekty z zakresu biomateriałów, biotechnologii medycznej, środowiskowej i przemysłowej. Badania prowadzone w JagodaLab koncentrują się na opracowywaniu nowatorskich biomateriałów do biodruku 3D, badaniach nad komórkami macierzystymi oraz procesami ich różnicowania.</w:t>
      </w:r>
    </w:p>
    <w:p w14:paraId="3988F1B0" w14:textId="31C457E3" w:rsidR="002C54F8" w:rsidRPr="002C54F8" w:rsidRDefault="002C54F8" w:rsidP="002C54F8">
      <w:pPr>
        <w:jc w:val="both"/>
        <w:rPr>
          <w:rFonts w:asciiTheme="minorHAnsi" w:hAnsiTheme="minorHAnsi" w:cstheme="minorHAnsi"/>
        </w:rPr>
      </w:pPr>
      <w:r w:rsidRPr="002C54F8">
        <w:rPr>
          <w:rFonts w:asciiTheme="minorHAnsi" w:hAnsiTheme="minorHAnsi" w:cstheme="minorHAnsi"/>
        </w:rPr>
        <w:t xml:space="preserve">JagodaLab dysponuje wieloma drukarkami 3D, w tym pierwszym w Polsce bioprinterem wolumetrycznym, drukarką opartą na ekstruzji oraz drukarkami SLA. CAT posiada również w pełni wyposażone laboratoria chemiczne i biologiczne. Grupa posiada dużą wiedzę i doświadczenie w dziedzinie biofabrykacji, obejmujące opracowywanie materiałów do druku oraz ich charakterystykę (np. reologia, FTIR, UV-Vis, SEM, testy mechaniczne, NMR), jak również w </w:t>
      </w:r>
      <w:r w:rsidR="009256DF">
        <w:rPr>
          <w:rFonts w:asciiTheme="minorHAnsi" w:hAnsiTheme="minorHAnsi" w:cstheme="minorHAnsi"/>
        </w:rPr>
        <w:t xml:space="preserve">hodowlach komórkowych i </w:t>
      </w:r>
      <w:r w:rsidRPr="002C54F8">
        <w:rPr>
          <w:rFonts w:asciiTheme="minorHAnsi" w:hAnsiTheme="minorHAnsi" w:cstheme="minorHAnsi"/>
        </w:rPr>
        <w:t>analizach biologicznych</w:t>
      </w:r>
      <w:r w:rsidR="009256DF">
        <w:rPr>
          <w:rFonts w:asciiTheme="minorHAnsi" w:hAnsiTheme="minorHAnsi" w:cstheme="minorHAnsi"/>
        </w:rPr>
        <w:t>.</w:t>
      </w:r>
    </w:p>
    <w:p w14:paraId="646DD72F" w14:textId="4381DFEB" w:rsidR="002C54F8" w:rsidRPr="002C54F8" w:rsidRDefault="002C54F8" w:rsidP="00A635B2">
      <w:pPr>
        <w:jc w:val="both"/>
        <w:rPr>
          <w:rFonts w:asciiTheme="minorHAnsi" w:hAnsiTheme="minorHAnsi" w:cstheme="minorHAnsi"/>
        </w:rPr>
      </w:pPr>
    </w:p>
    <w:p w14:paraId="41E069B8" w14:textId="77777777" w:rsidR="007B62DA" w:rsidRPr="00A635B2" w:rsidRDefault="007B62DA" w:rsidP="00A635B2">
      <w:pPr>
        <w:jc w:val="both"/>
        <w:rPr>
          <w:rFonts w:asciiTheme="minorHAnsi" w:hAnsiTheme="minorHAnsi" w:cstheme="minorHAnsi"/>
        </w:rPr>
      </w:pPr>
    </w:p>
    <w:p w14:paraId="0A5E98CA" w14:textId="77777777" w:rsidR="0F42CE69" w:rsidRPr="00D51A14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D51A14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D51A14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D51A14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D51A14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7D761270" w:rsidR="00B27485" w:rsidRPr="00A46254" w:rsidRDefault="008F5587" w:rsidP="0E276652">
      <w:pPr>
        <w:rPr>
          <w:rFonts w:asciiTheme="minorHAnsi" w:eastAsia="Arial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>20 lipca 2018 roku Prawo o szkolnictwie wyższym i nauce (</w:t>
      </w:r>
      <w:r w:rsidR="005D47C1" w:rsidRPr="006015F7">
        <w:rPr>
          <w:rFonts w:asciiTheme="minorHAnsi" w:hAnsiTheme="minorHAnsi"/>
        </w:rPr>
        <w:t>Dz.U. z 2024 r. poz. 1571 t.j.</w:t>
      </w:r>
      <w:r w:rsidRPr="2374642E">
        <w:rPr>
          <w:rFonts w:asciiTheme="minorHAnsi" w:hAnsiTheme="minorHAnsi" w:cstheme="minorBidi"/>
        </w:rPr>
        <w:t xml:space="preserve">)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6AC42A3D" w14:textId="7893665B" w:rsidR="006E1C7D" w:rsidRPr="00886AC2" w:rsidRDefault="006E1C7D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Doktor nauk </w:t>
      </w:r>
      <w:r w:rsidR="0054392B">
        <w:rPr>
          <w:rFonts w:asciiTheme="minorHAnsi" w:hAnsiTheme="minorHAnsi" w:cstheme="minorHAnsi"/>
        </w:rPr>
        <w:t>biologicznych</w:t>
      </w:r>
      <w:r w:rsidRPr="00886AC2">
        <w:rPr>
          <w:rFonts w:asciiTheme="minorHAnsi" w:hAnsiTheme="minorHAnsi" w:cstheme="minorHAnsi"/>
        </w:rPr>
        <w:t>, chemicznych lub inżynierii materiałowej.</w:t>
      </w:r>
    </w:p>
    <w:p w14:paraId="2BE9D2AE" w14:textId="42D6FC74" w:rsidR="000212AF" w:rsidRPr="000212AF" w:rsidRDefault="006E1C7D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Spełnili wymogi formalne dotyczące terminu uzyskania stopnia doktora zgodnie z regulaminem Narodowego Centrum Nauki </w:t>
      </w:r>
    </w:p>
    <w:p w14:paraId="4C9FD611" w14:textId="67B91198" w:rsidR="000212AF" w:rsidRDefault="004A4CEC" w:rsidP="000212AF">
      <w:pPr>
        <w:pStyle w:val="Akapitzlist"/>
        <w:ind w:left="1069"/>
        <w:jc w:val="both"/>
        <w:rPr>
          <w:rFonts w:asciiTheme="minorHAnsi" w:hAnsiTheme="minorHAnsi" w:cstheme="minorHAnsi"/>
        </w:rPr>
      </w:pPr>
      <w:hyperlink r:id="rId13" w:history="1">
        <w:r w:rsidR="000212AF" w:rsidRPr="00486C5B">
          <w:rPr>
            <w:rStyle w:val="Hipercze"/>
            <w:rFonts w:asciiTheme="minorHAnsi" w:hAnsiTheme="minorHAnsi" w:cstheme="minorHAnsi"/>
          </w:rPr>
          <w:t>https://www.ncn.gov.pl/sites/default/files/pliki/uchwaly-rady/2024/uchwala84_2024-zal1.pdf</w:t>
        </w:r>
      </w:hyperlink>
    </w:p>
    <w:p w14:paraId="02955F66" w14:textId="574FCFF5" w:rsidR="006E1C7D" w:rsidRPr="00886AC2" w:rsidRDefault="006E1C7D" w:rsidP="000212AF">
      <w:pPr>
        <w:pStyle w:val="Akapitzlist"/>
        <w:ind w:left="1069"/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O przyjęcie mogą ubiegać się osoby nieposiadające stopnia doktora, pod warunkiem, </w:t>
      </w:r>
      <w:r w:rsidR="00834E2F" w:rsidRPr="00834E2F">
        <w:rPr>
          <w:rFonts w:asciiTheme="minorHAnsi" w:hAnsiTheme="minorHAnsi" w:cstheme="minorHAnsi"/>
        </w:rPr>
        <w:t>że dostarczą dyplom doktorski nie później niż w momencie podpisania umowy o pracę</w:t>
      </w:r>
      <w:r w:rsidR="00E30EB8">
        <w:rPr>
          <w:rFonts w:asciiTheme="minorHAnsi" w:hAnsiTheme="minorHAnsi" w:cstheme="minorHAnsi"/>
        </w:rPr>
        <w:t>.</w:t>
      </w:r>
    </w:p>
    <w:p w14:paraId="37797B7C" w14:textId="41FF3874" w:rsidR="006E1C7D" w:rsidRPr="00886AC2" w:rsidRDefault="006E1C7D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>Udokumentowany rekord publikacji w indeksowanych czasopismach</w:t>
      </w:r>
      <w:r w:rsidR="008614DC">
        <w:rPr>
          <w:rFonts w:asciiTheme="minorHAnsi" w:hAnsiTheme="minorHAnsi" w:cstheme="minorHAnsi"/>
        </w:rPr>
        <w:t xml:space="preserve"> naukowych</w:t>
      </w:r>
      <w:r w:rsidRPr="00886AC2">
        <w:rPr>
          <w:rFonts w:asciiTheme="minorHAnsi" w:hAnsiTheme="minorHAnsi" w:cstheme="minorHAnsi"/>
        </w:rPr>
        <w:t>.</w:t>
      </w:r>
    </w:p>
    <w:p w14:paraId="60CCC2DD" w14:textId="6257B9F7" w:rsidR="00830F45" w:rsidRDefault="00830F45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>Doświadczenie w</w:t>
      </w:r>
      <w:r>
        <w:rPr>
          <w:rFonts w:asciiTheme="minorHAnsi" w:hAnsiTheme="minorHAnsi" w:cstheme="minorHAnsi"/>
        </w:rPr>
        <w:t xml:space="preserve"> hodowli </w:t>
      </w:r>
      <w:r w:rsidR="00B73C97">
        <w:rPr>
          <w:rFonts w:asciiTheme="minorHAnsi" w:hAnsiTheme="minorHAnsi" w:cstheme="minorHAnsi"/>
        </w:rPr>
        <w:t>komórek</w:t>
      </w:r>
      <w:r>
        <w:rPr>
          <w:rFonts w:asciiTheme="minorHAnsi" w:hAnsiTheme="minorHAnsi" w:cstheme="minorHAnsi"/>
        </w:rPr>
        <w:t>, charakterystyce molekularnej (real time PCR</w:t>
      </w:r>
      <w:r w:rsidR="00B73C97">
        <w:rPr>
          <w:rFonts w:asciiTheme="minorHAnsi" w:hAnsiTheme="minorHAnsi" w:cstheme="minorHAnsi"/>
        </w:rPr>
        <w:t xml:space="preserve"> lub </w:t>
      </w:r>
      <w:r>
        <w:rPr>
          <w:rFonts w:asciiTheme="minorHAnsi" w:hAnsiTheme="minorHAnsi" w:cstheme="minorHAnsi"/>
        </w:rPr>
        <w:t xml:space="preserve">Western Blot) </w:t>
      </w:r>
      <w:r w:rsidR="00B043F9">
        <w:rPr>
          <w:rFonts w:asciiTheme="minorHAnsi" w:hAnsiTheme="minorHAnsi" w:cstheme="minorHAnsi"/>
        </w:rPr>
        <w:t>oraz badaniu właściwości antybakteryjnych</w:t>
      </w:r>
      <w:r w:rsidR="007912CE">
        <w:rPr>
          <w:rFonts w:asciiTheme="minorHAnsi" w:hAnsiTheme="minorHAnsi" w:cstheme="minorHAnsi"/>
        </w:rPr>
        <w:t xml:space="preserve"> i mikrofluidyce</w:t>
      </w:r>
      <w:r w:rsidR="00B043F9">
        <w:rPr>
          <w:rFonts w:asciiTheme="minorHAnsi" w:hAnsiTheme="minorHAnsi" w:cstheme="minorHAnsi"/>
        </w:rPr>
        <w:t>.</w:t>
      </w:r>
    </w:p>
    <w:p w14:paraId="220C650D" w14:textId="44EF0B3C" w:rsidR="00DA6B6C" w:rsidRDefault="000D7B9C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A6B6C" w:rsidRPr="00886AC2">
        <w:rPr>
          <w:rFonts w:asciiTheme="minorHAnsi" w:hAnsiTheme="minorHAnsi" w:cstheme="minorHAnsi"/>
        </w:rPr>
        <w:t xml:space="preserve">oświadczenie w </w:t>
      </w:r>
      <w:r w:rsidR="00DA6B6C">
        <w:rPr>
          <w:rFonts w:asciiTheme="minorHAnsi" w:hAnsiTheme="minorHAnsi" w:cstheme="minorHAnsi"/>
        </w:rPr>
        <w:t>biodruku 3D i charakterystyce materiałów</w:t>
      </w:r>
      <w:r w:rsidR="00DA6B6C" w:rsidRPr="00886AC2">
        <w:rPr>
          <w:rFonts w:asciiTheme="minorHAnsi" w:hAnsiTheme="minorHAnsi" w:cstheme="minorHAnsi"/>
        </w:rPr>
        <w:t>.</w:t>
      </w:r>
    </w:p>
    <w:p w14:paraId="21B46ED3" w14:textId="0FE2C503" w:rsidR="00DA6B6C" w:rsidRPr="000D7B9C" w:rsidRDefault="00DA6B6C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2704CF">
        <w:rPr>
          <w:rFonts w:asciiTheme="minorHAnsi" w:hAnsiTheme="minorHAnsi" w:cstheme="minorHAnsi"/>
        </w:rPr>
        <w:t>Doświadczenie w wykorzystaniu technik: Fourier Transform Infrared Spectroscopy (FTIR), UV-visible spectroscopy,</w:t>
      </w:r>
      <w:r w:rsidR="00616C97">
        <w:rPr>
          <w:rFonts w:asciiTheme="minorHAnsi" w:hAnsiTheme="minorHAnsi" w:cstheme="minorHAnsi"/>
        </w:rPr>
        <w:t xml:space="preserve"> NMR, analizach uwalniania leków</w:t>
      </w:r>
      <w:r w:rsidRPr="002704CF">
        <w:rPr>
          <w:rFonts w:asciiTheme="minorHAnsi" w:hAnsiTheme="minorHAnsi" w:cstheme="minorHAnsi"/>
        </w:rPr>
        <w:t xml:space="preserve"> </w:t>
      </w:r>
      <w:r w:rsidR="008F59BC">
        <w:rPr>
          <w:rFonts w:asciiTheme="minorHAnsi" w:hAnsiTheme="minorHAnsi" w:cstheme="minorHAnsi"/>
        </w:rPr>
        <w:t xml:space="preserve">oraz hodowli i różnicowaniu iPSC </w:t>
      </w:r>
      <w:r w:rsidR="006D516B">
        <w:rPr>
          <w:rFonts w:asciiTheme="minorHAnsi" w:hAnsiTheme="minorHAnsi" w:cstheme="minorHAnsi"/>
        </w:rPr>
        <w:t>będzie atutem</w:t>
      </w:r>
      <w:r w:rsidRPr="002704CF">
        <w:rPr>
          <w:rFonts w:asciiTheme="minorHAnsi" w:hAnsiTheme="minorHAnsi" w:cstheme="minorHAnsi"/>
        </w:rPr>
        <w:t>.</w:t>
      </w:r>
    </w:p>
    <w:p w14:paraId="56D19F9B" w14:textId="77777777" w:rsidR="00F95284" w:rsidRDefault="007F11BC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Doświadczenie w realizacji projektów badawczych</w:t>
      </w:r>
    </w:p>
    <w:p w14:paraId="6B699379" w14:textId="462D66E8" w:rsidR="00F721C6" w:rsidRPr="00F95284" w:rsidRDefault="007F11BC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F95284">
        <w:rPr>
          <w:rFonts w:asciiTheme="minorHAnsi" w:hAnsiTheme="minorHAnsi" w:cstheme="minorHAnsi"/>
        </w:rPr>
        <w:t>Postdoc będzie odpowiedzialny za prowadzenie eksperymentów z zakresu biodruk</w:t>
      </w:r>
      <w:r w:rsidR="00CA6805" w:rsidRPr="00F95284">
        <w:rPr>
          <w:rFonts w:asciiTheme="minorHAnsi" w:hAnsiTheme="minorHAnsi" w:cstheme="minorHAnsi"/>
        </w:rPr>
        <w:t>u</w:t>
      </w:r>
      <w:r w:rsidRPr="00F95284">
        <w:rPr>
          <w:rFonts w:asciiTheme="minorHAnsi" w:hAnsiTheme="minorHAnsi" w:cstheme="minorHAnsi"/>
        </w:rPr>
        <w:t xml:space="preserve"> 3D</w:t>
      </w:r>
      <w:r w:rsidR="007136CA" w:rsidRPr="00F95284">
        <w:rPr>
          <w:rFonts w:asciiTheme="minorHAnsi" w:hAnsiTheme="minorHAnsi" w:cstheme="minorHAnsi"/>
        </w:rPr>
        <w:t xml:space="preserve"> i </w:t>
      </w:r>
      <w:r w:rsidR="00A216F7" w:rsidRPr="00F95284">
        <w:rPr>
          <w:rFonts w:asciiTheme="minorHAnsi" w:hAnsiTheme="minorHAnsi" w:cstheme="minorHAnsi"/>
        </w:rPr>
        <w:t>charakteryzac</w:t>
      </w:r>
      <w:r w:rsidR="00CA6805" w:rsidRPr="00F95284">
        <w:rPr>
          <w:rFonts w:asciiTheme="minorHAnsi" w:hAnsiTheme="minorHAnsi" w:cstheme="minorHAnsi"/>
        </w:rPr>
        <w:t xml:space="preserve">ji, a także biologii komórki (hodowle komórkowe, charakterystyka molekularna, obrazowanie) 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lastRenderedPageBreak/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05EE6C12" w14:textId="1C953444" w:rsidR="006E1C7D" w:rsidRPr="006E1C7D" w:rsidRDefault="006E1C7D" w:rsidP="006E1C7D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/>
          <w:bCs/>
          <w:sz w:val="22"/>
        </w:rPr>
      </w:pPr>
      <w:r w:rsidRPr="006E1C7D">
        <w:rPr>
          <w:rFonts w:asciiTheme="minorHAnsi" w:eastAsia="Arial" w:hAnsiTheme="minorHAnsi" w:cstheme="minorHAnsi"/>
          <w:b/>
          <w:bCs/>
          <w:sz w:val="22"/>
        </w:rPr>
        <w:t>język angielski - płynny</w:t>
      </w:r>
    </w:p>
    <w:p w14:paraId="1F72F646" w14:textId="41475884" w:rsidR="00DF7C9B" w:rsidRPr="006E1C7D" w:rsidRDefault="00EC0079" w:rsidP="005F4322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42BE6081" w14:textId="561E1F5E" w:rsidR="00241230" w:rsidRDefault="00264030" w:rsidP="0024123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1EC58BB6" w14:textId="6688F1EC" w:rsidR="00241230" w:rsidRPr="00886AC2" w:rsidRDefault="00573709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D</w:t>
      </w:r>
      <w:r w:rsidR="00241230" w:rsidRPr="00886AC2">
        <w:rPr>
          <w:rFonts w:asciiTheme="minorHAnsi" w:eastAsia="Arial" w:hAnsiTheme="minorHAnsi" w:cstheme="minorHAnsi"/>
          <w:bCs/>
        </w:rPr>
        <w:t xml:space="preserve">oświadczenie w </w:t>
      </w:r>
      <w:r w:rsidR="00994FE8">
        <w:rPr>
          <w:rFonts w:asciiTheme="minorHAnsi" w:eastAsia="Arial" w:hAnsiTheme="minorHAnsi" w:cstheme="minorHAnsi"/>
          <w:bCs/>
        </w:rPr>
        <w:t>hodowli komórek</w:t>
      </w:r>
      <w:r w:rsidR="002D5FC1">
        <w:rPr>
          <w:rFonts w:asciiTheme="minorHAnsi" w:eastAsia="Arial" w:hAnsiTheme="minorHAnsi" w:cstheme="minorHAnsi"/>
          <w:bCs/>
        </w:rPr>
        <w:t xml:space="preserve"> </w:t>
      </w:r>
      <w:r w:rsidR="00994FE8">
        <w:rPr>
          <w:rFonts w:asciiTheme="minorHAnsi" w:eastAsia="Arial" w:hAnsiTheme="minorHAnsi" w:cstheme="minorHAnsi"/>
          <w:bCs/>
        </w:rPr>
        <w:t>i charakterystyce (PCR, Western Blot)</w:t>
      </w:r>
      <w:r w:rsidR="00512244">
        <w:rPr>
          <w:rFonts w:asciiTheme="minorHAnsi" w:eastAsia="Arial" w:hAnsiTheme="minorHAnsi" w:cstheme="minorHAnsi"/>
          <w:bCs/>
        </w:rPr>
        <w:t xml:space="preserve"> i</w:t>
      </w:r>
      <w:r w:rsidR="005F4F86">
        <w:rPr>
          <w:rFonts w:asciiTheme="minorHAnsi" w:eastAsia="Arial" w:hAnsiTheme="minorHAnsi" w:cstheme="minorHAnsi"/>
          <w:bCs/>
        </w:rPr>
        <w:t xml:space="preserve"> </w:t>
      </w:r>
      <w:r w:rsidR="00CD73A7">
        <w:rPr>
          <w:rFonts w:asciiTheme="minorHAnsi" w:eastAsia="Arial" w:hAnsiTheme="minorHAnsi" w:cstheme="minorHAnsi"/>
          <w:bCs/>
        </w:rPr>
        <w:t>mikrofluidy</w:t>
      </w:r>
      <w:r w:rsidR="00512244">
        <w:rPr>
          <w:rFonts w:asciiTheme="minorHAnsi" w:eastAsia="Arial" w:hAnsiTheme="minorHAnsi" w:cstheme="minorHAnsi"/>
          <w:bCs/>
        </w:rPr>
        <w:t>ce</w:t>
      </w:r>
      <w:r w:rsidR="00994FE8">
        <w:rPr>
          <w:rFonts w:asciiTheme="minorHAnsi" w:eastAsia="Arial" w:hAnsiTheme="minorHAnsi" w:cstheme="minorHAnsi"/>
          <w:bCs/>
        </w:rPr>
        <w:t xml:space="preserve">. </w:t>
      </w:r>
    </w:p>
    <w:p w14:paraId="2D2A3A27" w14:textId="28EECC2B" w:rsidR="00131ABA" w:rsidRDefault="00131ABA" w:rsidP="00131ABA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Doświadcz</w:t>
      </w:r>
      <w:r>
        <w:rPr>
          <w:rFonts w:asciiTheme="minorHAnsi" w:eastAsia="Arial" w:hAnsiTheme="minorHAnsi" w:cstheme="minorHAnsi"/>
          <w:bCs/>
        </w:rPr>
        <w:t>enie w objętościowym lub ekstryzyjnym biodruku 3D i charakterystyce chemicznej hydrożeli</w:t>
      </w:r>
      <w:r w:rsidR="00E065E5">
        <w:rPr>
          <w:rFonts w:asciiTheme="minorHAnsi" w:eastAsia="Arial" w:hAnsiTheme="minorHAnsi" w:cstheme="minorHAnsi"/>
          <w:bCs/>
        </w:rPr>
        <w:t>.</w:t>
      </w:r>
    </w:p>
    <w:p w14:paraId="2D4F77ED" w14:textId="49DD7D3A" w:rsidR="00131ABA" w:rsidRDefault="00131ABA" w:rsidP="00131ABA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Doświadcz</w:t>
      </w:r>
      <w:r>
        <w:rPr>
          <w:rFonts w:asciiTheme="minorHAnsi" w:eastAsia="Arial" w:hAnsiTheme="minorHAnsi" w:cstheme="minorHAnsi"/>
          <w:bCs/>
        </w:rPr>
        <w:t xml:space="preserve">enie w </w:t>
      </w:r>
      <w:r w:rsidR="00464CA9">
        <w:rPr>
          <w:rFonts w:asciiTheme="minorHAnsi" w:eastAsia="Arial" w:hAnsiTheme="minorHAnsi" w:cstheme="minorHAnsi"/>
          <w:bCs/>
        </w:rPr>
        <w:t xml:space="preserve">analizach </w:t>
      </w:r>
      <w:r w:rsidRPr="007E6D35">
        <w:rPr>
          <w:rFonts w:asciiTheme="minorHAnsi" w:eastAsia="Arial" w:hAnsiTheme="minorHAnsi" w:cstheme="minorHAnsi"/>
          <w:bCs/>
          <w:noProof/>
          <w:sz w:val="22"/>
          <w:szCs w:val="22"/>
        </w:rPr>
        <w:t>FTIR, UV/VIS</w:t>
      </w:r>
      <w:r w:rsidR="00E065E5">
        <w:rPr>
          <w:rFonts w:asciiTheme="minorHAnsi" w:eastAsia="Arial" w:hAnsiTheme="minorHAnsi" w:cstheme="minorHAnsi"/>
          <w:bCs/>
        </w:rPr>
        <w:t xml:space="preserve">, NMR, </w:t>
      </w:r>
      <w:r w:rsidR="00464CA9">
        <w:rPr>
          <w:rFonts w:asciiTheme="minorHAnsi" w:eastAsia="Arial" w:hAnsiTheme="minorHAnsi" w:cstheme="minorHAnsi"/>
          <w:bCs/>
        </w:rPr>
        <w:t>uwalnianiu leków</w:t>
      </w:r>
      <w:r>
        <w:rPr>
          <w:rFonts w:asciiTheme="minorHAnsi" w:eastAsia="Arial" w:hAnsiTheme="minorHAnsi" w:cstheme="minorHAnsi"/>
          <w:bCs/>
        </w:rPr>
        <w:t xml:space="preserve"> będzie dodatkowym atutem</w:t>
      </w:r>
      <w:r w:rsidRPr="00886AC2">
        <w:rPr>
          <w:rFonts w:asciiTheme="minorHAnsi" w:eastAsia="Arial" w:hAnsiTheme="minorHAnsi" w:cstheme="minorHAnsi"/>
          <w:bCs/>
        </w:rPr>
        <w:t>.</w:t>
      </w:r>
    </w:p>
    <w:p w14:paraId="3D17D50F" w14:textId="7CD26A4A" w:rsidR="00A60A64" w:rsidRPr="00886AC2" w:rsidRDefault="00A60A64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Znajomość technik biologii </w:t>
      </w:r>
      <w:r w:rsidR="00B067C3">
        <w:rPr>
          <w:rFonts w:asciiTheme="minorHAnsi" w:eastAsia="Arial" w:hAnsiTheme="minorHAnsi" w:cstheme="minorHAnsi"/>
          <w:bCs/>
        </w:rPr>
        <w:t>komórek macierzystych</w:t>
      </w:r>
      <w:r>
        <w:rPr>
          <w:rFonts w:asciiTheme="minorHAnsi" w:eastAsia="Arial" w:hAnsiTheme="minorHAnsi" w:cstheme="minorHAnsi"/>
          <w:bCs/>
        </w:rPr>
        <w:t xml:space="preserve"> i molekularnej, real-time PCL, mikroskopii konfokalnej</w:t>
      </w:r>
      <w:r w:rsidR="00573709">
        <w:rPr>
          <w:rFonts w:asciiTheme="minorHAnsi" w:eastAsia="Arial" w:hAnsiTheme="minorHAnsi" w:cstheme="minorHAnsi"/>
          <w:bCs/>
        </w:rPr>
        <w:t xml:space="preserve"> i mikrofluidyki</w:t>
      </w:r>
    </w:p>
    <w:p w14:paraId="1DF08A0A" w14:textId="77777777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Samodzielność, dobra organizacja pracy, umiejętność pracy w zespole.</w:t>
      </w:r>
    </w:p>
    <w:p w14:paraId="2FEC606D" w14:textId="77777777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Doświadczenie w pisaniu publikacji naukowych i wystąpień konferencyjnych.</w:t>
      </w:r>
    </w:p>
    <w:p w14:paraId="1A3BF151" w14:textId="26AA0920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 xml:space="preserve">Doskonała znajomość odpowiedniego oprogramowania, takiego jak: OriginLab, </w:t>
      </w:r>
      <w:r w:rsidR="00DC34C7">
        <w:rPr>
          <w:rFonts w:asciiTheme="minorHAnsi" w:eastAsia="Arial" w:hAnsiTheme="minorHAnsi" w:cstheme="minorHAnsi"/>
          <w:bCs/>
        </w:rPr>
        <w:t>Fijii</w:t>
      </w:r>
      <w:r w:rsidRPr="00886AC2">
        <w:rPr>
          <w:rFonts w:asciiTheme="minorHAnsi" w:eastAsia="Arial" w:hAnsiTheme="minorHAnsi" w:cstheme="minorHAnsi"/>
          <w:bCs/>
        </w:rPr>
        <w:t>.</w:t>
      </w:r>
    </w:p>
    <w:p w14:paraId="08A5815A" w14:textId="3D0C5230" w:rsidR="00241230" w:rsidRPr="00886AC2" w:rsidRDefault="006705B9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Doświadczenie w pracy w międzynarodowym środowisku będzie </w:t>
      </w:r>
      <w:r w:rsidR="001258C8">
        <w:rPr>
          <w:rFonts w:asciiTheme="minorHAnsi" w:eastAsia="Arial" w:hAnsiTheme="minorHAnsi" w:cstheme="minorHAnsi"/>
          <w:bCs/>
        </w:rPr>
        <w:t>wysoko cenione</w:t>
      </w:r>
    </w:p>
    <w:p w14:paraId="080512B2" w14:textId="77777777" w:rsidR="00241230" w:rsidRPr="00241230" w:rsidRDefault="00241230" w:rsidP="00241230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15CB77D9" w14:textId="17C5DDF9" w:rsidR="00DF7C9B" w:rsidRPr="00964E01" w:rsidRDefault="00275CE7" w:rsidP="63DA7C81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7276CCA8" w14:textId="19469410" w:rsidR="00964E01" w:rsidRPr="0041550E" w:rsidRDefault="00964E01" w:rsidP="00964E01">
      <w:pPr>
        <w:rPr>
          <w:rFonts w:asciiTheme="minorHAnsi" w:eastAsia="Arial" w:hAnsiTheme="minorHAnsi" w:cstheme="minorBidi"/>
          <w:color w:val="000000"/>
        </w:rPr>
      </w:pPr>
      <w:r w:rsidRPr="0041550E">
        <w:rPr>
          <w:rFonts w:asciiTheme="minorHAnsi" w:eastAsia="Arial" w:hAnsiTheme="minorHAnsi" w:cstheme="minorBidi"/>
          <w:color w:val="000000"/>
        </w:rPr>
        <w:t>Oferujemy doskonałą okazję do udziału w ekscytującym projekcie, który dotyczy istotnych wyzwań społecznych. Będziesz pracować w atrakcyjnym, interdyscyplinarnym środowisku, w nowo utworzonej, międzynarodowej i entuzjastycznej grupie badawczej. Zapewniamy bardzo dobre warunki do rozwoju Twojej niezależnej kariery naukowej oraz międzynarodowej sieci kontaktów.</w:t>
      </w:r>
      <w:r w:rsidR="006527E9">
        <w:rPr>
          <w:rFonts w:asciiTheme="minorHAnsi" w:eastAsia="Arial" w:hAnsiTheme="minorHAnsi" w:cstheme="minorBidi"/>
          <w:color w:val="000000"/>
        </w:rPr>
        <w:t xml:space="preserve"> </w:t>
      </w:r>
      <w:r w:rsidR="006527E9" w:rsidRPr="006527E9">
        <w:rPr>
          <w:rFonts w:asciiTheme="minorHAnsi" w:eastAsia="Arial" w:hAnsiTheme="minorHAnsi" w:cstheme="minorBidi"/>
          <w:color w:val="000000"/>
        </w:rPr>
        <w:t>Oferowane jest konkurencyjne wynagrodzenie na poziomie europejskim, wraz z dodatkiem na koniec roku oraz dodatkiem wakacyjnym. Dodatkowe premie uznaniowe są dostępne ze strony Uniwersytetu</w:t>
      </w:r>
    </w:p>
    <w:p w14:paraId="684393D6" w14:textId="77777777" w:rsidR="00964E01" w:rsidRPr="00964E01" w:rsidRDefault="00964E01" w:rsidP="00964E01">
      <w:pPr>
        <w:rPr>
          <w:rFonts w:asciiTheme="minorHAnsi" w:eastAsia="Arial" w:hAnsiTheme="minorHAnsi" w:cstheme="minorBidi"/>
          <w:b/>
          <w:bCs/>
          <w:color w:val="000000"/>
        </w:rPr>
      </w:pPr>
    </w:p>
    <w:p w14:paraId="76CB3407" w14:textId="77777777" w:rsidR="0024123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premie finansowe za publikacje (IDUB)</w:t>
      </w:r>
    </w:p>
    <w:p w14:paraId="6C97E84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atmosfera szacunku i współpracy</w:t>
      </w:r>
    </w:p>
    <w:p w14:paraId="1AB6CFD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wspieranie pracowników z niepełnosprawnościami</w:t>
      </w:r>
    </w:p>
    <w:p w14:paraId="724F9802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elastyczny czas pracy</w:t>
      </w:r>
    </w:p>
    <w:p w14:paraId="72877411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nauki języków</w:t>
      </w:r>
    </w:p>
    <w:p w14:paraId="517CAD61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szkoleń i kursów</w:t>
      </w:r>
    </w:p>
    <w:p w14:paraId="37145029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dni wolne na kształcenie</w:t>
      </w:r>
      <w:r>
        <w:rPr>
          <w:rFonts w:asciiTheme="minorHAnsi" w:hAnsiTheme="minorHAnsi" w:cstheme="minorBidi"/>
          <w:sz w:val="22"/>
          <w:szCs w:val="22"/>
        </w:rPr>
        <w:t xml:space="preserve"> i rozwój</w:t>
      </w:r>
    </w:p>
    <w:p w14:paraId="2153FA48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ubezpieczenia na życie</w:t>
      </w:r>
    </w:p>
    <w:p w14:paraId="2DB5574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program emerytalny</w:t>
      </w:r>
    </w:p>
    <w:p w14:paraId="20E1FE56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fundusz oszczędnościowo – inwestycyjny</w:t>
      </w:r>
    </w:p>
    <w:p w14:paraId="18E6DDEB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preferencyjne pożyczki</w:t>
      </w:r>
    </w:p>
    <w:p w14:paraId="6BDC4E72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świadczenia socjalne</w:t>
      </w:r>
    </w:p>
    <w:p w14:paraId="7DBA4F9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wypoczynku</w:t>
      </w:r>
    </w:p>
    <w:p w14:paraId="6F8C4E8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wakacji dzieci</w:t>
      </w:r>
    </w:p>
    <w:p w14:paraId="74ACDEC3" w14:textId="77777777" w:rsidR="00241230" w:rsidRPr="00240B29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00240B29">
        <w:rPr>
          <w:rFonts w:asciiTheme="minorHAnsi" w:hAnsiTheme="minorHAnsi" w:cstheme="minorBidi"/>
          <w:b/>
          <w:bCs/>
          <w:sz w:val="22"/>
          <w:szCs w:val="22"/>
        </w:rPr>
        <w:t>„13” pensja</w:t>
      </w:r>
    </w:p>
    <w:p w14:paraId="62422E08" w14:textId="77777777" w:rsidR="00241230" w:rsidRPr="00241230" w:rsidRDefault="00241230" w:rsidP="00241230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</w:p>
    <w:p w14:paraId="09ECD1A9" w14:textId="60141678" w:rsidR="00375621" w:rsidRPr="00EC5FC6" w:rsidRDefault="00375621" w:rsidP="00A46254">
      <w:pPr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35066195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1. Dopasowanie profilu naukowego kandydata do ogłoszenia.</w:t>
      </w:r>
    </w:p>
    <w:p w14:paraId="50DA51DE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2. Liczba, poziom naukowy publikacji naukowych kandydata.</w:t>
      </w:r>
    </w:p>
    <w:p w14:paraId="62838917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3. Liczba, poziom naukowy i wystąpienia naukowe kandydata na konferencjach.</w:t>
      </w:r>
    </w:p>
    <w:p w14:paraId="6B2F1038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4. Ocena na dyplomie.</w:t>
      </w:r>
    </w:p>
    <w:p w14:paraId="078E1E85" w14:textId="77777777" w:rsidR="00241230" w:rsidRPr="00241230" w:rsidRDefault="00241230" w:rsidP="00241230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  <w:r w:rsidRPr="00241230">
        <w:rPr>
          <w:rFonts w:asciiTheme="minorHAnsi" w:hAnsiTheme="minorHAnsi" w:cstheme="minorBidi"/>
        </w:rPr>
        <w:t>5. Staże i udział w projektach badawczych.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C85B6B9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40BFA37C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 xml:space="preserve">Ocena formalna złożonych wniosków.  </w:t>
      </w:r>
    </w:p>
    <w:p w14:paraId="12EFA271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dokumentów, wezwanie do uzupełnienia dokumentacji lub dostarczenia dodatkowych dokumentów.</w:t>
      </w:r>
    </w:p>
    <w:p w14:paraId="0E378D17" w14:textId="77777777" w:rsidR="00241230" w:rsidRDefault="00241230" w:rsidP="00F86349">
      <w:pPr>
        <w:pStyle w:val="Akapitzlist"/>
        <w:numPr>
          <w:ilvl w:val="0"/>
          <w:numId w:val="38"/>
        </w:numPr>
      </w:pPr>
      <w:r w:rsidRPr="4F6698D0">
        <w:rPr>
          <w:rFonts w:asciiTheme="minorHAnsi" w:hAnsiTheme="minorHAnsi" w:cstheme="minorBidi"/>
        </w:rPr>
        <w:t>Wyłonienie kandydatów do etapu rozmów.</w:t>
      </w:r>
    </w:p>
    <w:p w14:paraId="042C5C23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formalne.</w:t>
      </w:r>
    </w:p>
    <w:p w14:paraId="2E3B2E1A" w14:textId="77777777" w:rsidR="00F86349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5043CB0F" w14:textId="5A774FBF" w:rsidR="00EC0079" w:rsidRPr="00F86349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odesłane zostaną również złożone dokumenty</w:t>
      </w: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5F397C7B" w14:textId="01539682" w:rsidR="00F86349" w:rsidRPr="0021250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</w:rPr>
      </w:pPr>
      <w:r w:rsidRPr="00212503">
        <w:rPr>
          <w:rFonts w:asciiTheme="minorHAnsi" w:hAnsiTheme="minorHAnsi" w:cstheme="minorHAnsi"/>
          <w:bCs/>
        </w:rPr>
        <w:t>pomoc w budowaniu profilu naukowego poprzez przygotow</w:t>
      </w:r>
      <w:r w:rsidR="005D47C1" w:rsidRPr="00212503">
        <w:rPr>
          <w:rFonts w:asciiTheme="minorHAnsi" w:hAnsiTheme="minorHAnsi" w:cstheme="minorHAnsi"/>
          <w:bCs/>
        </w:rPr>
        <w:t>a</w:t>
      </w:r>
      <w:r w:rsidRPr="00212503">
        <w:rPr>
          <w:rFonts w:asciiTheme="minorHAnsi" w:hAnsiTheme="minorHAnsi" w:cstheme="minorHAnsi"/>
          <w:bCs/>
        </w:rPr>
        <w:t>nie publikacji w renomowanych czasopismach naukowych</w:t>
      </w:r>
    </w:p>
    <w:p w14:paraId="3B697232" w14:textId="233ACBFF" w:rsidR="00F86349" w:rsidRPr="0021250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</w:rPr>
      </w:pPr>
      <w:r w:rsidRPr="00212503">
        <w:rPr>
          <w:rFonts w:asciiTheme="minorHAnsi" w:hAnsiTheme="minorHAnsi" w:cstheme="minorHAnsi"/>
          <w:bCs/>
        </w:rPr>
        <w:t>wsparcie w pisaniu aplikacji grantowych w projektach krajowych (FNP, NCN) i zagranicznych (</w:t>
      </w:r>
      <w:r w:rsidR="00FC0514" w:rsidRPr="00212503">
        <w:rPr>
          <w:rFonts w:asciiTheme="minorHAnsi" w:hAnsiTheme="minorHAnsi" w:cstheme="minorHAnsi"/>
          <w:bCs/>
        </w:rPr>
        <w:t>Horizon</w:t>
      </w:r>
      <w:r w:rsidRPr="00212503">
        <w:rPr>
          <w:rFonts w:asciiTheme="minorHAnsi" w:hAnsiTheme="minorHAnsi" w:cstheme="minorHAnsi"/>
          <w:bCs/>
        </w:rPr>
        <w:t>)</w:t>
      </w:r>
    </w:p>
    <w:p w14:paraId="574EB723" w14:textId="77777777" w:rsidR="00F86349" w:rsidRPr="0021250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</w:rPr>
      </w:pPr>
      <w:r w:rsidRPr="00212503">
        <w:rPr>
          <w:rFonts w:asciiTheme="minorHAnsi" w:hAnsiTheme="minorHAnsi" w:cstheme="minorHAnsi"/>
          <w:bCs/>
        </w:rPr>
        <w:t>nawiązanie współpracy z renomowanymi ośrodkami badawczymi na świecie.</w:t>
      </w:r>
    </w:p>
    <w:p w14:paraId="6537F28F" w14:textId="6EFE8DFD" w:rsidR="00EC5FC6" w:rsidRPr="00212503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77777777" w:rsidR="00EC5FC6" w:rsidRPr="00212503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EC1AE46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6747A459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4278C585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2E3E5B54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29428174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776D141B" w14:textId="55304AFB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38B97067" w14:textId="3D19E481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255FEE79" w14:textId="6C4C67FA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4A3DE1B9" w14:textId="43095272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57ACA9E4" w14:textId="15FE7ECD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5F533252" w14:textId="15BE684E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44B43D1F" w14:textId="51999E5C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0D5D0FEF" w14:textId="4638F580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122F19C0" w14:textId="33FBA3F5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57CDB33D" w14:textId="0961FEB5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0F752D8A" w14:textId="1D60BB10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22F50392" w14:textId="2C96B8B4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2D38A1DD" w14:textId="70A67845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3D60D8DE" w14:textId="476C8268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28D3ADBE" w14:textId="5BBD2352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0200DDB4" w14:textId="7645FEDB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764F07CD" w14:textId="50EB3823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6AD56982" w14:textId="183D956B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0D99E0A6" w14:textId="634BEB50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728F3FF0" w14:textId="7C94DF42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7645D797" w14:textId="706CBC5B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1682DCAE" w14:textId="3558CF29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2B102A78" w14:textId="2639F784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18D94617" w14:textId="6262B09A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7F1DF263" w14:textId="3AE8B621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0C9FD4B3" w14:textId="77777777" w:rsidR="00A037A2" w:rsidRDefault="00A037A2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1DCD879A" w14:textId="77777777" w:rsidR="00A037A2" w:rsidRDefault="00A037A2" w:rsidP="00A037A2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u w:val="single"/>
        </w:rPr>
        <w:t>PROCEDURA ZGŁOSZENIA NARUSZEŃ PRAWA:</w:t>
      </w:r>
    </w:p>
    <w:p w14:paraId="70D7E2AE" w14:textId="77777777" w:rsidR="00A037A2" w:rsidRDefault="00A037A2" w:rsidP="00A037A2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25200ED8" w14:textId="77777777" w:rsidR="00A037A2" w:rsidRDefault="00A037A2" w:rsidP="00A037A2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59E64205" w14:textId="77777777" w:rsidR="00A037A2" w:rsidRDefault="00A037A2" w:rsidP="00A037A2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color w:val="000000" w:themeColor="text1"/>
          <w:sz w:val="18"/>
          <w:szCs w:val="18"/>
        </w:rPr>
        <w:t>Informacja o procedurze zgłoszeń wewnętrznych, o której mowa w ustawie z dnia 14 czerwca 2024 r. o ochronie sygnalistów (Dz. U. poz. 928), ogłoszonej zarządzeniem nr 5/2023/2024 Rektora Uniwersytetu im. Adama Mickiewicza w Poznaniu z dnia 17 września 2024 roku w sprawie wprowadzenia Regulaminu zgłoszeń wewnętrznych dotyczących naruszenia prawa i podejmowania działań następczych w Uniwersytecie im. Adama Mickiewicza w Poznaniu.</w:t>
      </w:r>
    </w:p>
    <w:p w14:paraId="717F9394" w14:textId="77777777" w:rsidR="00A037A2" w:rsidRDefault="00A037A2" w:rsidP="00A037A2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color w:val="000000" w:themeColor="text1"/>
          <w:sz w:val="18"/>
          <w:szCs w:val="18"/>
        </w:rPr>
        <w:t>Poniżej linki do zarządzenia wraz z załącznikami:</w:t>
      </w:r>
    </w:p>
    <w:p w14:paraId="464D85D5" w14:textId="77777777" w:rsidR="00A037A2" w:rsidRDefault="00A037A2" w:rsidP="00A037A2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271419F7" w14:textId="77777777" w:rsidR="00A037A2" w:rsidRDefault="004A4CEC" w:rsidP="00A037A2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hyperlink r:id="rId15" w:history="1">
        <w:r w:rsidR="00A037A2">
          <w:rPr>
            <w:rStyle w:val="Hipercze"/>
            <w:rFonts w:ascii="Calibri" w:eastAsia="Calibri" w:hAnsi="Calibri" w:cs="Calibri"/>
            <w:b/>
            <w:bCs/>
            <w:sz w:val="18"/>
            <w:szCs w:val="18"/>
          </w:rPr>
          <w:t>https://amu.edu.pl/__data/assets/pdf_file/0034/605968/ZR-5-2023-2024.pdf</w:t>
        </w:r>
      </w:hyperlink>
    </w:p>
    <w:p w14:paraId="4934ED8D" w14:textId="77777777" w:rsidR="00A037A2" w:rsidRDefault="004A4CEC" w:rsidP="00A037A2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hyperlink r:id="rId16" w:history="1">
        <w:r w:rsidR="00A037A2">
          <w:rPr>
            <w:rStyle w:val="Hipercze"/>
            <w:rFonts w:ascii="Calibri" w:eastAsia="Calibri" w:hAnsi="Calibri" w:cs="Calibri"/>
            <w:b/>
            <w:bCs/>
            <w:sz w:val="18"/>
            <w:szCs w:val="18"/>
          </w:rPr>
          <w:t>https://amu.edu.pl/__data/assets/pdf_file/0030/605964/Regulamin-zgloszen.pdf</w:t>
        </w:r>
      </w:hyperlink>
    </w:p>
    <w:p w14:paraId="0E8A0561" w14:textId="77777777" w:rsidR="00A037A2" w:rsidRDefault="004A4CEC" w:rsidP="00A037A2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hyperlink r:id="rId17" w:history="1">
        <w:r w:rsidR="00A037A2">
          <w:rPr>
            <w:rStyle w:val="Hipercze"/>
            <w:rFonts w:ascii="Calibri" w:eastAsia="Calibri" w:hAnsi="Calibri" w:cs="Calibri"/>
            <w:b/>
            <w:bCs/>
            <w:sz w:val="18"/>
            <w:szCs w:val="18"/>
          </w:rPr>
          <w:t>https://amu.edu.pl/__data/assets/pdf_file/0031/605965/Klauzula-informacyjna-sygnalisci.pdf</w:t>
        </w:r>
      </w:hyperlink>
    </w:p>
    <w:p w14:paraId="5FFD14D5" w14:textId="77777777" w:rsidR="00A037A2" w:rsidRDefault="00A037A2" w:rsidP="00A037A2">
      <w:pPr>
        <w:ind w:left="1416"/>
        <w:jc w:val="center"/>
        <w:rPr>
          <w:rFonts w:asciiTheme="minorHAnsi" w:hAnsiTheme="minorHAnsi" w:cstheme="minorBidi"/>
          <w:i/>
          <w:iCs/>
        </w:rPr>
      </w:pPr>
    </w:p>
    <w:p w14:paraId="738610EB" w14:textId="77777777" w:rsidR="0037745E" w:rsidRPr="00A46254" w:rsidRDefault="0037745E" w:rsidP="00A037A2">
      <w:pPr>
        <w:pStyle w:val="NormalnyWeb"/>
        <w:rPr>
          <w:rFonts w:asciiTheme="minorHAnsi" w:hAnsiTheme="minorHAnsi" w:cstheme="minorHAnsi"/>
          <w:i/>
        </w:rPr>
      </w:pPr>
    </w:p>
    <w:sectPr w:rsidR="0037745E" w:rsidRPr="00A46254" w:rsidSect="006D498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6116"/>
    <w:multiLevelType w:val="hybridMultilevel"/>
    <w:tmpl w:val="58CE41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0996"/>
    <w:multiLevelType w:val="hybridMultilevel"/>
    <w:tmpl w:val="D5E8A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763C0"/>
    <w:multiLevelType w:val="hybridMultilevel"/>
    <w:tmpl w:val="F96C67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1069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6675612"/>
    <w:multiLevelType w:val="hybridMultilevel"/>
    <w:tmpl w:val="82E8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000DF"/>
    <w:multiLevelType w:val="hybridMultilevel"/>
    <w:tmpl w:val="4A8E8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C754C"/>
    <w:multiLevelType w:val="hybridMultilevel"/>
    <w:tmpl w:val="57F6FE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96587"/>
    <w:multiLevelType w:val="hybridMultilevel"/>
    <w:tmpl w:val="7A78DE9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4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241C2C"/>
    <w:multiLevelType w:val="hybridMultilevel"/>
    <w:tmpl w:val="1C78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11E7E"/>
    <w:multiLevelType w:val="hybridMultilevel"/>
    <w:tmpl w:val="E9D0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6"/>
  </w:num>
  <w:num w:numId="3">
    <w:abstractNumId w:val="31"/>
  </w:num>
  <w:num w:numId="4">
    <w:abstractNumId w:val="13"/>
  </w:num>
  <w:num w:numId="5">
    <w:abstractNumId w:val="1"/>
  </w:num>
  <w:num w:numId="6">
    <w:abstractNumId w:val="2"/>
  </w:num>
  <w:num w:numId="7">
    <w:abstractNumId w:val="35"/>
  </w:num>
  <w:num w:numId="8">
    <w:abstractNumId w:val="12"/>
  </w:num>
  <w:num w:numId="9">
    <w:abstractNumId w:val="10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8"/>
  </w:num>
  <w:num w:numId="13">
    <w:abstractNumId w:val="24"/>
  </w:num>
  <w:num w:numId="14">
    <w:abstractNumId w:val="16"/>
  </w:num>
  <w:num w:numId="15">
    <w:abstractNumId w:val="5"/>
  </w:num>
  <w:num w:numId="16">
    <w:abstractNumId w:val="22"/>
  </w:num>
  <w:num w:numId="17">
    <w:abstractNumId w:val="33"/>
  </w:num>
  <w:num w:numId="18">
    <w:abstractNumId w:val="34"/>
  </w:num>
  <w:num w:numId="19">
    <w:abstractNumId w:val="28"/>
  </w:num>
  <w:num w:numId="20">
    <w:abstractNumId w:val="3"/>
  </w:num>
  <w:num w:numId="21">
    <w:abstractNumId w:val="27"/>
  </w:num>
  <w:num w:numId="22">
    <w:abstractNumId w:val="18"/>
  </w:num>
  <w:num w:numId="23">
    <w:abstractNumId w:val="6"/>
  </w:num>
  <w:num w:numId="24">
    <w:abstractNumId w:val="20"/>
  </w:num>
  <w:num w:numId="25">
    <w:abstractNumId w:val="29"/>
  </w:num>
  <w:num w:numId="26">
    <w:abstractNumId w:val="0"/>
  </w:num>
  <w:num w:numId="27">
    <w:abstractNumId w:val="11"/>
  </w:num>
  <w:num w:numId="28">
    <w:abstractNumId w:val="32"/>
  </w:num>
  <w:num w:numId="29">
    <w:abstractNumId w:val="30"/>
  </w:num>
  <w:num w:numId="30">
    <w:abstractNumId w:val="19"/>
  </w:num>
  <w:num w:numId="31">
    <w:abstractNumId w:val="14"/>
  </w:num>
  <w:num w:numId="32">
    <w:abstractNumId w:val="37"/>
  </w:num>
  <w:num w:numId="33">
    <w:abstractNumId w:val="25"/>
  </w:num>
  <w:num w:numId="34">
    <w:abstractNumId w:val="7"/>
  </w:num>
  <w:num w:numId="35">
    <w:abstractNumId w:val="15"/>
  </w:num>
  <w:num w:numId="36">
    <w:abstractNumId w:val="21"/>
  </w:num>
  <w:num w:numId="37">
    <w:abstractNumId w:val="4"/>
  </w:num>
  <w:num w:numId="38">
    <w:abstractNumId w:val="23"/>
  </w:num>
  <w:num w:numId="39">
    <w:abstractNumId w:val="3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1734"/>
    <w:rsid w:val="00015A18"/>
    <w:rsid w:val="000179BB"/>
    <w:rsid w:val="000212AF"/>
    <w:rsid w:val="00030171"/>
    <w:rsid w:val="00033EF0"/>
    <w:rsid w:val="000415D1"/>
    <w:rsid w:val="00047558"/>
    <w:rsid w:val="00054843"/>
    <w:rsid w:val="00066EFE"/>
    <w:rsid w:val="000A333A"/>
    <w:rsid w:val="000D7B9C"/>
    <w:rsid w:val="000F2D70"/>
    <w:rsid w:val="001065B5"/>
    <w:rsid w:val="001069D2"/>
    <w:rsid w:val="00116FB0"/>
    <w:rsid w:val="001258C8"/>
    <w:rsid w:val="00131ABA"/>
    <w:rsid w:val="00140CEF"/>
    <w:rsid w:val="00145B2F"/>
    <w:rsid w:val="001478D5"/>
    <w:rsid w:val="00166A27"/>
    <w:rsid w:val="00167FE1"/>
    <w:rsid w:val="001A160C"/>
    <w:rsid w:val="001B395E"/>
    <w:rsid w:val="001B7774"/>
    <w:rsid w:val="001D0470"/>
    <w:rsid w:val="001D5234"/>
    <w:rsid w:val="001D699D"/>
    <w:rsid w:val="001F4F56"/>
    <w:rsid w:val="001F6C81"/>
    <w:rsid w:val="002046C0"/>
    <w:rsid w:val="00211ABB"/>
    <w:rsid w:val="00212503"/>
    <w:rsid w:val="00212E4D"/>
    <w:rsid w:val="00223865"/>
    <w:rsid w:val="002263B3"/>
    <w:rsid w:val="0022778F"/>
    <w:rsid w:val="00231FAE"/>
    <w:rsid w:val="00240B29"/>
    <w:rsid w:val="00241230"/>
    <w:rsid w:val="00264030"/>
    <w:rsid w:val="002704CF"/>
    <w:rsid w:val="00275CE7"/>
    <w:rsid w:val="0028322F"/>
    <w:rsid w:val="002916CC"/>
    <w:rsid w:val="002B3676"/>
    <w:rsid w:val="002C54F8"/>
    <w:rsid w:val="002D5FC1"/>
    <w:rsid w:val="002D7C28"/>
    <w:rsid w:val="002E1B27"/>
    <w:rsid w:val="002E3E31"/>
    <w:rsid w:val="00310877"/>
    <w:rsid w:val="003370ED"/>
    <w:rsid w:val="00351A3C"/>
    <w:rsid w:val="00375621"/>
    <w:rsid w:val="0037745E"/>
    <w:rsid w:val="00383F64"/>
    <w:rsid w:val="003A0AAD"/>
    <w:rsid w:val="003B5440"/>
    <w:rsid w:val="003D2527"/>
    <w:rsid w:val="003D3DCD"/>
    <w:rsid w:val="003E1117"/>
    <w:rsid w:val="003F0190"/>
    <w:rsid w:val="003F4A03"/>
    <w:rsid w:val="00402F75"/>
    <w:rsid w:val="0041550E"/>
    <w:rsid w:val="00464CA9"/>
    <w:rsid w:val="00471682"/>
    <w:rsid w:val="00477491"/>
    <w:rsid w:val="004802B1"/>
    <w:rsid w:val="00482999"/>
    <w:rsid w:val="004A0F08"/>
    <w:rsid w:val="004A4CEC"/>
    <w:rsid w:val="004C5A1D"/>
    <w:rsid w:val="004D6780"/>
    <w:rsid w:val="004D6C79"/>
    <w:rsid w:val="004E63B5"/>
    <w:rsid w:val="004E7B30"/>
    <w:rsid w:val="004F1B8C"/>
    <w:rsid w:val="005035E0"/>
    <w:rsid w:val="0050641C"/>
    <w:rsid w:val="00511AA7"/>
    <w:rsid w:val="00512244"/>
    <w:rsid w:val="005136A0"/>
    <w:rsid w:val="00525D67"/>
    <w:rsid w:val="00532F1B"/>
    <w:rsid w:val="0054392B"/>
    <w:rsid w:val="00551BF6"/>
    <w:rsid w:val="00565677"/>
    <w:rsid w:val="00573709"/>
    <w:rsid w:val="00591D6D"/>
    <w:rsid w:val="005A05DB"/>
    <w:rsid w:val="005B4439"/>
    <w:rsid w:val="005D1B30"/>
    <w:rsid w:val="005D47C1"/>
    <w:rsid w:val="005D5C2B"/>
    <w:rsid w:val="005D7AD0"/>
    <w:rsid w:val="005F4322"/>
    <w:rsid w:val="005F4F86"/>
    <w:rsid w:val="00616C97"/>
    <w:rsid w:val="00624AD1"/>
    <w:rsid w:val="006527E9"/>
    <w:rsid w:val="00656374"/>
    <w:rsid w:val="00670375"/>
    <w:rsid w:val="006705B9"/>
    <w:rsid w:val="0068057B"/>
    <w:rsid w:val="00695DF4"/>
    <w:rsid w:val="006C285B"/>
    <w:rsid w:val="006C4462"/>
    <w:rsid w:val="006C684B"/>
    <w:rsid w:val="006D0699"/>
    <w:rsid w:val="006D09F1"/>
    <w:rsid w:val="006D4983"/>
    <w:rsid w:val="006D516B"/>
    <w:rsid w:val="006E1C7D"/>
    <w:rsid w:val="006E3858"/>
    <w:rsid w:val="006E67C1"/>
    <w:rsid w:val="006F48F4"/>
    <w:rsid w:val="0070096F"/>
    <w:rsid w:val="00701966"/>
    <w:rsid w:val="00702DB2"/>
    <w:rsid w:val="007136CA"/>
    <w:rsid w:val="00775891"/>
    <w:rsid w:val="00781741"/>
    <w:rsid w:val="007912CE"/>
    <w:rsid w:val="007B01ED"/>
    <w:rsid w:val="007B62DA"/>
    <w:rsid w:val="007C3931"/>
    <w:rsid w:val="007D090B"/>
    <w:rsid w:val="007D13E9"/>
    <w:rsid w:val="007D7E90"/>
    <w:rsid w:val="007E6D35"/>
    <w:rsid w:val="007E79D8"/>
    <w:rsid w:val="007F11BC"/>
    <w:rsid w:val="007F491A"/>
    <w:rsid w:val="00800FA3"/>
    <w:rsid w:val="00830F45"/>
    <w:rsid w:val="00834E2F"/>
    <w:rsid w:val="00856FBC"/>
    <w:rsid w:val="008614DC"/>
    <w:rsid w:val="008677F0"/>
    <w:rsid w:val="008703E6"/>
    <w:rsid w:val="008747F3"/>
    <w:rsid w:val="00886CFB"/>
    <w:rsid w:val="008B6F41"/>
    <w:rsid w:val="008B7D2D"/>
    <w:rsid w:val="008C1AD0"/>
    <w:rsid w:val="008C2004"/>
    <w:rsid w:val="008C2068"/>
    <w:rsid w:val="008D3FCD"/>
    <w:rsid w:val="008D6D64"/>
    <w:rsid w:val="008F2E9D"/>
    <w:rsid w:val="008F51AA"/>
    <w:rsid w:val="008F5587"/>
    <w:rsid w:val="008F59BC"/>
    <w:rsid w:val="00903557"/>
    <w:rsid w:val="009051B8"/>
    <w:rsid w:val="009256DF"/>
    <w:rsid w:val="009266C7"/>
    <w:rsid w:val="00934F53"/>
    <w:rsid w:val="00964E01"/>
    <w:rsid w:val="00977DBA"/>
    <w:rsid w:val="00982422"/>
    <w:rsid w:val="00985C87"/>
    <w:rsid w:val="009930A7"/>
    <w:rsid w:val="00994FE8"/>
    <w:rsid w:val="009D14BF"/>
    <w:rsid w:val="009E2654"/>
    <w:rsid w:val="00A037A2"/>
    <w:rsid w:val="00A053AD"/>
    <w:rsid w:val="00A216F7"/>
    <w:rsid w:val="00A333A4"/>
    <w:rsid w:val="00A46254"/>
    <w:rsid w:val="00A56935"/>
    <w:rsid w:val="00A603BD"/>
    <w:rsid w:val="00A60A64"/>
    <w:rsid w:val="00A635B2"/>
    <w:rsid w:val="00A74F85"/>
    <w:rsid w:val="00A847CD"/>
    <w:rsid w:val="00AA2930"/>
    <w:rsid w:val="00AA655D"/>
    <w:rsid w:val="00AE5E94"/>
    <w:rsid w:val="00AF410A"/>
    <w:rsid w:val="00B043F9"/>
    <w:rsid w:val="00B067C3"/>
    <w:rsid w:val="00B162A3"/>
    <w:rsid w:val="00B27485"/>
    <w:rsid w:val="00B33510"/>
    <w:rsid w:val="00B353FB"/>
    <w:rsid w:val="00B40B98"/>
    <w:rsid w:val="00B73C97"/>
    <w:rsid w:val="00B829C8"/>
    <w:rsid w:val="00B83368"/>
    <w:rsid w:val="00BD6DE2"/>
    <w:rsid w:val="00BE1158"/>
    <w:rsid w:val="00BE1942"/>
    <w:rsid w:val="00C11467"/>
    <w:rsid w:val="00C25237"/>
    <w:rsid w:val="00C262F1"/>
    <w:rsid w:val="00C4415E"/>
    <w:rsid w:val="00CA6805"/>
    <w:rsid w:val="00CD73A7"/>
    <w:rsid w:val="00CF183D"/>
    <w:rsid w:val="00CF5C8A"/>
    <w:rsid w:val="00D102AB"/>
    <w:rsid w:val="00D12276"/>
    <w:rsid w:val="00D13B6D"/>
    <w:rsid w:val="00D170A2"/>
    <w:rsid w:val="00D212A7"/>
    <w:rsid w:val="00D3250A"/>
    <w:rsid w:val="00D32AD4"/>
    <w:rsid w:val="00D51A14"/>
    <w:rsid w:val="00D5408A"/>
    <w:rsid w:val="00D762D6"/>
    <w:rsid w:val="00D90EC4"/>
    <w:rsid w:val="00D9614D"/>
    <w:rsid w:val="00DA5006"/>
    <w:rsid w:val="00DA6B6C"/>
    <w:rsid w:val="00DB68FA"/>
    <w:rsid w:val="00DC34C7"/>
    <w:rsid w:val="00DC6416"/>
    <w:rsid w:val="00DE26E7"/>
    <w:rsid w:val="00DF7C9B"/>
    <w:rsid w:val="00E00952"/>
    <w:rsid w:val="00E065E5"/>
    <w:rsid w:val="00E17903"/>
    <w:rsid w:val="00E20900"/>
    <w:rsid w:val="00E270B4"/>
    <w:rsid w:val="00E30EB8"/>
    <w:rsid w:val="00E46FB0"/>
    <w:rsid w:val="00E65C04"/>
    <w:rsid w:val="00EA5B2E"/>
    <w:rsid w:val="00EB3E14"/>
    <w:rsid w:val="00EC0079"/>
    <w:rsid w:val="00EC5FC6"/>
    <w:rsid w:val="00ED6751"/>
    <w:rsid w:val="00EF29DC"/>
    <w:rsid w:val="00F140CD"/>
    <w:rsid w:val="00F17D45"/>
    <w:rsid w:val="00F2425D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86349"/>
    <w:rsid w:val="00F95284"/>
    <w:rsid w:val="00FA7BA6"/>
    <w:rsid w:val="00FC0514"/>
    <w:rsid w:val="00FD6F13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432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212AF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1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n.gov.pl/sites/default/files/pliki/uchwaly-rady/2024/uchwala84_2024-zal1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axess.ec.europa.eu/europe/career-development/training-researchers/research-profiles-descriptors" TargetMode="External"/><Relationship Id="rId17" Type="http://schemas.openxmlformats.org/officeDocument/2006/relationships/hyperlink" Target="https://amu.edu.pl/__data/assets/pdf_file/0031/605965/Klauzula-informacyjna-sygnalisci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mu.edu.pl/__data/assets/pdf_file/0030/605964/Regulamin-zglosze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amu.edu.pl/__data/assets/pdf_file/0034/605968/ZR-5-2023-2024.pdf" TargetMode="External"/><Relationship Id="rId10" Type="http://schemas.openxmlformats.org/officeDocument/2006/relationships/hyperlink" Target="mailto:jagoda.litowczenko@amu.edu.pl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9" ma:contentTypeDescription="Utwórz nowy dokument." ma:contentTypeScope="" ma:versionID="a93d8c0a1fc53b43e719feb2cfeacae6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019ce44097f415e17d145d26a2de673d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0A55E-A0DE-4710-AFF1-E4828E1C02E9}">
  <ds:schemaRefs>
    <ds:schemaRef ds:uri="85159124-ac7b-4f1d-ba7a-13947afabc27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833bf8a-e418-43d1-a63e-b80bc08a57eb"/>
  </ds:schemaRefs>
</ds:datastoreItem>
</file>

<file path=customXml/itemProps3.xml><?xml version="1.0" encoding="utf-8"?>
<ds:datastoreItem xmlns:ds="http://schemas.openxmlformats.org/officeDocument/2006/customXml" ds:itemID="{9C319515-B650-4E93-9C73-5DA256263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2050</Words>
  <Characters>12301</Characters>
  <Application>Microsoft Office Word</Application>
  <DocSecurity>4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2024-01-02T09:17:00Z</cp:lastPrinted>
  <dcterms:created xsi:type="dcterms:W3CDTF">2025-08-22T05:57:00Z</dcterms:created>
  <dcterms:modified xsi:type="dcterms:W3CDTF">2025-08-22T05:57:00Z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