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Hlk94861858"/>
      <w:bookmarkStart w:id="1" w:name="_GoBack"/>
      <w:bookmarkEnd w:id="0"/>
      <w:bookmarkEnd w:id="1"/>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6A05AFD8"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ADAM MICKIEWICZ UNIVERSITY, POZNAN</w:t>
      </w:r>
    </w:p>
    <w:p w14:paraId="7737EE39" w14:textId="77777777" w:rsidR="009209EA" w:rsidRPr="009209EA" w:rsidRDefault="009209EA" w:rsidP="009209EA">
      <w:pPr>
        <w:jc w:val="center"/>
        <w:rPr>
          <w:rFonts w:asciiTheme="minorHAnsi" w:hAnsiTheme="minorHAnsi" w:cstheme="minorHAnsi"/>
          <w:b/>
          <w:bCs/>
          <w:lang w:val="en-US"/>
        </w:rPr>
      </w:pPr>
    </w:p>
    <w:p w14:paraId="18DA41F4" w14:textId="555D427F" w:rsidR="009209EA" w:rsidRP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ANNOUNCES</w:t>
      </w:r>
    </w:p>
    <w:p w14:paraId="0820EAA3"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 COMPETITION</w:t>
      </w:r>
    </w:p>
    <w:p w14:paraId="71D61D25" w14:textId="77777777" w:rsidR="009209EA" w:rsidRPr="009209EA" w:rsidRDefault="009209EA" w:rsidP="009209EA">
      <w:pPr>
        <w:jc w:val="center"/>
        <w:rPr>
          <w:rFonts w:asciiTheme="minorHAnsi" w:hAnsiTheme="minorHAnsi" w:cstheme="minorHAnsi"/>
          <w:b/>
          <w:bCs/>
          <w:lang w:val="en-US"/>
        </w:rPr>
      </w:pPr>
    </w:p>
    <w:p w14:paraId="4546DAF0" w14:textId="189B6C36" w:rsidR="009209EA" w:rsidRPr="001D567C"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 xml:space="preserve">for the position of </w:t>
      </w:r>
      <w:r w:rsidR="001D567C">
        <w:rPr>
          <w:rFonts w:asciiTheme="minorHAnsi" w:hAnsiTheme="minorHAnsi" w:cstheme="minorHAnsi"/>
          <w:b/>
          <w:bCs/>
          <w:lang w:val="en-US"/>
        </w:rPr>
        <w:t>Assistant of professor -P</w:t>
      </w:r>
      <w:r w:rsidR="001D567C" w:rsidRPr="001D567C">
        <w:rPr>
          <w:rFonts w:asciiTheme="minorHAnsi" w:hAnsiTheme="minorHAnsi" w:cstheme="minorHAnsi"/>
          <w:b/>
          <w:bCs/>
          <w:lang w:val="en-US"/>
        </w:rPr>
        <w:t>ostdoctoral researcher</w:t>
      </w:r>
    </w:p>
    <w:p w14:paraId="097474CA" w14:textId="6447ED26" w:rsid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 xml:space="preserve">at the </w:t>
      </w:r>
      <w:r w:rsidR="004B0966">
        <w:rPr>
          <w:rFonts w:asciiTheme="minorHAnsi" w:hAnsiTheme="minorHAnsi" w:cstheme="minorHAnsi"/>
          <w:b/>
          <w:bCs/>
          <w:lang w:val="en-US"/>
        </w:rPr>
        <w:t>Center for Advanced Technology</w:t>
      </w:r>
    </w:p>
    <w:p w14:paraId="53B11284" w14:textId="77777777" w:rsidR="009209EA" w:rsidRPr="00A501FA" w:rsidRDefault="009209EA" w:rsidP="009209EA">
      <w:pPr>
        <w:jc w:val="center"/>
        <w:rPr>
          <w:rFonts w:asciiTheme="minorHAnsi" w:hAnsiTheme="minorHAnsi" w:cstheme="minorHAnsi"/>
          <w:b/>
          <w:bCs/>
          <w:lang w:val="en-US"/>
        </w:rPr>
      </w:pPr>
    </w:p>
    <w:p w14:paraId="5A2729BD" w14:textId="75CCF6F2" w:rsidR="007C00B2" w:rsidRPr="00A501FA" w:rsidRDefault="00471682" w:rsidP="009F140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F2E06D5" w14:textId="5214738C" w:rsidR="007C00B2" w:rsidRPr="009F1406" w:rsidRDefault="004D6C79" w:rsidP="007C00B2">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9209EA">
        <w:rPr>
          <w:rFonts w:asciiTheme="minorHAnsi" w:hAnsiTheme="minorHAnsi" w:cstheme="minorHAnsi"/>
          <w:bCs/>
          <w:lang w:val="en-US"/>
        </w:rPr>
        <w:t>Chemical</w:t>
      </w:r>
      <w:r w:rsidR="00A501FA" w:rsidRPr="00A501FA">
        <w:rPr>
          <w:rFonts w:asciiTheme="minorHAnsi" w:hAnsiTheme="minorHAnsi" w:cstheme="minorHAnsi"/>
          <w:bCs/>
          <w:lang w:val="en-US"/>
        </w:rPr>
        <w:t xml:space="preserve"> sciences</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3E3E081E" w14:textId="2F3E5B2D" w:rsidR="00A501FA" w:rsidRPr="009F1406"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67A1622" w14:textId="77777777" w:rsidR="00B12079" w:rsidRPr="00B12079" w:rsidRDefault="0023391B" w:rsidP="00CD4F66">
      <w:pPr>
        <w:numPr>
          <w:ilvl w:val="0"/>
          <w:numId w:val="11"/>
        </w:numPr>
        <w:ind w:left="0"/>
        <w:jc w:val="both"/>
        <w:rPr>
          <w:rFonts w:asciiTheme="minorHAnsi" w:hAnsiTheme="minorHAnsi" w:cstheme="minorHAnsi"/>
          <w:bCs/>
          <w:lang w:val="en-US"/>
        </w:rPr>
      </w:pPr>
      <w:r w:rsidRPr="00B12079">
        <w:rPr>
          <w:rFonts w:asciiTheme="minorHAnsi" w:hAnsiTheme="minorHAnsi" w:cstheme="minorHAnsi"/>
          <w:b/>
          <w:bCs/>
          <w:color w:val="000000" w:themeColor="text1"/>
          <w:lang w:val="en-US"/>
        </w:rPr>
        <w:t>Typ</w:t>
      </w:r>
      <w:r w:rsidRPr="00B12079">
        <w:rPr>
          <w:rFonts w:asciiTheme="minorHAnsi" w:hAnsiTheme="minorHAnsi" w:cstheme="minorHAnsi"/>
          <w:b/>
          <w:bCs/>
          <w:lang w:val="en-US"/>
        </w:rPr>
        <w:t xml:space="preserve">e of an </w:t>
      </w:r>
      <w:r w:rsidR="001D699D" w:rsidRPr="00B12079">
        <w:rPr>
          <w:rFonts w:asciiTheme="minorHAnsi" w:hAnsiTheme="minorHAnsi" w:cstheme="minorHAnsi"/>
          <w:b/>
          <w:bCs/>
          <w:lang w:val="en-US"/>
        </w:rPr>
        <w:t xml:space="preserve">employment </w:t>
      </w:r>
      <w:r w:rsidRPr="00B12079">
        <w:rPr>
          <w:rFonts w:asciiTheme="minorHAnsi" w:hAnsiTheme="minorHAnsi" w:cstheme="minorHAnsi"/>
          <w:b/>
          <w:bCs/>
          <w:lang w:val="en-US"/>
        </w:rPr>
        <w:t xml:space="preserve">contract </w:t>
      </w:r>
      <w:r w:rsidR="00B33510" w:rsidRPr="00B12079">
        <w:rPr>
          <w:rFonts w:asciiTheme="minorHAnsi" w:hAnsiTheme="minorHAnsi" w:cstheme="minorHAnsi"/>
          <w:b/>
          <w:bCs/>
          <w:lang w:val="en-US"/>
        </w:rPr>
        <w:t>and expected duration of employment</w:t>
      </w:r>
      <w:r w:rsidRPr="00B12079">
        <w:rPr>
          <w:rFonts w:asciiTheme="minorHAnsi" w:hAnsiTheme="minorHAnsi" w:cstheme="minorHAnsi"/>
          <w:b/>
          <w:bCs/>
          <w:lang w:val="en-US"/>
        </w:rPr>
        <w:t xml:space="preserve">, i.e.: </w:t>
      </w:r>
    </w:p>
    <w:p w14:paraId="4B127FD2" w14:textId="282CFC36" w:rsidR="00B12079" w:rsidRDefault="0020243F" w:rsidP="00B12079">
      <w:pPr>
        <w:jc w:val="both"/>
        <w:rPr>
          <w:rFonts w:asciiTheme="minorHAnsi" w:hAnsiTheme="minorHAnsi" w:cstheme="minorHAnsi"/>
          <w:bCs/>
          <w:lang w:val="en-US"/>
        </w:rPr>
      </w:pPr>
      <w:r>
        <w:rPr>
          <w:rFonts w:asciiTheme="minorHAnsi" w:hAnsiTheme="minorHAnsi" w:cstheme="minorHAnsi"/>
          <w:bCs/>
          <w:lang w:val="en-US"/>
        </w:rPr>
        <w:t>F</w:t>
      </w:r>
      <w:r w:rsidR="00B12079" w:rsidRPr="00B12079">
        <w:rPr>
          <w:rFonts w:asciiTheme="minorHAnsi" w:hAnsiTheme="minorHAnsi" w:cstheme="minorHAnsi"/>
          <w:bCs/>
          <w:lang w:val="en-US"/>
        </w:rPr>
        <w:t xml:space="preserve">ixed-term contract for </w:t>
      </w:r>
      <w:r w:rsidR="004B0966">
        <w:rPr>
          <w:rFonts w:asciiTheme="minorHAnsi" w:hAnsiTheme="minorHAnsi" w:cstheme="minorHAnsi"/>
          <w:bCs/>
          <w:lang w:val="en-US"/>
        </w:rPr>
        <w:t>11 months</w:t>
      </w:r>
    </w:p>
    <w:p w14:paraId="1E7EB08D" w14:textId="77777777" w:rsidR="007A1E3B" w:rsidRPr="00B12079" w:rsidRDefault="007A1E3B" w:rsidP="00B12079">
      <w:pPr>
        <w:jc w:val="both"/>
        <w:rPr>
          <w:rFonts w:asciiTheme="minorHAnsi" w:hAnsiTheme="minorHAnsi" w:cstheme="minorHAnsi"/>
          <w:bCs/>
          <w:lang w:val="en-US"/>
        </w:rPr>
      </w:pPr>
    </w:p>
    <w:p w14:paraId="40DEE7A7" w14:textId="77777777" w:rsidR="004803FF" w:rsidRDefault="004D6C79" w:rsidP="004803FF">
      <w:pPr>
        <w:numPr>
          <w:ilvl w:val="0"/>
          <w:numId w:val="11"/>
        </w:numPr>
        <w:ind w:left="0"/>
        <w:jc w:val="both"/>
        <w:rPr>
          <w:rFonts w:asciiTheme="minorHAnsi" w:hAnsiTheme="minorHAnsi" w:cstheme="minorHAnsi"/>
          <w:bCs/>
          <w:lang w:val="en-US"/>
        </w:rPr>
      </w:pPr>
      <w:r w:rsidRPr="00B12079">
        <w:rPr>
          <w:rFonts w:asciiTheme="minorHAnsi" w:hAnsiTheme="minorHAnsi" w:cstheme="minorHAnsi"/>
          <w:b/>
          <w:lang w:val="en-US"/>
        </w:rPr>
        <w:t xml:space="preserve">Anticipated job </w:t>
      </w:r>
      <w:r w:rsidR="00471682" w:rsidRPr="00B12079">
        <w:rPr>
          <w:rFonts w:asciiTheme="minorHAnsi" w:hAnsiTheme="minorHAnsi" w:cstheme="minorHAnsi"/>
          <w:b/>
          <w:bCs/>
          <w:lang w:val="en-US"/>
        </w:rPr>
        <w:t xml:space="preserve">starting </w:t>
      </w:r>
      <w:r w:rsidRPr="00B12079">
        <w:rPr>
          <w:rFonts w:asciiTheme="minorHAnsi" w:hAnsiTheme="minorHAnsi" w:cstheme="minorHAnsi"/>
          <w:b/>
          <w:lang w:val="en-US"/>
        </w:rPr>
        <w:t>date</w:t>
      </w:r>
      <w:r w:rsidR="0023391B" w:rsidRPr="00B12079">
        <w:rPr>
          <w:rFonts w:asciiTheme="minorHAnsi" w:hAnsiTheme="minorHAnsi" w:cstheme="minorHAnsi"/>
          <w:b/>
          <w:lang w:val="en-US"/>
        </w:rPr>
        <w:t>:</w:t>
      </w:r>
      <w:r w:rsidRPr="00B12079">
        <w:rPr>
          <w:rFonts w:asciiTheme="minorHAnsi" w:hAnsiTheme="minorHAnsi" w:cstheme="minorHAnsi"/>
          <w:b/>
          <w:lang w:val="en-US"/>
        </w:rPr>
        <w:t xml:space="preserve"> </w:t>
      </w:r>
      <w:r w:rsidR="00A501FA" w:rsidRPr="00B12079">
        <w:rPr>
          <w:rFonts w:asciiTheme="minorHAnsi" w:hAnsiTheme="minorHAnsi" w:cstheme="minorHAnsi"/>
          <w:bCs/>
          <w:lang w:val="en-US"/>
        </w:rPr>
        <w:t xml:space="preserve"> </w:t>
      </w:r>
      <w:r w:rsidR="009209EA" w:rsidRPr="00B12079">
        <w:rPr>
          <w:rFonts w:asciiTheme="minorHAnsi" w:hAnsiTheme="minorHAnsi" w:cstheme="minorHAnsi"/>
          <w:bCs/>
          <w:lang w:val="en-US"/>
        </w:rPr>
        <w:t xml:space="preserve">September </w:t>
      </w:r>
      <w:r w:rsidR="00350643" w:rsidRPr="00B12079">
        <w:rPr>
          <w:rFonts w:asciiTheme="minorHAnsi" w:hAnsiTheme="minorHAnsi" w:cstheme="minorHAnsi"/>
          <w:bCs/>
          <w:lang w:val="en-US"/>
        </w:rPr>
        <w:t>1</w:t>
      </w:r>
      <w:r w:rsidR="00350643" w:rsidRPr="00B12079">
        <w:rPr>
          <w:rFonts w:asciiTheme="minorHAnsi" w:hAnsiTheme="minorHAnsi" w:cstheme="minorHAnsi"/>
          <w:bCs/>
          <w:vertAlign w:val="superscript"/>
          <w:lang w:val="en-US"/>
        </w:rPr>
        <w:t>st</w:t>
      </w:r>
      <w:r w:rsidR="00350643" w:rsidRPr="00B12079">
        <w:rPr>
          <w:rFonts w:asciiTheme="minorHAnsi" w:hAnsiTheme="minorHAnsi" w:cstheme="minorHAnsi"/>
          <w:bCs/>
          <w:lang w:val="en-US"/>
        </w:rPr>
        <w:t xml:space="preserve"> </w:t>
      </w:r>
      <w:r w:rsidR="004B0966">
        <w:rPr>
          <w:rFonts w:asciiTheme="minorHAnsi" w:hAnsiTheme="minorHAnsi" w:cstheme="minorHAnsi"/>
          <w:bCs/>
          <w:lang w:val="en-US"/>
        </w:rPr>
        <w:t>2023</w:t>
      </w:r>
    </w:p>
    <w:p w14:paraId="0EB302AE" w14:textId="4EA32162" w:rsidR="004803FF" w:rsidRPr="004803FF" w:rsidRDefault="004803FF" w:rsidP="004803FF">
      <w:pPr>
        <w:numPr>
          <w:ilvl w:val="0"/>
          <w:numId w:val="11"/>
        </w:numPr>
        <w:ind w:left="0"/>
        <w:jc w:val="both"/>
        <w:rPr>
          <w:rFonts w:asciiTheme="minorHAnsi" w:hAnsiTheme="minorHAnsi" w:cstheme="minorHAnsi"/>
          <w:bCs/>
          <w:lang w:val="en-US"/>
        </w:rPr>
      </w:pPr>
      <w:r w:rsidRPr="004803FF">
        <w:rPr>
          <w:rFonts w:asciiTheme="minorHAnsi" w:hAnsiTheme="minorHAnsi" w:cstheme="minorHAnsi"/>
          <w:b/>
          <w:bCs/>
          <w:lang w:val="en-US"/>
        </w:rPr>
        <w:t>Monthly salary</w:t>
      </w:r>
      <w:r>
        <w:rPr>
          <w:rFonts w:asciiTheme="minorHAnsi" w:hAnsiTheme="minorHAnsi" w:cstheme="minorHAnsi"/>
          <w:bCs/>
          <w:lang w:val="en-US"/>
        </w:rPr>
        <w:t xml:space="preserve">: around 7,700 PLN gross </w:t>
      </w:r>
    </w:p>
    <w:p w14:paraId="27EFCE27" w14:textId="77777777" w:rsidR="001A221D"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p>
    <w:p w14:paraId="7BE7E694" w14:textId="1CDBB6DC" w:rsidR="00EC5FC6" w:rsidRPr="009F1406" w:rsidRDefault="000A12D3" w:rsidP="002E3E31">
      <w:pPr>
        <w:jc w:val="both"/>
        <w:rPr>
          <w:rFonts w:asciiTheme="minorHAnsi" w:hAnsiTheme="minorHAnsi" w:cstheme="minorHAnsi"/>
          <w:b/>
          <w:bCs/>
        </w:rPr>
      </w:pPr>
      <w:r>
        <w:rPr>
          <w:rFonts w:asciiTheme="minorHAnsi" w:hAnsiTheme="minorHAnsi" w:cs="Arial"/>
          <w:bCs/>
          <w:color w:val="000000"/>
        </w:rPr>
        <w:t xml:space="preserve">Adam Mickiewicz University, </w:t>
      </w:r>
      <w:r w:rsidR="004B0966">
        <w:rPr>
          <w:rFonts w:asciiTheme="minorHAnsi" w:hAnsiTheme="minorHAnsi" w:cs="Arial"/>
          <w:bCs/>
          <w:color w:val="000000"/>
        </w:rPr>
        <w:t>Center for Advanced Technology</w:t>
      </w:r>
      <w:r w:rsidR="001A221D">
        <w:rPr>
          <w:rFonts w:asciiTheme="minorHAnsi" w:hAnsiTheme="minorHAnsi" w:cs="Arial"/>
          <w:bCs/>
          <w:color w:val="000000"/>
        </w:rPr>
        <w:t xml:space="preserve">, </w:t>
      </w:r>
      <w:r w:rsidR="007C458A" w:rsidRPr="001A221D">
        <w:rPr>
          <w:rFonts w:asciiTheme="minorHAnsi" w:hAnsiTheme="minorHAnsi" w:cs="Arial"/>
          <w:bCs/>
          <w:color w:val="000000"/>
        </w:rPr>
        <w:t>Uniwersytetu Poznańskiego 10; 61-614; Poznań, Poland</w:t>
      </w: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1B6D85DA" w14:textId="77777777" w:rsidR="000A12D3" w:rsidRPr="00055831" w:rsidRDefault="000A12D3" w:rsidP="000A12D3">
      <w:pPr>
        <w:jc w:val="both"/>
        <w:rPr>
          <w:rFonts w:ascii="Calibri" w:hAnsi="Calibri" w:cstheme="minorHAnsi"/>
          <w:bCs/>
          <w:lang w:val="en-US"/>
        </w:rPr>
      </w:pPr>
      <w:r w:rsidRPr="00055831">
        <w:rPr>
          <w:rFonts w:ascii="Calibri" w:hAnsi="Calibri" w:cstheme="minorHAnsi"/>
          <w:bCs/>
          <w:lang w:val="en-US"/>
        </w:rPr>
        <w:t>Documents should be sent electronically to the address of the project manager Prof. UAM dr. Jędrzej Walkowiak: jedrzejw@amu.edu.pl</w:t>
      </w:r>
    </w:p>
    <w:p w14:paraId="53B4B49E" w14:textId="48B35D86" w:rsidR="000A12D3" w:rsidRPr="00055831" w:rsidRDefault="000A12D3" w:rsidP="000A12D3">
      <w:pPr>
        <w:jc w:val="both"/>
        <w:rPr>
          <w:rFonts w:ascii="Calibri" w:hAnsi="Calibri" w:cstheme="minorBidi"/>
          <w:b/>
          <w:bCs/>
          <w:lang w:val="en-US"/>
        </w:rPr>
      </w:pPr>
      <w:r w:rsidRPr="0020243F">
        <w:rPr>
          <w:rFonts w:ascii="Calibri" w:hAnsi="Calibri" w:cstheme="minorHAnsi"/>
          <w:b/>
          <w:lang w:val="en-US"/>
        </w:rPr>
        <w:t>Deadline for submission of documents</w:t>
      </w:r>
      <w:r w:rsidRPr="00055831">
        <w:rPr>
          <w:rFonts w:ascii="Calibri" w:hAnsi="Calibri" w:cstheme="minorHAnsi"/>
          <w:bCs/>
          <w:lang w:val="en-US"/>
        </w:rPr>
        <w:t xml:space="preserve">: </w:t>
      </w:r>
      <w:r w:rsidR="00AA6D17">
        <w:rPr>
          <w:rFonts w:ascii="Calibri" w:hAnsi="Calibri" w:cstheme="minorHAnsi"/>
          <w:bCs/>
          <w:lang w:val="en-US"/>
        </w:rPr>
        <w:t>June 23</w:t>
      </w:r>
      <w:r w:rsidR="0000717B">
        <w:rPr>
          <w:rFonts w:ascii="Calibri" w:hAnsi="Calibri" w:cstheme="minorHAnsi"/>
          <w:bCs/>
          <w:vertAlign w:val="superscript"/>
          <w:lang w:val="en-US"/>
        </w:rPr>
        <w:t>rd</w:t>
      </w:r>
      <w:r>
        <w:rPr>
          <w:rFonts w:ascii="Calibri" w:hAnsi="Calibri" w:cstheme="minorHAnsi"/>
          <w:bCs/>
          <w:lang w:val="en-US"/>
        </w:rPr>
        <w:t>, 2023</w:t>
      </w:r>
    </w:p>
    <w:p w14:paraId="47934D88"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Interviews:</w:t>
      </w:r>
      <w:r w:rsidRPr="004B0966">
        <w:rPr>
          <w:rFonts w:asciiTheme="minorHAnsi" w:hAnsiTheme="minorHAnsi"/>
          <w:lang w:val="en-US"/>
        </w:rPr>
        <w:t xml:space="preserve"> For selected Candidates’ interviews will be carried out online using the TEAMS application.</w:t>
      </w:r>
    </w:p>
    <w:p w14:paraId="79123EF5"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Results:</w:t>
      </w:r>
      <w:r w:rsidRPr="004B0966">
        <w:rPr>
          <w:rFonts w:asciiTheme="minorHAnsi" w:hAnsiTheme="minorHAnsi"/>
          <w:lang w:val="en-US"/>
        </w:rPr>
        <w:t xml:space="preserve"> Results will be announced on the Adam Mickiewicz University in Poznan website.</w:t>
      </w:r>
    </w:p>
    <w:p w14:paraId="4C063411" w14:textId="77777777" w:rsidR="004B0966" w:rsidRPr="004B0966" w:rsidRDefault="004B0966" w:rsidP="004B0966">
      <w:pPr>
        <w:shd w:val="clear" w:color="auto" w:fill="FFFFFF"/>
        <w:rPr>
          <w:rFonts w:asciiTheme="minorHAnsi" w:hAnsiTheme="minorHAnsi"/>
          <w:lang w:val="en-US"/>
        </w:rPr>
      </w:pPr>
    </w:p>
    <w:p w14:paraId="25083BC8" w14:textId="77777777" w:rsidR="004B0966" w:rsidRPr="004B0966" w:rsidRDefault="004B0966" w:rsidP="004B0966">
      <w:pPr>
        <w:shd w:val="clear" w:color="auto" w:fill="FFFFFF"/>
        <w:rPr>
          <w:rFonts w:asciiTheme="minorHAnsi" w:hAnsiTheme="minorHAnsi"/>
          <w:lang w:val="en-US"/>
        </w:rPr>
      </w:pPr>
      <w:r w:rsidRPr="004B0966">
        <w:rPr>
          <w:rFonts w:asciiTheme="minorHAnsi" w:hAnsiTheme="minorHAnsi"/>
          <w:lang w:val="en-US"/>
        </w:rPr>
        <w:t xml:space="preserve">The successful candidate will be selected by a committee chaired by the project leader according to the rules established by the National Science Center. </w:t>
      </w:r>
    </w:p>
    <w:p w14:paraId="47EA25B2" w14:textId="77777777" w:rsidR="004B0966" w:rsidRPr="004B0966" w:rsidRDefault="004B0966" w:rsidP="004B0966">
      <w:pPr>
        <w:shd w:val="clear" w:color="auto" w:fill="FFFFFF"/>
        <w:rPr>
          <w:rFonts w:asciiTheme="minorHAnsi" w:hAnsiTheme="minorHAnsi"/>
          <w:lang w:val="en-US"/>
        </w:rPr>
      </w:pPr>
    </w:p>
    <w:p w14:paraId="7CB506C9" w14:textId="02EAE550" w:rsidR="004B0966" w:rsidRPr="004B0966" w:rsidRDefault="004B0966" w:rsidP="004B0966">
      <w:pPr>
        <w:shd w:val="clear" w:color="auto" w:fill="FFFFFF"/>
        <w:rPr>
          <w:rFonts w:asciiTheme="minorHAnsi" w:hAnsiTheme="minorHAnsi"/>
          <w:lang w:val="en-US"/>
        </w:rPr>
      </w:pPr>
      <w:r w:rsidRPr="004B0966">
        <w:rPr>
          <w:rFonts w:asciiTheme="minorHAnsi" w:hAnsiTheme="minorHAnsi"/>
          <w:b/>
          <w:bCs/>
          <w:lang w:val="en-US"/>
        </w:rPr>
        <w:t xml:space="preserve">Contact: </w:t>
      </w:r>
      <w:r w:rsidRPr="004B0966">
        <w:rPr>
          <w:rFonts w:asciiTheme="minorHAnsi" w:hAnsiTheme="minorHAnsi"/>
          <w:lang w:val="en-US"/>
        </w:rPr>
        <w:t xml:space="preserve">dr hab. eng. Jędrzej Walkowiak, </w:t>
      </w:r>
      <w:r w:rsidR="00353319">
        <w:rPr>
          <w:rFonts w:asciiTheme="minorHAnsi" w:hAnsiTheme="minorHAnsi"/>
          <w:lang w:val="en-US"/>
        </w:rPr>
        <w:t>AMU prof.</w:t>
      </w:r>
      <w:r w:rsidRPr="004B0966">
        <w:rPr>
          <w:rFonts w:asciiTheme="minorHAnsi" w:hAnsiTheme="minorHAnsi"/>
          <w:lang w:val="en-US"/>
        </w:rPr>
        <w:br/>
        <w:t>Center for Advanced Technology, Adam Mickiewicz University in Poznan</w:t>
      </w:r>
    </w:p>
    <w:p w14:paraId="47D24727" w14:textId="77777777" w:rsidR="004B0966" w:rsidRPr="004B0966" w:rsidRDefault="004B0966" w:rsidP="004B0966">
      <w:pPr>
        <w:shd w:val="clear" w:color="auto" w:fill="FFFFFF"/>
        <w:rPr>
          <w:rFonts w:asciiTheme="minorHAnsi" w:hAnsiTheme="minorHAnsi"/>
        </w:rPr>
      </w:pPr>
      <w:r w:rsidRPr="004B0966">
        <w:rPr>
          <w:rFonts w:asciiTheme="minorHAnsi" w:hAnsiTheme="minorHAnsi"/>
        </w:rPr>
        <w:t>Uniwersytetu Poznanskiego 10</w:t>
      </w:r>
    </w:p>
    <w:p w14:paraId="698DD941" w14:textId="5A0BB566" w:rsidR="004B0966" w:rsidRPr="004B0966" w:rsidRDefault="004B0966" w:rsidP="004B0966">
      <w:pPr>
        <w:shd w:val="clear" w:color="auto" w:fill="FFFFFF"/>
        <w:rPr>
          <w:rFonts w:asciiTheme="minorHAnsi" w:hAnsiTheme="minorHAnsi"/>
          <w:color w:val="0000FF"/>
          <w:u w:val="single"/>
        </w:rPr>
      </w:pPr>
      <w:r w:rsidRPr="004B0966">
        <w:rPr>
          <w:rFonts w:asciiTheme="minorHAnsi" w:hAnsiTheme="minorHAnsi"/>
        </w:rPr>
        <w:t xml:space="preserve"> 61-614 Poznan, Poland</w:t>
      </w:r>
      <w:r w:rsidRPr="004B0966">
        <w:rPr>
          <w:rFonts w:asciiTheme="minorHAnsi" w:hAnsiTheme="minorHAnsi"/>
        </w:rPr>
        <w:br/>
        <w:t xml:space="preserve">e-mail: </w:t>
      </w:r>
      <w:hyperlink r:id="rId11" w:history="1">
        <w:r w:rsidRPr="004B0966">
          <w:rPr>
            <w:rStyle w:val="Hipercze"/>
            <w:rFonts w:asciiTheme="minorHAnsi" w:hAnsiTheme="minorHAnsi"/>
          </w:rPr>
          <w:t>jedrzejw@amu.edu.pl</w:t>
        </w:r>
      </w:hyperlink>
    </w:p>
    <w:p w14:paraId="01D47CA4" w14:textId="77777777" w:rsidR="004B0966" w:rsidRDefault="004B0966" w:rsidP="004B0966">
      <w:pPr>
        <w:jc w:val="both"/>
        <w:rPr>
          <w:rFonts w:ascii="Helvetica Neue" w:hAnsi="Helvetica Neue"/>
          <w:sz w:val="22"/>
          <w:szCs w:val="22"/>
          <w:lang w:val="en-US"/>
        </w:rPr>
      </w:pPr>
      <w:r w:rsidRPr="00535A14">
        <w:rPr>
          <w:rFonts w:ascii="Helvetica Neue" w:hAnsi="Helvetica Neue"/>
          <w:sz w:val="22"/>
          <w:szCs w:val="22"/>
          <w:lang w:val="en-US"/>
        </w:rPr>
        <w:br/>
      </w:r>
      <w:r w:rsidRPr="00B03785">
        <w:rPr>
          <w:rFonts w:ascii="Helvetica Neue" w:hAnsi="Helvetica Neue"/>
          <w:sz w:val="22"/>
          <w:szCs w:val="22"/>
          <w:lang w:val="en-US"/>
        </w:rPr>
        <w:t>All questions should be addressed to the principal investigator using the above email</w:t>
      </w:r>
    </w:p>
    <w:p w14:paraId="53A4B056" w14:textId="77777777" w:rsidR="004B0966" w:rsidRDefault="004B0966" w:rsidP="004B0966">
      <w:pPr>
        <w:jc w:val="both"/>
        <w:rPr>
          <w:rFonts w:ascii="Helvetica Neue" w:hAnsi="Helvetica Neue"/>
          <w:sz w:val="22"/>
          <w:szCs w:val="22"/>
          <w:lang w:val="en-US"/>
        </w:rPr>
      </w:pPr>
    </w:p>
    <w:p w14:paraId="63449161" w14:textId="77777777" w:rsidR="004803FF" w:rsidRDefault="004803FF" w:rsidP="004B0966">
      <w:pPr>
        <w:jc w:val="both"/>
        <w:rPr>
          <w:rFonts w:ascii="Helvetica Neue" w:hAnsi="Helvetica Neue"/>
          <w:sz w:val="22"/>
          <w:szCs w:val="22"/>
          <w:lang w:val="en-US"/>
        </w:rPr>
      </w:pPr>
    </w:p>
    <w:p w14:paraId="700DBCAA" w14:textId="77777777" w:rsidR="004B0966" w:rsidRDefault="004B0966" w:rsidP="004B0966">
      <w:pPr>
        <w:jc w:val="both"/>
        <w:rPr>
          <w:rFonts w:ascii="Helvetica Neue" w:hAnsi="Helvetica Neue"/>
          <w:sz w:val="22"/>
          <w:szCs w:val="22"/>
          <w:lang w:val="en-US"/>
        </w:rPr>
      </w:pPr>
    </w:p>
    <w:p w14:paraId="15D7784D" w14:textId="4FBE53E1" w:rsidR="009F1406" w:rsidRPr="004B0966" w:rsidRDefault="009F1406" w:rsidP="004B0966">
      <w:pPr>
        <w:jc w:val="both"/>
        <w:rPr>
          <w:rFonts w:asciiTheme="minorHAnsi" w:hAnsiTheme="minorHAnsi" w:cstheme="minorHAnsi"/>
          <w:b/>
          <w:bCs/>
          <w:lang w:val="en-US"/>
        </w:rPr>
      </w:pPr>
      <w:r w:rsidRPr="004B0966">
        <w:rPr>
          <w:rFonts w:asciiTheme="minorHAnsi" w:hAnsiTheme="minorHAnsi" w:cstheme="minorHAnsi"/>
          <w:b/>
          <w:bCs/>
          <w:lang w:val="en-US"/>
        </w:rPr>
        <w:lastRenderedPageBreak/>
        <w:t>Required documents</w:t>
      </w:r>
    </w:p>
    <w:p w14:paraId="563F8F8D"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The application should be sent by e-mail with the subject “POST-DOC in BEETHOVEN Classic project – Applicant name”</w:t>
      </w:r>
    </w:p>
    <w:p w14:paraId="5F730537"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Motivation letter with a description of the candidate’s research interests,</w:t>
      </w:r>
      <w:r w:rsidRPr="004B0966">
        <w:rPr>
          <w:rFonts w:asciiTheme="minorHAnsi" w:hAnsiTheme="minorHAnsi" w:cstheme="minorHAnsi"/>
          <w:lang w:val="en-US"/>
        </w:rPr>
        <w:br/>
        <w:t xml:space="preserve">- Scientific CV including a list of achievements, awards, papers, conference presentations, trainings, </w:t>
      </w:r>
    </w:p>
    <w:p w14:paraId="5A9BE585"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Measurable effects and efficiency of the scientific work</w:t>
      </w:r>
    </w:p>
    <w:p w14:paraId="29C117A7"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Complete list of publications with the information about actual IF of the papers, patents, patent applications, projects, conferences,</w:t>
      </w:r>
    </w:p>
    <w:p w14:paraId="6FB53091"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xml:space="preserve">- Information about previous post-doc and internships, </w:t>
      </w:r>
    </w:p>
    <w:p w14:paraId="15150EC8"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Copy of the certificate of Doctoral degree,</w:t>
      </w:r>
    </w:p>
    <w:p w14:paraId="63E4DBE8"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xml:space="preserve">- Two Letters of recommendation from e.g., supervisors or former managers, </w:t>
      </w:r>
    </w:p>
    <w:p w14:paraId="5DD53789"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Contact addresses to the candidate’s previous supervisors,</w:t>
      </w:r>
    </w:p>
    <w:p w14:paraId="57C05DF5" w14:textId="77777777" w:rsidR="004B0966" w:rsidRPr="004B0966" w:rsidRDefault="004B0966" w:rsidP="004B0966">
      <w:pPr>
        <w:jc w:val="both"/>
        <w:rPr>
          <w:rFonts w:asciiTheme="minorHAnsi" w:hAnsiTheme="minorHAnsi" w:cstheme="minorHAnsi"/>
          <w:lang w:val="en-US"/>
        </w:rPr>
      </w:pPr>
      <w:r w:rsidRPr="004B0966">
        <w:rPr>
          <w:rFonts w:asciiTheme="minorHAnsi" w:hAnsiTheme="minorHAnsi" w:cstheme="minorHAnsi"/>
          <w:lang w:val="en-US"/>
        </w:rPr>
        <w:t>- Consent to the processing of one’s personal data: 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w:t>
      </w:r>
    </w:p>
    <w:p w14:paraId="09E15C05" w14:textId="77777777" w:rsidR="004B0966" w:rsidRPr="004B0966" w:rsidRDefault="004B0966" w:rsidP="004B0966">
      <w:pPr>
        <w:jc w:val="both"/>
        <w:rPr>
          <w:rFonts w:asciiTheme="minorHAnsi" w:hAnsiTheme="minorHAnsi" w:cstheme="minorHAnsi"/>
          <w:lang w:val="en-US"/>
        </w:rPr>
      </w:pP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r w:rsidR="00482999" w:rsidRPr="00A501FA">
        <w:rPr>
          <w:rFonts w:asciiTheme="minorHAnsi" w:hAnsiTheme="minorHAnsi" w:cstheme="minorBidi"/>
          <w:b/>
          <w:bCs/>
          <w:sz w:val="22"/>
          <w:szCs w:val="22"/>
          <w:lang w:val="en-US"/>
        </w:rPr>
        <w:t>Euraxess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38507D6D" w:rsidR="0028598F" w:rsidRPr="001A221D" w:rsidRDefault="001A221D" w:rsidP="001A221D">
      <w:pPr>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2F521C57" wp14:editId="5F057956">
            <wp:extent cx="182880" cy="1708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rStyle w:val="Pogrubienie"/>
          <w:rFonts w:asciiTheme="minorHAnsi" w:hAnsiTheme="minorHAnsi" w:cstheme="minorHAnsi"/>
          <w:u w:val="single"/>
          <w:lang w:val="en-US"/>
        </w:rPr>
        <w:t xml:space="preserve"> </w:t>
      </w:r>
      <w:r w:rsidR="0028598F" w:rsidRPr="001A221D">
        <w:rPr>
          <w:rStyle w:val="Pogrubienie"/>
          <w:rFonts w:asciiTheme="minorHAnsi" w:hAnsiTheme="minorHAnsi" w:cstheme="minorHAnsi"/>
          <w:u w:val="single"/>
          <w:lang w:val="en-US"/>
        </w:rPr>
        <w:t>(R2)</w:t>
      </w:r>
      <w:r w:rsidR="0028598F" w:rsidRPr="001A221D">
        <w:rPr>
          <w:rFonts w:asciiTheme="minorHAnsi" w:hAnsiTheme="minorHAnsi" w:cstheme="minorHAnsi"/>
          <w:u w:val="single"/>
          <w:lang w:val="en-US"/>
        </w:rPr>
        <w:t xml:space="preserve"> </w:t>
      </w:r>
      <w:r w:rsidR="0028598F" w:rsidRPr="001A221D">
        <w:rPr>
          <w:rStyle w:val="Pogrubienie"/>
          <w:rFonts w:asciiTheme="minorHAnsi" w:hAnsiTheme="minorHAnsi" w:cstheme="minorHAnsi"/>
          <w:u w:val="single"/>
          <w:lang w:val="en-US"/>
        </w:rPr>
        <w:t xml:space="preserve">Recognised Researcher </w:t>
      </w:r>
      <w:r w:rsidR="0028598F" w:rsidRPr="001A221D">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7668CAB5" w14:textId="77777777" w:rsidR="00EF29DC" w:rsidRPr="00A501FA" w:rsidRDefault="00EF29DC" w:rsidP="00A46254">
      <w:pPr>
        <w:jc w:val="both"/>
        <w:rPr>
          <w:rFonts w:asciiTheme="minorHAnsi" w:eastAsia="Arial" w:hAnsiTheme="minorHAnsi" w:cstheme="minorHAnsi"/>
          <w:b/>
          <w:bCs/>
          <w:lang w:val="en-US"/>
        </w:rPr>
      </w:pPr>
    </w:p>
    <w:p w14:paraId="02E8924C" w14:textId="77777777" w:rsidR="001A221D" w:rsidRPr="001A221D"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3B22FC26"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The main goal of the Beethoven Classic project is to build a new, green strategy in the hydrosilylation of alkynes, imines and carbonyl compounds in continuous flow and repetitive batch systems with the emphasis placed on the application of green solvents (scCO2, ILs) and catalysts immobilization techniques. The stereoselective catalytic system for the transformation of prochiral reagents will be also envisaged. </w:t>
      </w:r>
    </w:p>
    <w:p w14:paraId="48300EBA"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The Beethoven Classic grant is carried out in the international polish-german team from Adam Mickiewicz University in Poznan and ITMC RWTH Aachen. The project has high innovative potential. Post-doc will be responsible for carrying out tasks within this project, which will be focused on: </w:t>
      </w:r>
    </w:p>
    <w:p w14:paraId="76B1D600"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Hydrosilylation of the unsaturated carbon-carbon and carbon-heteroatom bonds (also chiral synthesis), </w:t>
      </w:r>
    </w:p>
    <w:p w14:paraId="1F6BB570"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Development of new catalytic systems based on TM-catalysts, main group elements catalyst and nanoparticles,</w:t>
      </w:r>
    </w:p>
    <w:p w14:paraId="021C51D9"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Preparation of chiral catalysts, </w:t>
      </w:r>
    </w:p>
    <w:p w14:paraId="137CA23D"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Effective immobilization of the catalysts (e.g., SILP, HPA)</w:t>
      </w:r>
    </w:p>
    <w:p w14:paraId="2F68BEAD"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Carrying out catalytic tests in scCO2 and conventional solvents, </w:t>
      </w:r>
    </w:p>
    <w:p w14:paraId="6067CC63"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Carrying out processes using repetitive batch and continuous flow systems,</w:t>
      </w:r>
    </w:p>
    <w:p w14:paraId="0918CE21"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Determination of the process results (TON, TOF, conversion, metal leaching),</w:t>
      </w:r>
    </w:p>
    <w:p w14:paraId="17A88B80"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xml:space="preserve"> - Phase behaviour studies (reagents and products solubility),</w:t>
      </w:r>
    </w:p>
    <w:p w14:paraId="37FC7A3A" w14:textId="77777777" w:rsidR="004B0966" w:rsidRPr="004B0966"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Characterization of obtained products with various analytic techniques,</w:t>
      </w:r>
    </w:p>
    <w:p w14:paraId="76A752F7" w14:textId="6BE9DCE8" w:rsidR="001A221D" w:rsidRDefault="004B0966" w:rsidP="004B0966">
      <w:pPr>
        <w:jc w:val="both"/>
        <w:rPr>
          <w:rFonts w:asciiTheme="minorHAnsi" w:eastAsia="Arial" w:hAnsiTheme="minorHAnsi" w:cstheme="minorHAnsi"/>
          <w:bCs/>
          <w:lang w:val="en-US"/>
        </w:rPr>
      </w:pPr>
      <w:r w:rsidRPr="004B0966">
        <w:rPr>
          <w:rFonts w:asciiTheme="minorHAnsi" w:eastAsia="Arial" w:hAnsiTheme="minorHAnsi" w:cstheme="minorHAnsi"/>
          <w:bCs/>
          <w:lang w:val="en-US"/>
        </w:rPr>
        <w:t>- Synthesis of novel organosilicon compounds (also chiral).</w:t>
      </w:r>
    </w:p>
    <w:p w14:paraId="6E0AA6C8" w14:textId="77777777" w:rsidR="004B0966" w:rsidRDefault="004B0966" w:rsidP="00A46254">
      <w:pPr>
        <w:jc w:val="both"/>
        <w:rPr>
          <w:rFonts w:asciiTheme="minorHAnsi" w:eastAsia="Arial" w:hAnsiTheme="minorHAnsi" w:cstheme="minorHAnsi"/>
          <w:bCs/>
          <w:lang w:val="en-US"/>
        </w:rPr>
      </w:pPr>
    </w:p>
    <w:p w14:paraId="29AD3F4B" w14:textId="77777777" w:rsidR="004B0966" w:rsidRDefault="004B0966" w:rsidP="00A46254">
      <w:pPr>
        <w:jc w:val="both"/>
        <w:rPr>
          <w:rFonts w:asciiTheme="minorHAnsi" w:hAnsiTheme="minorHAnsi" w:cstheme="minorHAnsi"/>
          <w:b/>
          <w:bCs/>
          <w:lang w:val="en-US"/>
        </w:rPr>
      </w:pPr>
    </w:p>
    <w:p w14:paraId="310934CE" w14:textId="77777777" w:rsidR="00857D3B" w:rsidRDefault="00857D3B" w:rsidP="00A46254">
      <w:pPr>
        <w:jc w:val="both"/>
        <w:rPr>
          <w:rFonts w:asciiTheme="minorHAnsi" w:hAnsiTheme="minorHAnsi" w:cstheme="minorHAnsi"/>
          <w:b/>
          <w:bCs/>
          <w:lang w:val="en-US"/>
        </w:rPr>
      </w:pPr>
    </w:p>
    <w:p w14:paraId="493B993A" w14:textId="77777777" w:rsidR="00857D3B" w:rsidRPr="00A501FA" w:rsidRDefault="00857D3B" w:rsidP="00A46254">
      <w:pPr>
        <w:jc w:val="both"/>
        <w:rPr>
          <w:rFonts w:asciiTheme="minorHAnsi" w:hAnsiTheme="minorHAnsi" w:cstheme="minorHAnsi"/>
          <w:b/>
          <w:bCs/>
          <w:lang w:val="en-US"/>
        </w:rPr>
      </w:pPr>
    </w:p>
    <w:p w14:paraId="2E459F2C" w14:textId="76C4814D" w:rsidR="00B27485" w:rsidRPr="007C00B2" w:rsidRDefault="0028598F" w:rsidP="00B2748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14D53425" w14:textId="77777777" w:rsidR="002642E0" w:rsidRPr="00055831" w:rsidRDefault="002642E0" w:rsidP="002642E0">
      <w:pPr>
        <w:jc w:val="both"/>
        <w:rPr>
          <w:rFonts w:ascii="Calibri" w:hAnsi="Calibri" w:cstheme="minorBidi"/>
          <w:lang w:val="en-US"/>
        </w:rPr>
      </w:pPr>
      <w:r w:rsidRPr="00055831">
        <w:rPr>
          <w:rFonts w:ascii="Calibri" w:hAnsi="Calibri" w:cstheme="minorBidi"/>
          <w:lang w:val="en-US"/>
        </w:rPr>
        <w:t>The competition is open to individuals who meet the requirements specified in:</w:t>
      </w:r>
    </w:p>
    <w:p w14:paraId="72631FBE" w14:textId="77777777" w:rsidR="00535A14" w:rsidRDefault="002642E0" w:rsidP="002642E0">
      <w:pPr>
        <w:jc w:val="both"/>
        <w:rPr>
          <w:rFonts w:ascii="Calibri" w:hAnsi="Calibri" w:cstheme="minorBidi"/>
          <w:lang w:val="en-US"/>
        </w:rPr>
      </w:pPr>
      <w:r w:rsidRPr="00055831">
        <w:rPr>
          <w:rFonts w:ascii="Calibri" w:hAnsi="Calibri" w:cstheme="minorBidi"/>
          <w:lang w:val="en-US"/>
        </w:rPr>
        <w:t xml:space="preserve">- Article 113 of the Law on Higher Education and Science of 20 July 2018 </w:t>
      </w:r>
      <w:r w:rsidR="00535A14" w:rsidRPr="00535A14">
        <w:rPr>
          <w:rFonts w:ascii="Calibri" w:hAnsi="Calibri" w:cstheme="minorBidi"/>
          <w:lang w:val="en-US"/>
        </w:rPr>
        <w:t>(Journal of Laws of 2023, item 742 Polish: Dziennik Ustaw 2023 poz.742 t.j.)</w:t>
      </w:r>
    </w:p>
    <w:p w14:paraId="1A2C8B5B" w14:textId="781901B3" w:rsidR="002642E0" w:rsidRDefault="002642E0" w:rsidP="002642E0">
      <w:pPr>
        <w:jc w:val="both"/>
        <w:rPr>
          <w:rFonts w:ascii="Calibri" w:hAnsi="Calibri" w:cstheme="minorHAnsi"/>
          <w:lang w:val="en-US"/>
        </w:rPr>
      </w:pPr>
      <w:r w:rsidRPr="00055831">
        <w:rPr>
          <w:rFonts w:ascii="Calibri" w:hAnsi="Calibri" w:cstheme="minorHAnsi"/>
          <w:lang w:val="en-US"/>
        </w:rPr>
        <w:t xml:space="preserve">- Appendix No. </w:t>
      </w:r>
      <w:r w:rsidR="000A322E">
        <w:rPr>
          <w:rFonts w:ascii="Calibri" w:hAnsi="Calibri" w:cstheme="minorHAnsi"/>
          <w:lang w:val="en-US"/>
        </w:rPr>
        <w:t>2</w:t>
      </w:r>
      <w:r w:rsidRPr="00055831">
        <w:rPr>
          <w:rFonts w:ascii="Calibri" w:hAnsi="Calibri" w:cstheme="minorHAnsi"/>
          <w:lang w:val="en-US"/>
        </w:rPr>
        <w:t xml:space="preserve"> to the Regulations for Awarding Funds for the Implementation of Tasks Financed by the National Science Center in the Field of Research Projects, Post-Doctoral Traineeships, and Doctoral Fellowships (Annex to NCN Council Resolution No. </w:t>
      </w:r>
      <w:r w:rsidR="000A322E" w:rsidRPr="000A322E">
        <w:rPr>
          <w:rFonts w:ascii="Calibri" w:hAnsi="Calibri" w:cstheme="minorHAnsi"/>
          <w:lang w:val="en-US"/>
        </w:rPr>
        <w:t xml:space="preserve"> 82/2018 </w:t>
      </w:r>
      <w:r w:rsidR="000A322E">
        <w:rPr>
          <w:rFonts w:ascii="Calibri" w:hAnsi="Calibri" w:cstheme="minorHAnsi"/>
          <w:lang w:val="en-US"/>
        </w:rPr>
        <w:t xml:space="preserve"> from</w:t>
      </w:r>
      <w:r w:rsidR="000A322E" w:rsidRPr="000A322E">
        <w:rPr>
          <w:rFonts w:ascii="Calibri" w:hAnsi="Calibri" w:cstheme="minorHAnsi"/>
          <w:lang w:val="en-US"/>
        </w:rPr>
        <w:t xml:space="preserve"> </w:t>
      </w:r>
      <w:r w:rsidR="000A322E">
        <w:rPr>
          <w:rFonts w:ascii="Calibri" w:hAnsi="Calibri" w:cstheme="minorHAnsi"/>
          <w:lang w:val="en-US"/>
        </w:rPr>
        <w:t>September 6</w:t>
      </w:r>
      <w:r w:rsidR="000A322E" w:rsidRPr="000A322E">
        <w:rPr>
          <w:rFonts w:ascii="Calibri" w:hAnsi="Calibri" w:cstheme="minorHAnsi"/>
          <w:vertAlign w:val="superscript"/>
          <w:lang w:val="en-US"/>
        </w:rPr>
        <w:t>th</w:t>
      </w:r>
      <w:r w:rsidR="000A322E">
        <w:rPr>
          <w:rFonts w:ascii="Calibri" w:hAnsi="Calibri" w:cstheme="minorHAnsi"/>
          <w:lang w:val="en-US"/>
        </w:rPr>
        <w:t xml:space="preserve">, </w:t>
      </w:r>
      <w:r w:rsidR="000A322E" w:rsidRPr="000A322E">
        <w:rPr>
          <w:rFonts w:ascii="Calibri" w:hAnsi="Calibri" w:cstheme="minorHAnsi"/>
          <w:lang w:val="en-US"/>
        </w:rPr>
        <w:t>2018</w:t>
      </w:r>
      <w:r w:rsidRPr="00055831">
        <w:rPr>
          <w:rFonts w:ascii="Calibri" w:hAnsi="Calibri" w:cstheme="minorHAnsi"/>
          <w:lang w:val="en-US"/>
        </w:rPr>
        <w:t>),</w:t>
      </w:r>
      <w:r w:rsidR="000A322E">
        <w:rPr>
          <w:rFonts w:ascii="Calibri" w:hAnsi="Calibri" w:cstheme="minorHAnsi"/>
          <w:lang w:val="en-US"/>
        </w:rPr>
        <w:t xml:space="preserve"> </w:t>
      </w:r>
      <w:r w:rsidRPr="00055831">
        <w:rPr>
          <w:rFonts w:ascii="Calibri" w:hAnsi="Calibri" w:cstheme="minorHAnsi"/>
          <w:lang w:val="en-US"/>
        </w:rPr>
        <w:t xml:space="preserve"> and who meeting the following requirements:</w:t>
      </w:r>
    </w:p>
    <w:p w14:paraId="69FEB767" w14:textId="77777777" w:rsidR="000A322E" w:rsidRPr="00055831" w:rsidRDefault="000A322E" w:rsidP="002642E0">
      <w:pPr>
        <w:jc w:val="both"/>
        <w:rPr>
          <w:rFonts w:ascii="Calibri" w:hAnsi="Calibri" w:cstheme="minorHAnsi"/>
          <w:lang w:val="en-US"/>
        </w:rPr>
      </w:pPr>
    </w:p>
    <w:p w14:paraId="39EAD190"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1. </w:t>
      </w:r>
      <w:r>
        <w:rPr>
          <w:rFonts w:ascii="Calibri" w:hAnsi="Calibri" w:cstheme="minorHAnsi"/>
          <w:lang w:val="en-US"/>
        </w:rPr>
        <w:t>T</w:t>
      </w:r>
      <w:r w:rsidRPr="00055831">
        <w:rPr>
          <w:rFonts w:ascii="Calibri" w:hAnsi="Calibri" w:cstheme="minorHAnsi"/>
          <w:lang w:val="en-US"/>
        </w:rPr>
        <w:t>he candidate should have a doctoral degree in chemical sciences or related disciplines (e.g., chemical technology, chemical engineering, materials chemistry), (doctoral degree obtained no earlier than 7 years prior to application)</w:t>
      </w:r>
    </w:p>
    <w:p w14:paraId="0076614D"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2</w:t>
      </w:r>
      <w:r>
        <w:rPr>
          <w:rFonts w:ascii="Calibri" w:hAnsi="Calibri" w:cstheme="minorHAnsi"/>
          <w:lang w:val="en-US"/>
        </w:rPr>
        <w:t>.</w:t>
      </w:r>
      <w:r w:rsidRPr="00055831">
        <w:rPr>
          <w:rFonts w:ascii="Calibri" w:hAnsi="Calibri" w:cstheme="minorHAnsi"/>
          <w:lang w:val="en-US"/>
        </w:rPr>
        <w:t xml:space="preserve"> The candidate should have a proven record of scientific achievements in chemistry, in publications from international JCR-listed journals,</w:t>
      </w:r>
    </w:p>
    <w:p w14:paraId="587F6E3C" w14:textId="17D849C1"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3. </w:t>
      </w:r>
      <w:r>
        <w:rPr>
          <w:rFonts w:ascii="Calibri" w:hAnsi="Calibri" w:cstheme="minorHAnsi"/>
          <w:lang w:val="en-US"/>
        </w:rPr>
        <w:t>The proven</w:t>
      </w:r>
      <w:r w:rsidRPr="00055831">
        <w:rPr>
          <w:rFonts w:ascii="Calibri" w:hAnsi="Calibri" w:cstheme="minorHAnsi"/>
          <w:lang w:val="en-US"/>
        </w:rPr>
        <w:t xml:space="preserve"> knowledge </w:t>
      </w:r>
      <w:r>
        <w:rPr>
          <w:rFonts w:ascii="Calibri" w:hAnsi="Calibri" w:cstheme="minorHAnsi"/>
          <w:lang w:val="en-US"/>
        </w:rPr>
        <w:t>and experience i</w:t>
      </w:r>
      <w:r w:rsidRPr="00460AFE">
        <w:rPr>
          <w:rFonts w:ascii="Calibri" w:hAnsi="Calibri" w:cstheme="minorHAnsi"/>
          <w:lang w:val="en-US"/>
        </w:rPr>
        <w:t>n organic and organometallic chemistry (especially in the synthesis of organosilicon), homo- and heterogeneous catalysis or organocatalysis is welcome,</w:t>
      </w:r>
      <w:r w:rsidRPr="00460AFE" w:rsidDel="00460AFE">
        <w:rPr>
          <w:rFonts w:ascii="Calibri" w:hAnsi="Calibri" w:cstheme="minorHAnsi"/>
          <w:lang w:val="en-US"/>
        </w:rPr>
        <w:t xml:space="preserve"> </w:t>
      </w:r>
    </w:p>
    <w:p w14:paraId="2BB4D488"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4. </w:t>
      </w:r>
      <w:r w:rsidRPr="00460AFE">
        <w:rPr>
          <w:rFonts w:ascii="Calibri" w:hAnsi="Calibri" w:cstheme="minorHAnsi"/>
          <w:lang w:val="en-US"/>
        </w:rPr>
        <w:t>The proven knowledge in stereochemistry, chiral synthesis will be an advantage,</w:t>
      </w:r>
    </w:p>
    <w:p w14:paraId="534A3774"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5. </w:t>
      </w:r>
      <w:r w:rsidRPr="00460AFE">
        <w:rPr>
          <w:rFonts w:ascii="Calibri" w:hAnsi="Calibri" w:cstheme="minorHAnsi"/>
          <w:lang w:val="en-US"/>
        </w:rPr>
        <w:t>The experience in green chemistry (continuous flow processes and immobilization of molecular catalysts) will be also important for the realization of the project,</w:t>
      </w:r>
    </w:p>
    <w:p w14:paraId="613E3302"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6. </w:t>
      </w:r>
      <w:r w:rsidRPr="00460AFE">
        <w:rPr>
          <w:rFonts w:ascii="Calibri" w:hAnsi="Calibri" w:cstheme="minorHAnsi"/>
          <w:lang w:val="en-US"/>
        </w:rPr>
        <w:t>The person is required to independent preparation of scientific publications and presentations as well as has to be experienced in writing manuscripts and grant applications,</w:t>
      </w:r>
    </w:p>
    <w:p w14:paraId="2A37B3B6"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7. </w:t>
      </w:r>
      <w:r w:rsidRPr="00460AFE">
        <w:rPr>
          <w:rFonts w:ascii="Calibri" w:hAnsi="Calibri" w:cstheme="minorHAnsi"/>
          <w:lang w:val="en-US"/>
        </w:rPr>
        <w:t>The knowledge in high-pressure synthesis will be appreciated,</w:t>
      </w:r>
      <w:r w:rsidRPr="00460AFE" w:rsidDel="00460AFE">
        <w:rPr>
          <w:rFonts w:ascii="Calibri" w:hAnsi="Calibri" w:cstheme="minorHAnsi"/>
          <w:lang w:val="en-US"/>
        </w:rPr>
        <w:t xml:space="preserve"> </w:t>
      </w:r>
    </w:p>
    <w:p w14:paraId="35F61ABE"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 xml:space="preserve">8. Experience in synthesis and </w:t>
      </w:r>
      <w:r>
        <w:rPr>
          <w:rFonts w:ascii="Calibri" w:hAnsi="Calibri" w:cstheme="minorHAnsi"/>
          <w:lang w:val="en-US"/>
        </w:rPr>
        <w:t xml:space="preserve">chemical </w:t>
      </w:r>
      <w:r w:rsidRPr="00055831">
        <w:rPr>
          <w:rFonts w:ascii="Calibri" w:hAnsi="Calibri" w:cstheme="minorHAnsi"/>
          <w:lang w:val="en-US"/>
        </w:rPr>
        <w:t>analysis of compounds (spectroscopic, quantitative, qualitative),</w:t>
      </w:r>
    </w:p>
    <w:p w14:paraId="3D6CCBC2"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9. Candidate should be creative, hardworking, highly motivated, well organized, independent in planning and conducting experiments, ability to work in a team,</w:t>
      </w:r>
    </w:p>
    <w:p w14:paraId="11D19810"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10. The candidate should be fluent in English and</w:t>
      </w:r>
      <w:r>
        <w:rPr>
          <w:rFonts w:ascii="Calibri" w:hAnsi="Calibri" w:cstheme="minorHAnsi"/>
          <w:lang w:val="en-US"/>
        </w:rPr>
        <w:t xml:space="preserve"> should be</w:t>
      </w:r>
      <w:r w:rsidRPr="00055831">
        <w:rPr>
          <w:rFonts w:ascii="Calibri" w:hAnsi="Calibri" w:cstheme="minorHAnsi"/>
          <w:lang w:val="en-US"/>
        </w:rPr>
        <w:t xml:space="preserve"> able to work in an international team,</w:t>
      </w:r>
    </w:p>
    <w:p w14:paraId="30C35556" w14:textId="77777777" w:rsidR="002642E0" w:rsidRPr="00055831" w:rsidRDefault="002642E0" w:rsidP="002642E0">
      <w:pPr>
        <w:jc w:val="both"/>
        <w:rPr>
          <w:rFonts w:ascii="Calibri" w:hAnsi="Calibri" w:cstheme="minorHAnsi"/>
          <w:lang w:val="en-US"/>
        </w:rPr>
      </w:pPr>
      <w:r w:rsidRPr="00055831">
        <w:rPr>
          <w:rFonts w:ascii="Calibri" w:hAnsi="Calibri" w:cstheme="minorHAnsi"/>
          <w:lang w:val="en-US"/>
        </w:rPr>
        <w:t>11. Experience in supervising students and PhD students is welcome,</w:t>
      </w:r>
    </w:p>
    <w:p w14:paraId="50AD8E92" w14:textId="77777777" w:rsidR="002642E0" w:rsidRPr="00055831" w:rsidRDefault="002642E0" w:rsidP="002642E0">
      <w:pPr>
        <w:jc w:val="both"/>
        <w:rPr>
          <w:rFonts w:ascii="Calibri" w:hAnsi="Calibri" w:cstheme="minorBidi"/>
          <w:color w:val="FF0000"/>
          <w:lang w:val="en-US"/>
        </w:rPr>
      </w:pPr>
      <w:r w:rsidRPr="00055831">
        <w:rPr>
          <w:rFonts w:ascii="Calibri" w:hAnsi="Calibri" w:cstheme="minorHAnsi"/>
          <w:lang w:val="en-US"/>
        </w:rPr>
        <w:t>12. Ability to use programs, i.e. MS Office, ChemDraw, MestreNova, Endnote.</w:t>
      </w:r>
    </w:p>
    <w:p w14:paraId="1AC984FA" w14:textId="77777777" w:rsidR="57235C37" w:rsidRPr="00035F4F" w:rsidRDefault="57235C37" w:rsidP="00035F4F">
      <w:pPr>
        <w:tabs>
          <w:tab w:val="num" w:pos="672"/>
        </w:tabs>
        <w:ind w:hanging="2960"/>
        <w:jc w:val="both"/>
        <w:rPr>
          <w:rFonts w:ascii="Calibri" w:hAnsi="Calibr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r w:rsidRPr="00A46254">
        <w:rPr>
          <w:rFonts w:asciiTheme="minorHAnsi" w:eastAsia="Arial" w:hAnsiTheme="minorHAnsi" w:cstheme="minorHAnsi"/>
          <w:b/>
          <w:bCs/>
        </w:rPr>
        <w:t>Required languages</w:t>
      </w:r>
      <w:r w:rsidR="008F5C04">
        <w:rPr>
          <w:rFonts w:asciiTheme="minorHAnsi" w:eastAsia="Arial" w:hAnsiTheme="minorHAnsi" w:cstheme="minorHAnsi"/>
          <w:b/>
          <w:bCs/>
        </w:rPr>
        <w:t>:</w:t>
      </w:r>
    </w:p>
    <w:p w14:paraId="3D057877" w14:textId="77777777" w:rsidR="009F1406" w:rsidRDefault="00C473E5" w:rsidP="00A4625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p>
    <w:p w14:paraId="49EE0DE0" w14:textId="15EB4BDE" w:rsidR="00375621" w:rsidRPr="009F1406" w:rsidRDefault="00EC0079" w:rsidP="009F1406">
      <w:pPr>
        <w:pStyle w:val="Akapitzlist"/>
        <w:ind w:left="709"/>
        <w:jc w:val="both"/>
        <w:rPr>
          <w:rFonts w:asciiTheme="minorHAnsi" w:eastAsia="Arial" w:hAnsiTheme="minorHAnsi" w:cstheme="minorHAnsi"/>
          <w:b/>
          <w:bCs/>
          <w:lang w:val="en-US"/>
        </w:rPr>
      </w:pP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vide pt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CA4552"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3A1FC62" w14:textId="77777777" w:rsidR="00CA4552" w:rsidRPr="007D090B" w:rsidRDefault="00CA4552" w:rsidP="00CA4552">
      <w:pPr>
        <w:pStyle w:val="Akapitzlist"/>
        <w:ind w:left="360"/>
        <w:rPr>
          <w:rFonts w:asciiTheme="minorHAnsi" w:eastAsia="Arial" w:hAnsiTheme="minorHAnsi" w:cstheme="minorBidi"/>
          <w:b/>
          <w:bCs/>
          <w:color w:val="000000"/>
        </w:rPr>
      </w:pPr>
    </w:p>
    <w:p w14:paraId="01E5BFA1"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The qualification of candidates will be carried out in two stages. In the first stage, submitted applications will be evaluated, and in the next stage, interviews will be conducted with selected candidates from the first stage. The evaluation will be based on:</w:t>
      </w:r>
    </w:p>
    <w:p w14:paraId="65F53743" w14:textId="77777777" w:rsidR="000A322E" w:rsidRPr="00055831" w:rsidRDefault="000A322E" w:rsidP="000A322E">
      <w:pPr>
        <w:jc w:val="both"/>
        <w:rPr>
          <w:rFonts w:ascii="Calibri" w:hAnsi="Calibri" w:cstheme="minorBidi"/>
          <w:lang w:val="en-US"/>
        </w:rPr>
      </w:pPr>
    </w:p>
    <w:p w14:paraId="0B55F2E4"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1. </w:t>
      </w:r>
      <w:r>
        <w:rPr>
          <w:rFonts w:ascii="Calibri" w:hAnsi="Calibri" w:cstheme="minorBidi"/>
          <w:lang w:val="en-US"/>
        </w:rPr>
        <w:t>C</w:t>
      </w:r>
      <w:r w:rsidRPr="00055831">
        <w:rPr>
          <w:rFonts w:ascii="Calibri" w:hAnsi="Calibri" w:cstheme="minorBidi"/>
          <w:lang w:val="en-US"/>
        </w:rPr>
        <w:t>ompatibility of the candidate's scientific profile with the announcement, with particular emphasis on knowledge of organic, organometallic chemistry and catalysis</w:t>
      </w:r>
    </w:p>
    <w:p w14:paraId="7B53CE5F"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2. </w:t>
      </w:r>
      <w:r>
        <w:rPr>
          <w:rFonts w:ascii="Calibri" w:hAnsi="Calibri" w:cstheme="minorBidi"/>
          <w:lang w:val="en-US"/>
        </w:rPr>
        <w:t>T</w:t>
      </w:r>
      <w:r w:rsidRPr="00055831">
        <w:rPr>
          <w:rFonts w:ascii="Calibri" w:hAnsi="Calibri" w:cstheme="minorBidi"/>
          <w:lang w:val="en-US"/>
        </w:rPr>
        <w:t>he number and scientific level of the candidate's scientific publications in line with the project topics.</w:t>
      </w:r>
    </w:p>
    <w:p w14:paraId="5920FF88"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 xml:space="preserve">3. The number </w:t>
      </w:r>
      <w:r>
        <w:rPr>
          <w:rFonts w:ascii="Calibri" w:hAnsi="Calibri" w:cstheme="minorBidi"/>
          <w:lang w:val="en-US"/>
        </w:rPr>
        <w:t>and scientific level of presentations on scientific confereces.</w:t>
      </w:r>
    </w:p>
    <w:p w14:paraId="61F7E955"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4. Internships held and participation in research projects.</w:t>
      </w:r>
    </w:p>
    <w:p w14:paraId="7EBF556A" w14:textId="77777777" w:rsidR="000A322E" w:rsidRPr="00055831" w:rsidRDefault="000A322E" w:rsidP="000A322E">
      <w:pPr>
        <w:jc w:val="both"/>
        <w:rPr>
          <w:rFonts w:ascii="Calibri" w:hAnsi="Calibri" w:cstheme="minorBidi"/>
          <w:lang w:val="en-US"/>
        </w:rPr>
      </w:pPr>
      <w:r w:rsidRPr="00055831">
        <w:rPr>
          <w:rFonts w:ascii="Calibri" w:hAnsi="Calibri" w:cstheme="minorBidi"/>
          <w:lang w:val="en-US"/>
        </w:rPr>
        <w:t>5. English language proficiency.</w:t>
      </w:r>
    </w:p>
    <w:p w14:paraId="0D3CC729" w14:textId="77777777" w:rsidR="000A322E" w:rsidRPr="00055831" w:rsidRDefault="000A322E" w:rsidP="000A322E">
      <w:pPr>
        <w:jc w:val="both"/>
        <w:rPr>
          <w:rFonts w:ascii="Calibri" w:eastAsia="Arial" w:hAnsi="Calibri" w:cstheme="minorBidi"/>
          <w:b/>
          <w:bCs/>
          <w:color w:val="000000"/>
          <w:lang w:val="en-US"/>
        </w:rPr>
      </w:pPr>
      <w:r w:rsidRPr="00055831">
        <w:rPr>
          <w:rFonts w:ascii="Calibri" w:hAnsi="Calibri" w:cstheme="minorBidi"/>
          <w:lang w:val="en-US"/>
        </w:rPr>
        <w:t>6. The candidate's self-presentation and presentation skills on the assigned scientific topic indicated by the selection committee.</w:t>
      </w:r>
    </w:p>
    <w:p w14:paraId="0C347610" w14:textId="77777777" w:rsidR="00CA4552" w:rsidRPr="00A501FA" w:rsidRDefault="00CA4552" w:rsidP="00CA4552">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A501FA" w:rsidRDefault="00FE234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09F1406">
      <w:pPr>
        <w:pStyle w:val="Akapitzlist"/>
        <w:numPr>
          <w:ilvl w:val="0"/>
          <w:numId w:val="28"/>
        </w:numPr>
        <w:ind w:left="709" w:hanging="283"/>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0CE74498" w14:textId="77777777" w:rsidR="00843D9A" w:rsidRDefault="002B3676" w:rsidP="00843D9A">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5FA14AA9" w14:textId="0B5D147A" w:rsidR="00843D9A" w:rsidRPr="00843D9A" w:rsidRDefault="00843D9A" w:rsidP="00843D9A">
      <w:pPr>
        <w:pStyle w:val="Akapitzlist"/>
        <w:numPr>
          <w:ilvl w:val="0"/>
          <w:numId w:val="28"/>
        </w:numPr>
        <w:ind w:left="709" w:hanging="283"/>
        <w:rPr>
          <w:rFonts w:asciiTheme="minorHAnsi" w:hAnsiTheme="minorHAnsi" w:cstheme="minorBidi"/>
          <w:lang w:val="en-US"/>
        </w:rPr>
      </w:pPr>
      <w:r w:rsidRPr="00843D9A">
        <w:rPr>
          <w:rFonts w:ascii="Calibri" w:hAnsi="Calibri" w:cstheme="minorBidi"/>
          <w:lang w:val="en-US"/>
        </w:rPr>
        <w:t xml:space="preserve">The procedure for selecting candidates will consists of two stages. </w:t>
      </w:r>
    </w:p>
    <w:p w14:paraId="49BA2D34" w14:textId="3ABB7726" w:rsidR="00843D9A" w:rsidRPr="00055831" w:rsidRDefault="00843D9A" w:rsidP="00843D9A">
      <w:pPr>
        <w:ind w:left="294" w:firstLine="414"/>
        <w:jc w:val="both"/>
        <w:rPr>
          <w:rFonts w:ascii="Calibri" w:hAnsi="Calibri" w:cstheme="minorBidi"/>
          <w:lang w:val="en-US"/>
        </w:rPr>
      </w:pPr>
      <w:r w:rsidRPr="00055831">
        <w:rPr>
          <w:rFonts w:ascii="Calibri" w:hAnsi="Calibri" w:cstheme="minorBidi"/>
          <w:lang w:val="en-US"/>
        </w:rPr>
        <w:t xml:space="preserve">I. In the first stage: the submitted applications of candidates </w:t>
      </w:r>
      <w:r>
        <w:rPr>
          <w:rFonts w:ascii="Calibri" w:hAnsi="Calibri" w:cstheme="minorBidi"/>
          <w:lang w:val="en-US"/>
        </w:rPr>
        <w:t xml:space="preserve">will be </w:t>
      </w:r>
      <w:r w:rsidRPr="00055831">
        <w:rPr>
          <w:rFonts w:ascii="Calibri" w:hAnsi="Calibri" w:cstheme="minorBidi"/>
          <w:lang w:val="en-US"/>
        </w:rPr>
        <w:t xml:space="preserve">evaluated. A maximum of 8 candidates who scored the highest number of points and met the requirements </w:t>
      </w:r>
      <w:r>
        <w:rPr>
          <w:rFonts w:ascii="Calibri" w:hAnsi="Calibri" w:cstheme="minorBidi"/>
          <w:lang w:val="en-US"/>
        </w:rPr>
        <w:t>will be</w:t>
      </w:r>
      <w:r w:rsidRPr="00055831">
        <w:rPr>
          <w:rFonts w:ascii="Calibri" w:hAnsi="Calibri" w:cstheme="minorBidi"/>
          <w:lang w:val="en-US"/>
        </w:rPr>
        <w:t xml:space="preserve"> invited to the second stage of the selection procedure.</w:t>
      </w:r>
    </w:p>
    <w:p w14:paraId="7526D9B0" w14:textId="30C670F0" w:rsidR="00843D9A" w:rsidRDefault="00843D9A" w:rsidP="00843D9A">
      <w:pPr>
        <w:ind w:left="294" w:firstLine="414"/>
        <w:jc w:val="both"/>
        <w:rPr>
          <w:rFonts w:asciiTheme="minorHAnsi" w:hAnsiTheme="minorHAnsi" w:cstheme="minorBidi"/>
          <w:lang w:val="en-US"/>
        </w:rPr>
      </w:pPr>
      <w:r w:rsidRPr="00055831">
        <w:rPr>
          <w:rFonts w:ascii="Calibri" w:hAnsi="Calibri" w:cstheme="minorBidi"/>
          <w:lang w:val="en-US"/>
        </w:rPr>
        <w:t xml:space="preserve">II. In the second stage: interviews will be held with the candidates during which the candidates will be asked to give two presentations: a) describing their scientific achievements, accomplishments, conducted research; b) a presentation on a topic selected by the selection committee. </w:t>
      </w:r>
    </w:p>
    <w:p w14:paraId="20B33B40" w14:textId="1DEFA6EB" w:rsidR="00CA4552" w:rsidRPr="00843D9A" w:rsidRDefault="002B3676" w:rsidP="00843D9A">
      <w:pPr>
        <w:pStyle w:val="Akapitzlist"/>
        <w:numPr>
          <w:ilvl w:val="0"/>
          <w:numId w:val="28"/>
        </w:numPr>
        <w:ind w:left="709" w:hanging="283"/>
        <w:rPr>
          <w:rFonts w:asciiTheme="minorHAnsi" w:hAnsiTheme="minorHAnsi" w:cstheme="minorBidi"/>
          <w:lang w:val="en-US"/>
        </w:rPr>
      </w:pPr>
      <w:r w:rsidRPr="00843D9A">
        <w:rPr>
          <w:rFonts w:asciiTheme="minorHAnsi" w:hAnsiTheme="minorHAnsi" w:cstheme="minorBidi"/>
          <w:lang w:val="en-US"/>
        </w:rPr>
        <w:t xml:space="preserve">The chair of the </w:t>
      </w:r>
      <w:r w:rsidR="00FE2346" w:rsidRPr="00843D9A">
        <w:rPr>
          <w:rFonts w:asciiTheme="minorHAnsi" w:hAnsiTheme="minorHAnsi" w:cstheme="minorBidi"/>
          <w:lang w:val="en-US"/>
        </w:rPr>
        <w:t>competition committee</w:t>
      </w:r>
      <w:r w:rsidRPr="00843D9A">
        <w:rPr>
          <w:rFonts w:asciiTheme="minorHAnsi" w:hAnsiTheme="minorHAnsi" w:cstheme="minorBidi"/>
          <w:lang w:val="en-US"/>
        </w:rPr>
        <w:t xml:space="preserve"> announce</w:t>
      </w:r>
      <w:r w:rsidR="00FE2346" w:rsidRPr="00843D9A">
        <w:rPr>
          <w:rFonts w:asciiTheme="minorHAnsi" w:hAnsiTheme="minorHAnsi" w:cstheme="minorBidi"/>
          <w:lang w:val="en-US"/>
        </w:rPr>
        <w:t>s</w:t>
      </w:r>
      <w:r w:rsidRPr="00843D9A">
        <w:rPr>
          <w:rFonts w:asciiTheme="minorHAnsi" w:hAnsiTheme="minorHAnsi" w:cstheme="minorBidi"/>
          <w:lang w:val="en-US"/>
        </w:rPr>
        <w:t xml:space="preserve"> the results and inform</w:t>
      </w:r>
      <w:r w:rsidR="00FE2346" w:rsidRPr="00843D9A">
        <w:rPr>
          <w:rFonts w:asciiTheme="minorHAnsi" w:hAnsiTheme="minorHAnsi" w:cstheme="minorBidi"/>
          <w:lang w:val="en-US"/>
        </w:rPr>
        <w:t>s</w:t>
      </w:r>
      <w:r w:rsidR="00CA4552" w:rsidRPr="00843D9A">
        <w:rPr>
          <w:rFonts w:asciiTheme="minorHAnsi" w:hAnsiTheme="minorHAnsi" w:cstheme="minorBidi"/>
          <w:lang w:val="en-US"/>
        </w:rPr>
        <w:t xml:space="preserve"> the candidates until July 31, 2023.</w:t>
      </w:r>
    </w:p>
    <w:p w14:paraId="47185423" w14:textId="77777777" w:rsidR="00CA4552" w:rsidRPr="00CA4552" w:rsidRDefault="00CA4552" w:rsidP="00CA4552">
      <w:pPr>
        <w:rPr>
          <w:rFonts w:asciiTheme="minorHAnsi" w:hAnsiTheme="minorHAnsi" w:cstheme="minorBidi"/>
          <w:b/>
          <w:bCs/>
          <w:lang w:val="en-US"/>
        </w:rPr>
      </w:pPr>
    </w:p>
    <w:p w14:paraId="7A1A7BE1" w14:textId="16F4C438" w:rsidR="00EC5FC6" w:rsidRDefault="00351A3C" w:rsidP="00CA4552">
      <w:pPr>
        <w:pStyle w:val="Akapitzlist"/>
        <w:numPr>
          <w:ilvl w:val="0"/>
          <w:numId w:val="28"/>
        </w:numPr>
        <w:ind w:left="709" w:hanging="283"/>
        <w:rPr>
          <w:rFonts w:asciiTheme="minorHAnsi" w:hAnsiTheme="minorHAnsi" w:cstheme="minorBidi"/>
          <w:b/>
          <w:bCs/>
        </w:rPr>
      </w:pPr>
      <w:r w:rsidRPr="4F6698D0">
        <w:rPr>
          <w:rFonts w:asciiTheme="minorHAnsi" w:hAnsiTheme="minorHAnsi" w:cstheme="minorBidi"/>
          <w:b/>
          <w:bCs/>
        </w:rPr>
        <w:t>Prospects for professional development</w:t>
      </w:r>
    </w:p>
    <w:p w14:paraId="398B175C" w14:textId="77777777" w:rsidR="00843D9A" w:rsidRPr="00351A3C" w:rsidRDefault="00843D9A" w:rsidP="00843D9A">
      <w:pPr>
        <w:pStyle w:val="Akapitzlist"/>
        <w:ind w:left="709"/>
        <w:rPr>
          <w:rFonts w:asciiTheme="minorHAnsi" w:hAnsiTheme="minorHAnsi" w:cstheme="minorBidi"/>
          <w:b/>
          <w:bCs/>
        </w:rPr>
      </w:pPr>
    </w:p>
    <w:p w14:paraId="316360C9" w14:textId="77777777" w:rsidR="00843D9A" w:rsidRPr="00055831" w:rsidRDefault="00843D9A" w:rsidP="00843D9A">
      <w:pPr>
        <w:ind w:left="336"/>
        <w:jc w:val="both"/>
        <w:rPr>
          <w:rFonts w:ascii="Calibri" w:hAnsi="Calibri" w:cstheme="minorBidi"/>
          <w:bCs/>
          <w:lang w:val="en-US"/>
        </w:rPr>
      </w:pPr>
      <w:r>
        <w:rPr>
          <w:rFonts w:ascii="Calibri" w:hAnsi="Calibri" w:cstheme="minorBidi"/>
          <w:bCs/>
          <w:lang w:val="en-US"/>
        </w:rPr>
        <w:t xml:space="preserve">- </w:t>
      </w:r>
      <w:r w:rsidRPr="00055831">
        <w:rPr>
          <w:rFonts w:ascii="Calibri" w:hAnsi="Calibri" w:cstheme="minorBidi"/>
          <w:bCs/>
          <w:lang w:val="en-US"/>
        </w:rPr>
        <w:t>Work in a dynamic scientific environment</w:t>
      </w:r>
      <w:r>
        <w:rPr>
          <w:rFonts w:ascii="Calibri" w:hAnsi="Calibri" w:cstheme="minorBidi"/>
          <w:bCs/>
          <w:lang w:val="en-US"/>
        </w:rPr>
        <w:t>,</w:t>
      </w:r>
    </w:p>
    <w:p w14:paraId="4C84BAE3"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Project work in organometallic chemistry, catalysis and green chemistry,</w:t>
      </w:r>
    </w:p>
    <w:p w14:paraId="1B027554"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xml:space="preserve">- A 100% research-oriented position (no teaching duties, except for supervision of students (undergraduates, </w:t>
      </w:r>
      <w:r>
        <w:rPr>
          <w:rFonts w:ascii="Calibri" w:hAnsi="Calibri" w:cstheme="minorBidi"/>
          <w:bCs/>
          <w:lang w:val="en-US"/>
        </w:rPr>
        <w:t>M</w:t>
      </w:r>
      <w:r w:rsidRPr="00055831">
        <w:rPr>
          <w:rFonts w:ascii="Calibri" w:hAnsi="Calibri" w:cstheme="minorBidi"/>
          <w:bCs/>
          <w:lang w:val="en-US"/>
        </w:rPr>
        <w:t>asters, PhD students) working in the lab,</w:t>
      </w:r>
    </w:p>
    <w:p w14:paraId="485BC958"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Working in the well-equipped Advanced Technology Center at UAM,</w:t>
      </w:r>
    </w:p>
    <w:p w14:paraId="044806CB"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Possible collaboration with other research groups,</w:t>
      </w:r>
    </w:p>
    <w:p w14:paraId="5A395AB5" w14:textId="77777777" w:rsidR="00843D9A" w:rsidRPr="00055831" w:rsidRDefault="00843D9A" w:rsidP="00843D9A">
      <w:pPr>
        <w:ind w:left="336"/>
        <w:jc w:val="both"/>
        <w:rPr>
          <w:rFonts w:ascii="Calibri" w:hAnsi="Calibri" w:cstheme="minorBidi"/>
          <w:bCs/>
          <w:lang w:val="en-US"/>
        </w:rPr>
      </w:pPr>
      <w:r w:rsidRPr="00055831">
        <w:rPr>
          <w:rFonts w:ascii="Calibri" w:hAnsi="Calibri" w:cstheme="minorBidi"/>
          <w:bCs/>
          <w:lang w:val="en-US"/>
        </w:rPr>
        <w:t>- For details, please contact the project manager (e-mail: jedrzejw@amu.edu.pl)</w:t>
      </w:r>
      <w:r>
        <w:rPr>
          <w:rFonts w:ascii="Calibri" w:hAnsi="Calibri" w:cstheme="minorBidi"/>
          <w:bCs/>
          <w:lang w:val="en-US"/>
        </w:rPr>
        <w:t>.</w:t>
      </w:r>
    </w:p>
    <w:p w14:paraId="52E9E37C" w14:textId="77777777" w:rsidR="00D9614D" w:rsidRDefault="00D9614D" w:rsidP="00702DB2">
      <w:pPr>
        <w:jc w:val="both"/>
        <w:rPr>
          <w:rFonts w:asciiTheme="minorHAnsi" w:hAnsiTheme="minorHAnsi" w:cstheme="minorHAnsi"/>
          <w:b/>
          <w:bCs/>
          <w:color w:val="FF0000"/>
          <w:lang w:val="en-US"/>
        </w:rPr>
      </w:pPr>
    </w:p>
    <w:p w14:paraId="0E723079" w14:textId="77777777" w:rsidR="00857D3B" w:rsidRDefault="00857D3B" w:rsidP="00702DB2">
      <w:pPr>
        <w:jc w:val="both"/>
        <w:rPr>
          <w:rFonts w:asciiTheme="minorHAnsi" w:hAnsiTheme="minorHAnsi" w:cstheme="minorHAnsi"/>
          <w:b/>
          <w:bCs/>
          <w:color w:val="FF0000"/>
          <w:lang w:val="en-US"/>
        </w:rPr>
      </w:pPr>
    </w:p>
    <w:p w14:paraId="4DBA42BC" w14:textId="77777777" w:rsidR="00857D3B" w:rsidRDefault="00857D3B" w:rsidP="00702DB2">
      <w:pPr>
        <w:jc w:val="both"/>
        <w:rPr>
          <w:rFonts w:asciiTheme="minorHAnsi" w:hAnsiTheme="minorHAnsi" w:cstheme="minorHAnsi"/>
          <w:b/>
          <w:bCs/>
          <w:color w:val="FF0000"/>
          <w:lang w:val="en-US"/>
        </w:rPr>
      </w:pPr>
    </w:p>
    <w:p w14:paraId="7D9F09A6" w14:textId="77777777" w:rsidR="00857D3B" w:rsidRDefault="00857D3B" w:rsidP="00702DB2">
      <w:pPr>
        <w:jc w:val="both"/>
        <w:rPr>
          <w:rFonts w:asciiTheme="minorHAnsi" w:hAnsiTheme="minorHAnsi" w:cstheme="minorHAnsi"/>
          <w:b/>
          <w:bCs/>
          <w:color w:val="FF0000"/>
          <w:lang w:val="en-US"/>
        </w:rPr>
      </w:pPr>
    </w:p>
    <w:p w14:paraId="59421FF6" w14:textId="77777777" w:rsidR="00857D3B" w:rsidRDefault="00857D3B" w:rsidP="00702DB2">
      <w:pPr>
        <w:jc w:val="both"/>
        <w:rPr>
          <w:rFonts w:asciiTheme="minorHAnsi" w:hAnsiTheme="minorHAnsi" w:cstheme="minorHAnsi"/>
          <w:b/>
          <w:bCs/>
          <w:color w:val="FF0000"/>
          <w:lang w:val="en-US"/>
        </w:rPr>
      </w:pPr>
    </w:p>
    <w:p w14:paraId="58D1078B" w14:textId="77777777" w:rsidR="00857D3B" w:rsidRPr="00C473E5" w:rsidRDefault="00857D3B"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ul.</w:t>
      </w:r>
      <w:r w:rsidRPr="00A501FA">
        <w:rPr>
          <w:rFonts w:asciiTheme="minorHAnsi" w:hAnsiTheme="minorHAnsi" w:cstheme="minorHAnsi"/>
          <w:color w:val="1E1E1E"/>
          <w:sz w:val="18"/>
          <w:szCs w:val="18"/>
          <w:lang w:val="en-US"/>
        </w:rPr>
        <w:t xml:space="preserve">Stawki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CFF696A"/>
    <w:multiLevelType w:val="hybridMultilevel"/>
    <w:tmpl w:val="CD40A502"/>
    <w:lvl w:ilvl="0" w:tplc="062C12DC">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7E17916"/>
    <w:multiLevelType w:val="hybridMultilevel"/>
    <w:tmpl w:val="21F4EDDE"/>
    <w:lvl w:ilvl="0" w:tplc="0415000F">
      <w:start w:val="1"/>
      <w:numFmt w:val="decimal"/>
      <w:lvlText w:val="%1."/>
      <w:lvlJc w:val="left"/>
      <w:pPr>
        <w:tabs>
          <w:tab w:val="num" w:pos="3338"/>
        </w:tabs>
        <w:ind w:left="3338" w:hanging="360"/>
      </w:pPr>
      <w:rPr>
        <w:rFonts w:hint="default"/>
      </w:rPr>
    </w:lvl>
    <w:lvl w:ilvl="1" w:tplc="04150003" w:tentative="1">
      <w:start w:val="1"/>
      <w:numFmt w:val="bullet"/>
      <w:lvlText w:val="o"/>
      <w:lvlJc w:val="left"/>
      <w:pPr>
        <w:tabs>
          <w:tab w:val="num" w:pos="4058"/>
        </w:tabs>
        <w:ind w:left="4058" w:hanging="360"/>
      </w:pPr>
      <w:rPr>
        <w:rFonts w:ascii="Courier New" w:hAnsi="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CD40A502"/>
    <w:lvl w:ilvl="0" w:tplc="062C12DC">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4"/>
  </w:num>
  <w:num w:numId="3">
    <w:abstractNumId w:val="29"/>
  </w:num>
  <w:num w:numId="4">
    <w:abstractNumId w:val="13"/>
  </w:num>
  <w:num w:numId="5">
    <w:abstractNumId w:val="1"/>
  </w:num>
  <w:num w:numId="6">
    <w:abstractNumId w:val="2"/>
  </w:num>
  <w:num w:numId="7">
    <w:abstractNumId w:val="33"/>
  </w:num>
  <w:num w:numId="8">
    <w:abstractNumId w:val="12"/>
  </w:num>
  <w:num w:numId="9">
    <w:abstractNumId w:val="7"/>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23"/>
  </w:num>
  <w:num w:numId="14">
    <w:abstractNumId w:val="16"/>
  </w:num>
  <w:num w:numId="15">
    <w:abstractNumId w:val="4"/>
  </w:num>
  <w:num w:numId="16">
    <w:abstractNumId w:val="22"/>
  </w:num>
  <w:num w:numId="17">
    <w:abstractNumId w:val="31"/>
  </w:num>
  <w:num w:numId="18">
    <w:abstractNumId w:val="32"/>
  </w:num>
  <w:num w:numId="19">
    <w:abstractNumId w:val="26"/>
  </w:num>
  <w:num w:numId="20">
    <w:abstractNumId w:val="3"/>
  </w:num>
  <w:num w:numId="21">
    <w:abstractNumId w:val="25"/>
  </w:num>
  <w:num w:numId="22">
    <w:abstractNumId w:val="18"/>
  </w:num>
  <w:num w:numId="23">
    <w:abstractNumId w:val="5"/>
  </w:num>
  <w:num w:numId="24">
    <w:abstractNumId w:val="20"/>
  </w:num>
  <w:num w:numId="25">
    <w:abstractNumId w:val="27"/>
  </w:num>
  <w:num w:numId="26">
    <w:abstractNumId w:val="0"/>
  </w:num>
  <w:num w:numId="27">
    <w:abstractNumId w:val="9"/>
  </w:num>
  <w:num w:numId="28">
    <w:abstractNumId w:val="30"/>
  </w:num>
  <w:num w:numId="29">
    <w:abstractNumId w:val="28"/>
  </w:num>
  <w:num w:numId="30">
    <w:abstractNumId w:val="19"/>
  </w:num>
  <w:num w:numId="31">
    <w:abstractNumId w:val="14"/>
  </w:num>
  <w:num w:numId="32">
    <w:abstractNumId w:val="8"/>
  </w:num>
  <w:num w:numId="33">
    <w:abstractNumId w:val="21"/>
  </w:num>
  <w:num w:numId="34">
    <w:abstractNumId w:val="10"/>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717B"/>
    <w:rsid w:val="000115D3"/>
    <w:rsid w:val="000179BB"/>
    <w:rsid w:val="00030171"/>
    <w:rsid w:val="00035F4F"/>
    <w:rsid w:val="000415D1"/>
    <w:rsid w:val="00047558"/>
    <w:rsid w:val="000A12D3"/>
    <w:rsid w:val="000A322E"/>
    <w:rsid w:val="000F2D70"/>
    <w:rsid w:val="00116FB0"/>
    <w:rsid w:val="00124461"/>
    <w:rsid w:val="00140CEF"/>
    <w:rsid w:val="00145B2F"/>
    <w:rsid w:val="001478D5"/>
    <w:rsid w:val="00163A1C"/>
    <w:rsid w:val="001A221D"/>
    <w:rsid w:val="001B395E"/>
    <w:rsid w:val="001B7774"/>
    <w:rsid w:val="001D0470"/>
    <w:rsid w:val="001D5234"/>
    <w:rsid w:val="001D567C"/>
    <w:rsid w:val="001D699D"/>
    <w:rsid w:val="001F4F56"/>
    <w:rsid w:val="001F6C81"/>
    <w:rsid w:val="0020243F"/>
    <w:rsid w:val="002051EF"/>
    <w:rsid w:val="00212E4D"/>
    <w:rsid w:val="002148C6"/>
    <w:rsid w:val="002263B3"/>
    <w:rsid w:val="00231FAE"/>
    <w:rsid w:val="0023391B"/>
    <w:rsid w:val="00264030"/>
    <w:rsid w:val="002642E0"/>
    <w:rsid w:val="00275CE7"/>
    <w:rsid w:val="0028322F"/>
    <w:rsid w:val="0028598F"/>
    <w:rsid w:val="002B3676"/>
    <w:rsid w:val="002B633D"/>
    <w:rsid w:val="002D7C28"/>
    <w:rsid w:val="002E1B27"/>
    <w:rsid w:val="002E3E31"/>
    <w:rsid w:val="00310877"/>
    <w:rsid w:val="003370ED"/>
    <w:rsid w:val="00350643"/>
    <w:rsid w:val="00351A3C"/>
    <w:rsid w:val="00353319"/>
    <w:rsid w:val="00374C9E"/>
    <w:rsid w:val="00375621"/>
    <w:rsid w:val="00375F43"/>
    <w:rsid w:val="0037745E"/>
    <w:rsid w:val="00383F64"/>
    <w:rsid w:val="003B3E25"/>
    <w:rsid w:val="003B5440"/>
    <w:rsid w:val="003C36BC"/>
    <w:rsid w:val="003D2527"/>
    <w:rsid w:val="003D3DCD"/>
    <w:rsid w:val="003E1117"/>
    <w:rsid w:val="003F4A03"/>
    <w:rsid w:val="00402F75"/>
    <w:rsid w:val="004408CB"/>
    <w:rsid w:val="004638CF"/>
    <w:rsid w:val="00471682"/>
    <w:rsid w:val="00477491"/>
    <w:rsid w:val="004802B1"/>
    <w:rsid w:val="004803FF"/>
    <w:rsid w:val="00482999"/>
    <w:rsid w:val="004B0966"/>
    <w:rsid w:val="004D6C79"/>
    <w:rsid w:val="004E63B5"/>
    <w:rsid w:val="004E7B30"/>
    <w:rsid w:val="004F1B8C"/>
    <w:rsid w:val="005035E0"/>
    <w:rsid w:val="0050641C"/>
    <w:rsid w:val="00510A78"/>
    <w:rsid w:val="00511AA7"/>
    <w:rsid w:val="00532F1B"/>
    <w:rsid w:val="00535A14"/>
    <w:rsid w:val="00544310"/>
    <w:rsid w:val="00551BF6"/>
    <w:rsid w:val="00565677"/>
    <w:rsid w:val="00581A30"/>
    <w:rsid w:val="00591D6D"/>
    <w:rsid w:val="005A05DB"/>
    <w:rsid w:val="005D1B30"/>
    <w:rsid w:val="0068057B"/>
    <w:rsid w:val="00693FDD"/>
    <w:rsid w:val="006E67C1"/>
    <w:rsid w:val="006F48F4"/>
    <w:rsid w:val="00702DB2"/>
    <w:rsid w:val="0070746C"/>
    <w:rsid w:val="0071168E"/>
    <w:rsid w:val="007A1E3B"/>
    <w:rsid w:val="007C00B2"/>
    <w:rsid w:val="007C458A"/>
    <w:rsid w:val="007D090B"/>
    <w:rsid w:val="00810300"/>
    <w:rsid w:val="00836639"/>
    <w:rsid w:val="00843D9A"/>
    <w:rsid w:val="00856FBC"/>
    <w:rsid w:val="00857D3B"/>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209EA"/>
    <w:rsid w:val="0096076F"/>
    <w:rsid w:val="00971E69"/>
    <w:rsid w:val="00985C87"/>
    <w:rsid w:val="009930A7"/>
    <w:rsid w:val="009E2654"/>
    <w:rsid w:val="009F1406"/>
    <w:rsid w:val="00A05562"/>
    <w:rsid w:val="00A10249"/>
    <w:rsid w:val="00A32A05"/>
    <w:rsid w:val="00A46254"/>
    <w:rsid w:val="00A501FA"/>
    <w:rsid w:val="00A56935"/>
    <w:rsid w:val="00A847CD"/>
    <w:rsid w:val="00AA6D17"/>
    <w:rsid w:val="00AE5E94"/>
    <w:rsid w:val="00AF410A"/>
    <w:rsid w:val="00AF6F5F"/>
    <w:rsid w:val="00B12079"/>
    <w:rsid w:val="00B162A3"/>
    <w:rsid w:val="00B27485"/>
    <w:rsid w:val="00B300CF"/>
    <w:rsid w:val="00B33510"/>
    <w:rsid w:val="00B353FB"/>
    <w:rsid w:val="00B53F47"/>
    <w:rsid w:val="00B83368"/>
    <w:rsid w:val="00BD6DE2"/>
    <w:rsid w:val="00BE1158"/>
    <w:rsid w:val="00BE1942"/>
    <w:rsid w:val="00C11467"/>
    <w:rsid w:val="00C262F1"/>
    <w:rsid w:val="00C360B1"/>
    <w:rsid w:val="00C4415E"/>
    <w:rsid w:val="00C473E5"/>
    <w:rsid w:val="00CA4552"/>
    <w:rsid w:val="00CF5C8A"/>
    <w:rsid w:val="00D102AB"/>
    <w:rsid w:val="00D12276"/>
    <w:rsid w:val="00D212A7"/>
    <w:rsid w:val="00D3250A"/>
    <w:rsid w:val="00D47FE3"/>
    <w:rsid w:val="00D5408A"/>
    <w:rsid w:val="00D55012"/>
    <w:rsid w:val="00D56271"/>
    <w:rsid w:val="00D64844"/>
    <w:rsid w:val="00D762D6"/>
    <w:rsid w:val="00D90EC4"/>
    <w:rsid w:val="00D9614D"/>
    <w:rsid w:val="00DA5006"/>
    <w:rsid w:val="00DA7083"/>
    <w:rsid w:val="00DB68FA"/>
    <w:rsid w:val="00DC75C0"/>
    <w:rsid w:val="00DF7C9B"/>
    <w:rsid w:val="00E00952"/>
    <w:rsid w:val="00E17903"/>
    <w:rsid w:val="00E20900"/>
    <w:rsid w:val="00E270B4"/>
    <w:rsid w:val="00E34FDD"/>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393">
      <w:bodyDiv w:val="1"/>
      <w:marLeft w:val="0"/>
      <w:marRight w:val="0"/>
      <w:marTop w:val="0"/>
      <w:marBottom w:val="0"/>
      <w:divBdr>
        <w:top w:val="none" w:sz="0" w:space="0" w:color="auto"/>
        <w:left w:val="none" w:sz="0" w:space="0" w:color="auto"/>
        <w:bottom w:val="none" w:sz="0" w:space="0" w:color="auto"/>
        <w:right w:val="none" w:sz="0" w:space="0" w:color="auto"/>
      </w:divBdr>
      <w:divsChild>
        <w:div w:id="407114583">
          <w:marLeft w:val="0"/>
          <w:marRight w:val="0"/>
          <w:marTop w:val="0"/>
          <w:marBottom w:val="0"/>
          <w:divBdr>
            <w:top w:val="none" w:sz="0" w:space="0" w:color="auto"/>
            <w:left w:val="none" w:sz="0" w:space="0" w:color="auto"/>
            <w:bottom w:val="none" w:sz="0" w:space="0" w:color="auto"/>
            <w:right w:val="none" w:sz="0" w:space="0" w:color="auto"/>
          </w:divBdr>
          <w:divsChild>
            <w:div w:id="2104569940">
              <w:marLeft w:val="0"/>
              <w:marRight w:val="0"/>
              <w:marTop w:val="0"/>
              <w:marBottom w:val="0"/>
              <w:divBdr>
                <w:top w:val="none" w:sz="0" w:space="0" w:color="auto"/>
                <w:left w:val="none" w:sz="0" w:space="0" w:color="auto"/>
                <w:bottom w:val="none" w:sz="0" w:space="0" w:color="auto"/>
                <w:right w:val="none" w:sz="0" w:space="0" w:color="auto"/>
              </w:divBdr>
              <w:divsChild>
                <w:div w:id="149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drzejw@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schemas.microsoft.com/office/2006/documentManagement/types"/>
    <ds:schemaRef ds:uri="5833bf8a-e418-43d1-a63e-b80bc08a57eb"/>
    <ds:schemaRef ds:uri="http://purl.org/dc/elements/1.1/"/>
    <ds:schemaRef ds:uri="http://schemas.microsoft.com/office/2006/metadata/properties"/>
    <ds:schemaRef ds:uri="85159124-ac7b-4f1d-ba7a-13947afabc2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1771</Words>
  <Characters>10095</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2023-05-15T07:13:00Z</cp:lastPrinted>
  <dcterms:created xsi:type="dcterms:W3CDTF">2023-05-26T06:37:00Z</dcterms:created>
  <dcterms:modified xsi:type="dcterms:W3CDTF">2023-05-26T06:37:00Z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