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:rsidR="0018166A" w:rsidRPr="0018166A" w:rsidRDefault="001F6C81" w:rsidP="0018166A">
      <w:pPr>
        <w:pStyle w:val="Tytu"/>
      </w:pPr>
      <w:r>
        <w:tab/>
      </w:r>
      <w:r w:rsidR="0018166A" w:rsidRPr="0018166A">
        <w:rPr>
          <w:noProof/>
        </w:rPr>
        <w:drawing>
          <wp:inline distT="0" distB="0" distL="0" distR="0">
            <wp:extent cx="4333875" cy="16002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C81" w:rsidRDefault="001F6C81" w:rsidP="0018166A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tab/>
      </w:r>
      <w:r>
        <w:tab/>
      </w:r>
    </w:p>
    <w:p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A04BB7">
        <w:rPr>
          <w:rFonts w:asciiTheme="minorHAnsi" w:hAnsiTheme="minorHAnsi" w:cstheme="minorHAnsi"/>
          <w:b/>
          <w:bCs/>
        </w:rPr>
        <w:t>asystenta stażysty (p</w:t>
      </w:r>
      <w:r w:rsidR="00D25EC6">
        <w:rPr>
          <w:rFonts w:asciiTheme="minorHAnsi" w:hAnsiTheme="minorHAnsi" w:cstheme="minorHAnsi"/>
          <w:b/>
          <w:bCs/>
        </w:rPr>
        <w:t>ost-doc</w:t>
      </w:r>
      <w:r w:rsidR="00A04BB7">
        <w:rPr>
          <w:rFonts w:asciiTheme="minorHAnsi" w:hAnsiTheme="minorHAnsi" w:cstheme="minorHAnsi"/>
          <w:b/>
          <w:bCs/>
        </w:rPr>
        <w:t>)</w:t>
      </w:r>
      <w:r w:rsidR="001D5234" w:rsidRPr="00A46254">
        <w:rPr>
          <w:rFonts w:asciiTheme="minorHAnsi" w:hAnsiTheme="minorHAnsi" w:cstheme="minorHAnsi"/>
          <w:b/>
          <w:bCs/>
        </w:rPr>
        <w:br/>
      </w:r>
    </w:p>
    <w:p w:rsidR="00D25EC6" w:rsidRDefault="00A04BB7" w:rsidP="27721B70">
      <w:pPr>
        <w:spacing w:line="480" w:lineRule="auto"/>
        <w:jc w:val="center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na Wydziale Chemii</w:t>
      </w:r>
    </w:p>
    <w:p w:rsidR="0DD8319A" w:rsidRPr="00BB16A0" w:rsidRDefault="0DD8319A" w:rsidP="00A04BB7">
      <w:pPr>
        <w:spacing w:line="480" w:lineRule="auto"/>
        <w:jc w:val="center"/>
        <w:rPr>
          <w:rFonts w:ascii="Calibri" w:eastAsia="Calibri" w:hAnsi="Calibri" w:cs="Calibri"/>
          <w:b/>
          <w:bCs/>
        </w:rPr>
      </w:pPr>
      <w:r w:rsidRPr="00BB16A0">
        <w:rPr>
          <w:rFonts w:ascii="Calibri" w:eastAsia="Calibri" w:hAnsi="Calibri" w:cs="Calibri"/>
          <w:b/>
          <w:bCs/>
        </w:rPr>
        <w:t xml:space="preserve">w projekcie </w:t>
      </w:r>
      <w:bookmarkStart w:id="1" w:name="_Hlk179373258"/>
      <w:r w:rsidR="00D25EC6" w:rsidRPr="00BB16A0">
        <w:rPr>
          <w:rFonts w:ascii="Calibri" w:eastAsia="Calibri" w:hAnsi="Calibri" w:cs="Calibri"/>
          <w:b/>
          <w:bCs/>
        </w:rPr>
        <w:t>OPUS 2</w:t>
      </w:r>
      <w:r w:rsidR="00A04BB7" w:rsidRPr="00BB16A0">
        <w:rPr>
          <w:rFonts w:ascii="Calibri" w:eastAsia="Calibri" w:hAnsi="Calibri" w:cs="Calibri"/>
          <w:b/>
          <w:bCs/>
        </w:rPr>
        <w:t>5</w:t>
      </w:r>
      <w:r w:rsidR="00D25EC6" w:rsidRPr="00BB16A0">
        <w:rPr>
          <w:rFonts w:ascii="Calibri" w:eastAsia="Calibri" w:hAnsi="Calibri" w:cs="Calibri"/>
          <w:b/>
          <w:bCs/>
        </w:rPr>
        <w:t xml:space="preserve"> „</w:t>
      </w:r>
      <w:r w:rsidR="00A04BB7" w:rsidRPr="00A04BB7">
        <w:rPr>
          <w:rFonts w:ascii="Calibri" w:eastAsia="Calibri" w:hAnsi="Calibri" w:cs="Calibri"/>
          <w:b/>
          <w:bCs/>
        </w:rPr>
        <w:t>Geometria molekularna – przed- i postsyntetycznie</w:t>
      </w:r>
      <w:r w:rsidR="00A04BB7">
        <w:rPr>
          <w:rFonts w:ascii="Calibri" w:eastAsia="Calibri" w:hAnsi="Calibri" w:cs="Calibri"/>
          <w:b/>
          <w:bCs/>
        </w:rPr>
        <w:t xml:space="preserve"> </w:t>
      </w:r>
      <w:r w:rsidR="00A04BB7" w:rsidRPr="00A04BB7">
        <w:rPr>
          <w:rFonts w:ascii="Calibri" w:eastAsia="Calibri" w:hAnsi="Calibri" w:cs="Calibri"/>
          <w:b/>
          <w:bCs/>
        </w:rPr>
        <w:t>modyfikowane, stałokształtne</w:t>
      </w:r>
      <w:r w:rsidR="00A04BB7">
        <w:rPr>
          <w:rFonts w:ascii="Calibri" w:eastAsia="Calibri" w:hAnsi="Calibri" w:cs="Calibri"/>
          <w:b/>
          <w:bCs/>
        </w:rPr>
        <w:t xml:space="preserve"> </w:t>
      </w:r>
      <w:r w:rsidR="00A04BB7" w:rsidRPr="00A04BB7">
        <w:rPr>
          <w:rFonts w:ascii="Calibri" w:eastAsia="Calibri" w:hAnsi="Calibri" w:cs="Calibri"/>
          <w:b/>
          <w:bCs/>
        </w:rPr>
        <w:t>makrocykle o znaczącej odpowiedzi chiraloptycznej,</w:t>
      </w:r>
      <w:r w:rsidR="00A04BB7">
        <w:rPr>
          <w:rFonts w:ascii="Calibri" w:eastAsia="Calibri" w:hAnsi="Calibri" w:cs="Calibri"/>
          <w:b/>
          <w:bCs/>
        </w:rPr>
        <w:t xml:space="preserve"> </w:t>
      </w:r>
      <w:r w:rsidR="00A04BB7" w:rsidRPr="00A04BB7">
        <w:rPr>
          <w:rFonts w:ascii="Calibri" w:eastAsia="Calibri" w:hAnsi="Calibri" w:cs="Calibri"/>
          <w:b/>
          <w:bCs/>
        </w:rPr>
        <w:t>dla molekularnej tektoniki i detekcji chiralności</w:t>
      </w:r>
      <w:r w:rsidR="00D25EC6" w:rsidRPr="00BB16A0">
        <w:rPr>
          <w:rFonts w:ascii="Calibri" w:eastAsia="Calibri" w:hAnsi="Calibri" w:cs="Calibri"/>
          <w:b/>
          <w:bCs/>
        </w:rPr>
        <w:t>”</w:t>
      </w:r>
    </w:p>
    <w:p w:rsidR="0DD8319A" w:rsidRDefault="0DD8319A" w:rsidP="27721B70">
      <w:pPr>
        <w:spacing w:line="480" w:lineRule="auto"/>
        <w:jc w:val="center"/>
      </w:pPr>
      <w:r w:rsidRPr="27721B70">
        <w:rPr>
          <w:rFonts w:ascii="Calibri" w:eastAsia="Calibri" w:hAnsi="Calibri" w:cs="Calibri"/>
          <w:b/>
          <w:bCs/>
        </w:rPr>
        <w:t>nr umowy projektowej</w:t>
      </w:r>
      <w:r w:rsidR="00D25EC6" w:rsidRPr="00D25EC6">
        <w:t xml:space="preserve"> </w:t>
      </w:r>
      <w:r w:rsidR="00CC2DAB" w:rsidRPr="00CC2DAB">
        <w:rPr>
          <w:rFonts w:ascii="Calibri" w:eastAsia="Calibri" w:hAnsi="Calibri" w:cs="Calibri"/>
          <w:b/>
          <w:bCs/>
        </w:rPr>
        <w:t>UMO-2023/49/B/ST5/00574</w:t>
      </w:r>
    </w:p>
    <w:bookmarkEnd w:id="1"/>
    <w:p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:rsidR="007D090B" w:rsidRPr="00EC5FC6" w:rsidRDefault="007D090B" w:rsidP="00C14EA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275CE7" w:rsidRDefault="00275CE7" w:rsidP="00C14EA5">
      <w:pPr>
        <w:numPr>
          <w:ilvl w:val="0"/>
          <w:numId w:val="12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046FE9">
        <w:rPr>
          <w:rFonts w:asciiTheme="minorHAnsi" w:hAnsiTheme="minorHAnsi" w:cstheme="minorBidi"/>
          <w:b/>
          <w:bCs/>
        </w:rPr>
        <w:t xml:space="preserve">Dyscyplina naukowa: </w:t>
      </w:r>
    </w:p>
    <w:p w:rsidR="000B224C" w:rsidRDefault="000B224C" w:rsidP="000B224C">
      <w:pPr>
        <w:jc w:val="both"/>
        <w:rPr>
          <w:rFonts w:asciiTheme="minorHAnsi" w:hAnsiTheme="minorHAnsi" w:cstheme="minorBidi"/>
          <w:b/>
          <w:bCs/>
        </w:rPr>
      </w:pPr>
    </w:p>
    <w:p w:rsidR="00471682" w:rsidRPr="000572F0" w:rsidRDefault="00D25EC6" w:rsidP="00C14EA5">
      <w:pPr>
        <w:jc w:val="both"/>
        <w:rPr>
          <w:rFonts w:asciiTheme="minorHAnsi" w:hAnsiTheme="minorHAnsi" w:cstheme="minorHAnsi"/>
        </w:rPr>
      </w:pPr>
      <w:r w:rsidRPr="000572F0">
        <w:rPr>
          <w:rFonts w:asciiTheme="minorHAnsi" w:hAnsiTheme="minorHAnsi" w:cstheme="minorBidi"/>
        </w:rPr>
        <w:t>Nauki chemiczne</w:t>
      </w:r>
    </w:p>
    <w:p w:rsidR="00046FE9" w:rsidRDefault="00046FE9" w:rsidP="00C14EA5">
      <w:pPr>
        <w:jc w:val="both"/>
        <w:rPr>
          <w:rFonts w:asciiTheme="minorHAnsi" w:hAnsiTheme="minorHAnsi" w:cstheme="minorBidi"/>
          <w:b/>
          <w:bCs/>
        </w:rPr>
      </w:pPr>
    </w:p>
    <w:p w:rsidR="001D699D" w:rsidRDefault="001D699D" w:rsidP="00C14EA5">
      <w:pPr>
        <w:numPr>
          <w:ilvl w:val="0"/>
          <w:numId w:val="12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046FE9">
        <w:rPr>
          <w:rFonts w:asciiTheme="minorHAnsi" w:hAnsiTheme="minorHAnsi" w:cstheme="minorBidi"/>
          <w:b/>
          <w:bCs/>
        </w:rPr>
        <w:t>Wymiar czasu pracy</w:t>
      </w:r>
      <w:r w:rsidR="00DF7C9B" w:rsidRPr="00046FE9">
        <w:rPr>
          <w:rFonts w:asciiTheme="minorHAnsi" w:hAnsiTheme="minorHAnsi" w:cstheme="minorBidi"/>
          <w:b/>
          <w:bCs/>
        </w:rPr>
        <w:t xml:space="preserve"> i liczba godzin pracy w tygodniu</w:t>
      </w:r>
      <w:r w:rsidR="598A0493" w:rsidRPr="00046FE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00046FE9">
        <w:rPr>
          <w:rFonts w:asciiTheme="minorHAnsi" w:hAnsiTheme="minorHAnsi" w:cstheme="minorBidi"/>
          <w:b/>
          <w:bCs/>
        </w:rPr>
        <w:t>:</w:t>
      </w:r>
      <w:r w:rsidRPr="00046FE9">
        <w:rPr>
          <w:rFonts w:asciiTheme="minorHAnsi" w:hAnsiTheme="minorHAnsi" w:cstheme="minorBidi"/>
          <w:b/>
          <w:bCs/>
        </w:rPr>
        <w:t xml:space="preserve"> </w:t>
      </w:r>
    </w:p>
    <w:p w:rsidR="000B224C" w:rsidRDefault="000B224C" w:rsidP="00C14EA5">
      <w:pPr>
        <w:jc w:val="both"/>
        <w:rPr>
          <w:rFonts w:asciiTheme="minorHAnsi" w:hAnsiTheme="minorHAnsi" w:cstheme="minorBidi"/>
        </w:rPr>
      </w:pPr>
    </w:p>
    <w:p w:rsidR="00A46254" w:rsidRPr="00EC5FC6" w:rsidRDefault="00D25EC6" w:rsidP="00C14EA5">
      <w:pPr>
        <w:jc w:val="both"/>
        <w:rPr>
          <w:rFonts w:asciiTheme="minorHAnsi" w:hAnsiTheme="minorHAnsi" w:cstheme="minorBidi"/>
        </w:rPr>
      </w:pPr>
      <w:r w:rsidRPr="00046FE9">
        <w:rPr>
          <w:rFonts w:asciiTheme="minorHAnsi" w:hAnsiTheme="minorHAnsi" w:cstheme="minorBidi"/>
        </w:rPr>
        <w:t>Pełny etat – 40 godzin tygodniowo w zadaniowym systemie czasu pracy</w:t>
      </w:r>
    </w:p>
    <w:p w:rsidR="00264030" w:rsidRPr="00EC5FC6" w:rsidRDefault="00264030" w:rsidP="00C14EA5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25EC6" w:rsidRPr="00A46254" w:rsidRDefault="001D699D" w:rsidP="00C14EA5">
      <w:pPr>
        <w:numPr>
          <w:ilvl w:val="0"/>
          <w:numId w:val="12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046FE9">
        <w:rPr>
          <w:rFonts w:asciiTheme="minorHAnsi" w:hAnsiTheme="minorHAnsi" w:cstheme="minorBidi"/>
          <w:b/>
          <w:bCs/>
        </w:rPr>
        <w:t>Podstawa nawiązania stosunku pracy</w:t>
      </w:r>
      <w:r w:rsidR="00B33510" w:rsidRPr="00046FE9">
        <w:rPr>
          <w:rFonts w:asciiTheme="minorHAnsi" w:hAnsiTheme="minorHAnsi" w:cstheme="minorBidi"/>
          <w:b/>
          <w:bCs/>
        </w:rPr>
        <w:t xml:space="preserve"> i przewidywany czas zatrudnienia</w:t>
      </w:r>
      <w:r w:rsidRPr="00046FE9">
        <w:rPr>
          <w:rFonts w:asciiTheme="minorHAnsi" w:hAnsiTheme="minorHAnsi" w:cstheme="minorBidi"/>
          <w:b/>
          <w:bCs/>
        </w:rPr>
        <w:t xml:space="preserve">: </w:t>
      </w:r>
    </w:p>
    <w:p w:rsidR="000B224C" w:rsidRDefault="000B224C" w:rsidP="00C14EA5">
      <w:pPr>
        <w:jc w:val="both"/>
        <w:rPr>
          <w:rFonts w:asciiTheme="minorHAnsi" w:hAnsiTheme="minorHAnsi" w:cstheme="minorBidi"/>
        </w:rPr>
      </w:pPr>
    </w:p>
    <w:p w:rsidR="00D25EC6" w:rsidRPr="00A46254" w:rsidRDefault="00D25EC6" w:rsidP="00C14EA5">
      <w:pPr>
        <w:jc w:val="both"/>
        <w:rPr>
          <w:rFonts w:asciiTheme="minorHAnsi" w:hAnsiTheme="minorHAnsi" w:cstheme="minorBidi"/>
          <w:b/>
          <w:bCs/>
        </w:rPr>
      </w:pPr>
      <w:r w:rsidRPr="00046FE9">
        <w:rPr>
          <w:rFonts w:asciiTheme="minorHAnsi" w:hAnsiTheme="minorHAnsi" w:cstheme="minorBidi"/>
        </w:rPr>
        <w:t xml:space="preserve">Umowa o pracę na czas określony od </w:t>
      </w:r>
      <w:r w:rsidR="19336F45" w:rsidRPr="00046FE9">
        <w:rPr>
          <w:rFonts w:asciiTheme="minorHAnsi" w:hAnsiTheme="minorHAnsi" w:cstheme="minorBidi"/>
        </w:rPr>
        <w:t>01.</w:t>
      </w:r>
      <w:r w:rsidRPr="00046FE9">
        <w:rPr>
          <w:rFonts w:asciiTheme="minorHAnsi" w:hAnsiTheme="minorHAnsi" w:cstheme="minorBidi"/>
        </w:rPr>
        <w:t>0</w:t>
      </w:r>
      <w:r w:rsidR="000B224C">
        <w:rPr>
          <w:rFonts w:asciiTheme="minorHAnsi" w:hAnsiTheme="minorHAnsi" w:cstheme="minorBidi"/>
        </w:rPr>
        <w:t>2</w:t>
      </w:r>
      <w:r w:rsidRPr="00046FE9">
        <w:rPr>
          <w:rFonts w:asciiTheme="minorHAnsi" w:hAnsiTheme="minorHAnsi" w:cstheme="minorBidi"/>
        </w:rPr>
        <w:t>.2025</w:t>
      </w:r>
      <w:r w:rsidR="000572F0">
        <w:rPr>
          <w:rFonts w:asciiTheme="minorHAnsi" w:hAnsiTheme="minorHAnsi" w:cstheme="minorBidi"/>
        </w:rPr>
        <w:t xml:space="preserve"> –</w:t>
      </w:r>
      <w:r w:rsidRPr="00046FE9">
        <w:rPr>
          <w:rFonts w:asciiTheme="minorHAnsi" w:hAnsiTheme="minorHAnsi" w:cstheme="minorBidi"/>
        </w:rPr>
        <w:t xml:space="preserve"> </w:t>
      </w:r>
      <w:r w:rsidR="00FAA8B5" w:rsidRPr="00046FE9">
        <w:rPr>
          <w:rFonts w:asciiTheme="minorHAnsi" w:hAnsiTheme="minorHAnsi" w:cstheme="minorBidi"/>
        </w:rPr>
        <w:t>31</w:t>
      </w:r>
      <w:r w:rsidRPr="00046FE9">
        <w:rPr>
          <w:rFonts w:asciiTheme="minorHAnsi" w:hAnsiTheme="minorHAnsi" w:cstheme="minorBidi"/>
        </w:rPr>
        <w:t>.</w:t>
      </w:r>
      <w:r w:rsidR="000B224C">
        <w:rPr>
          <w:rFonts w:asciiTheme="minorHAnsi" w:hAnsiTheme="minorHAnsi" w:cstheme="minorBidi"/>
        </w:rPr>
        <w:t>01</w:t>
      </w:r>
      <w:r w:rsidR="05F2A3FE" w:rsidRPr="00046FE9">
        <w:rPr>
          <w:rFonts w:asciiTheme="minorHAnsi" w:hAnsiTheme="minorHAnsi" w:cstheme="minorBidi"/>
        </w:rPr>
        <w:t>.</w:t>
      </w:r>
      <w:r w:rsidRPr="00046FE9">
        <w:rPr>
          <w:rFonts w:asciiTheme="minorHAnsi" w:hAnsiTheme="minorHAnsi" w:cstheme="minorBidi"/>
        </w:rPr>
        <w:t>202</w:t>
      </w:r>
      <w:r w:rsidR="000B224C">
        <w:rPr>
          <w:rFonts w:asciiTheme="minorHAnsi" w:hAnsiTheme="minorHAnsi" w:cstheme="minorBidi"/>
        </w:rPr>
        <w:t xml:space="preserve">6 </w:t>
      </w:r>
      <w:r w:rsidRPr="00046FE9">
        <w:rPr>
          <w:rFonts w:asciiTheme="minorHAnsi" w:hAnsiTheme="minorHAnsi" w:cstheme="minorBidi"/>
        </w:rPr>
        <w:t>r. z możliwością przedłużenia.</w:t>
      </w:r>
    </w:p>
    <w:p w:rsidR="00EC5FC6" w:rsidRPr="00EC5FC6" w:rsidRDefault="00EC5FC6" w:rsidP="00C14EA5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:rsidR="001D699D" w:rsidRPr="00A46254" w:rsidRDefault="00471682" w:rsidP="00C14EA5">
      <w:pPr>
        <w:numPr>
          <w:ilvl w:val="0"/>
          <w:numId w:val="12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046FE9">
        <w:rPr>
          <w:rFonts w:asciiTheme="minorHAnsi" w:hAnsiTheme="minorHAnsi" w:cstheme="minorBidi"/>
          <w:b/>
          <w:bCs/>
        </w:rPr>
        <w:t>Przewidywany termin rozpoczęcia pracy:</w:t>
      </w:r>
      <w:r w:rsidR="001D699D" w:rsidRPr="00046FE9">
        <w:rPr>
          <w:rFonts w:asciiTheme="minorHAnsi" w:hAnsiTheme="minorHAnsi" w:cstheme="minorBidi"/>
          <w:b/>
          <w:bCs/>
        </w:rPr>
        <w:t xml:space="preserve"> </w:t>
      </w:r>
    </w:p>
    <w:p w:rsidR="000B224C" w:rsidRDefault="000B224C" w:rsidP="00C14EA5">
      <w:pPr>
        <w:jc w:val="both"/>
        <w:rPr>
          <w:rFonts w:asciiTheme="minorHAnsi" w:hAnsiTheme="minorHAnsi" w:cstheme="minorBidi"/>
        </w:rPr>
      </w:pPr>
    </w:p>
    <w:p w:rsidR="00D25EC6" w:rsidRPr="001E6AE7" w:rsidRDefault="0B00928B" w:rsidP="00C14EA5">
      <w:pPr>
        <w:jc w:val="both"/>
        <w:rPr>
          <w:rFonts w:asciiTheme="minorHAnsi" w:hAnsiTheme="minorHAnsi" w:cstheme="minorBidi"/>
        </w:rPr>
      </w:pPr>
      <w:r w:rsidRPr="4EB4FB35">
        <w:rPr>
          <w:rFonts w:asciiTheme="minorHAnsi" w:hAnsiTheme="minorHAnsi" w:cstheme="minorBidi"/>
        </w:rPr>
        <w:t>0</w:t>
      </w:r>
      <w:r w:rsidR="1B18C4CF" w:rsidRPr="4EB4FB35">
        <w:rPr>
          <w:rFonts w:asciiTheme="minorHAnsi" w:hAnsiTheme="minorHAnsi" w:cstheme="minorBidi"/>
        </w:rPr>
        <w:t>1</w:t>
      </w:r>
      <w:r w:rsidR="00D25EC6" w:rsidRPr="4EB4FB35">
        <w:rPr>
          <w:rFonts w:asciiTheme="minorHAnsi" w:hAnsiTheme="minorHAnsi" w:cstheme="minorBidi"/>
        </w:rPr>
        <w:t>.0</w:t>
      </w:r>
      <w:r w:rsidR="000B224C">
        <w:rPr>
          <w:rFonts w:asciiTheme="minorHAnsi" w:hAnsiTheme="minorHAnsi" w:cstheme="minorBidi"/>
        </w:rPr>
        <w:t>2</w:t>
      </w:r>
      <w:r w:rsidR="00D25EC6" w:rsidRPr="4EB4FB35">
        <w:rPr>
          <w:rFonts w:asciiTheme="minorHAnsi" w:hAnsiTheme="minorHAnsi" w:cstheme="minorBidi"/>
        </w:rPr>
        <w:t>.2025</w:t>
      </w:r>
      <w:r w:rsidR="007E319E">
        <w:rPr>
          <w:rFonts w:asciiTheme="minorHAnsi" w:hAnsiTheme="minorHAnsi" w:cstheme="minorBidi"/>
        </w:rPr>
        <w:t xml:space="preserve"> </w:t>
      </w:r>
      <w:r w:rsidR="00D25EC6" w:rsidRPr="4EB4FB35">
        <w:rPr>
          <w:rFonts w:asciiTheme="minorHAnsi" w:hAnsiTheme="minorHAnsi" w:cstheme="minorBidi"/>
        </w:rPr>
        <w:t>r. lub później w uzasadnionych przypadkach</w:t>
      </w:r>
    </w:p>
    <w:p w:rsidR="00EC5FC6" w:rsidRPr="00EC5FC6" w:rsidRDefault="00EC5FC6" w:rsidP="00C14EA5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:rsidR="00275CE7" w:rsidRPr="00A46254" w:rsidRDefault="00275CE7" w:rsidP="00C14EA5">
      <w:pPr>
        <w:numPr>
          <w:ilvl w:val="0"/>
          <w:numId w:val="12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046FE9">
        <w:rPr>
          <w:rFonts w:asciiTheme="minorHAnsi" w:hAnsiTheme="minorHAnsi" w:cstheme="minorBidi"/>
          <w:b/>
          <w:bCs/>
        </w:rPr>
        <w:t>Miejsce wykonywania pracy:</w:t>
      </w:r>
    </w:p>
    <w:p w:rsidR="000B224C" w:rsidRDefault="000B224C" w:rsidP="00C14EA5">
      <w:pPr>
        <w:jc w:val="both"/>
        <w:rPr>
          <w:rFonts w:asciiTheme="minorHAnsi" w:hAnsiTheme="minorHAnsi" w:cstheme="minorBidi"/>
        </w:rPr>
      </w:pPr>
    </w:p>
    <w:p w:rsidR="00EC5FC6" w:rsidRPr="00D25EC6" w:rsidRDefault="00CC2DAB" w:rsidP="00C14EA5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Bidi"/>
        </w:rPr>
        <w:t>Wydział Chemii</w:t>
      </w:r>
      <w:r w:rsidR="00D25EC6" w:rsidRPr="00046FE9">
        <w:rPr>
          <w:rFonts w:asciiTheme="minorHAnsi" w:hAnsiTheme="minorHAnsi" w:cstheme="minorBidi"/>
        </w:rPr>
        <w:t xml:space="preserve"> UAM, ul. Uniwersytetu Poznańskiego </w:t>
      </w:r>
      <w:r>
        <w:rPr>
          <w:rFonts w:asciiTheme="minorHAnsi" w:hAnsiTheme="minorHAnsi" w:cstheme="minorBidi"/>
        </w:rPr>
        <w:t>8</w:t>
      </w:r>
      <w:r w:rsidR="00D25EC6" w:rsidRPr="00046FE9">
        <w:rPr>
          <w:rFonts w:asciiTheme="minorHAnsi" w:hAnsiTheme="minorHAnsi" w:cstheme="minorBidi"/>
        </w:rPr>
        <w:t>, 61-614 Poznań</w:t>
      </w:r>
    </w:p>
    <w:p w:rsidR="00046FE9" w:rsidRDefault="00046FE9" w:rsidP="00C14EA5">
      <w:pPr>
        <w:jc w:val="both"/>
        <w:rPr>
          <w:rFonts w:asciiTheme="minorHAnsi" w:hAnsiTheme="minorHAnsi" w:cstheme="minorBidi"/>
        </w:rPr>
      </w:pPr>
    </w:p>
    <w:p w:rsidR="00EC5FC6" w:rsidRPr="00EC5FC6" w:rsidRDefault="321C9E41" w:rsidP="00C14EA5">
      <w:pPr>
        <w:numPr>
          <w:ilvl w:val="0"/>
          <w:numId w:val="12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Wynagrodzenie miesięczne:</w:t>
      </w:r>
    </w:p>
    <w:p w:rsidR="000B224C" w:rsidRDefault="000B224C" w:rsidP="00C14EA5">
      <w:pPr>
        <w:jc w:val="both"/>
        <w:rPr>
          <w:rFonts w:asciiTheme="minorHAnsi" w:hAnsiTheme="minorHAnsi" w:cstheme="minorBidi"/>
        </w:rPr>
      </w:pPr>
    </w:p>
    <w:p w:rsidR="00D25EC6" w:rsidRPr="001E6AE7" w:rsidRDefault="00D25EC6" w:rsidP="00C14EA5">
      <w:pPr>
        <w:jc w:val="both"/>
        <w:rPr>
          <w:rFonts w:asciiTheme="minorHAnsi" w:hAnsiTheme="minorHAnsi" w:cstheme="minorBidi"/>
        </w:rPr>
      </w:pPr>
      <w:r w:rsidRPr="00046FE9">
        <w:rPr>
          <w:rFonts w:asciiTheme="minorHAnsi" w:hAnsiTheme="minorHAnsi" w:cstheme="minorBidi"/>
        </w:rPr>
        <w:t>Wynagrodzenie ok. 8980 PLN brutto</w:t>
      </w:r>
    </w:p>
    <w:p w:rsidR="00EC5FC6" w:rsidRPr="00EC5FC6" w:rsidRDefault="00EC5FC6" w:rsidP="00C14EA5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:rsidR="00471682" w:rsidRPr="00EB3EFF" w:rsidRDefault="00471682" w:rsidP="00C14EA5">
      <w:pPr>
        <w:numPr>
          <w:ilvl w:val="0"/>
          <w:numId w:val="12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EB3EFF">
        <w:rPr>
          <w:rFonts w:asciiTheme="minorHAnsi" w:hAnsiTheme="minorHAnsi" w:cstheme="minorBidi"/>
          <w:b/>
          <w:bCs/>
        </w:rPr>
        <w:t>Termin,</w:t>
      </w:r>
      <w:r w:rsidR="00EF29DC" w:rsidRPr="00EB3EFF">
        <w:rPr>
          <w:rFonts w:asciiTheme="minorHAnsi" w:hAnsiTheme="minorHAnsi" w:cstheme="minorBidi"/>
          <w:b/>
          <w:bCs/>
        </w:rPr>
        <w:t xml:space="preserve"> </w:t>
      </w:r>
      <w:r w:rsidRPr="00EB3EFF">
        <w:rPr>
          <w:rFonts w:asciiTheme="minorHAnsi" w:hAnsiTheme="minorHAnsi" w:cstheme="minorBidi"/>
          <w:b/>
          <w:bCs/>
        </w:rPr>
        <w:t>forma i miejsce złożenia aplikacji:</w:t>
      </w:r>
    </w:p>
    <w:p w:rsidR="00264030" w:rsidRPr="00EB3EFF" w:rsidRDefault="00264030" w:rsidP="00C14EA5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:rsidR="00D25EC6" w:rsidRPr="001E6AE7" w:rsidRDefault="00D25EC6" w:rsidP="00C14EA5">
      <w:pPr>
        <w:jc w:val="both"/>
        <w:rPr>
          <w:rFonts w:asciiTheme="minorHAnsi" w:hAnsiTheme="minorHAnsi" w:cstheme="minorBidi"/>
        </w:rPr>
      </w:pPr>
      <w:r w:rsidRPr="06354DB5">
        <w:rPr>
          <w:rFonts w:asciiTheme="minorHAnsi" w:hAnsiTheme="minorHAnsi" w:cstheme="minorBidi"/>
        </w:rPr>
        <w:t xml:space="preserve">Dokumenty należy składać do dnia </w:t>
      </w:r>
      <w:r w:rsidR="00EE7B3E">
        <w:rPr>
          <w:rFonts w:asciiTheme="minorHAnsi" w:hAnsiTheme="minorHAnsi" w:cstheme="minorBidi"/>
        </w:rPr>
        <w:t>1</w:t>
      </w:r>
      <w:r w:rsidR="00C14EA5">
        <w:rPr>
          <w:rFonts w:asciiTheme="minorHAnsi" w:hAnsiTheme="minorHAnsi" w:cstheme="minorBidi"/>
        </w:rPr>
        <w:t>4</w:t>
      </w:r>
      <w:r w:rsidRPr="06354DB5">
        <w:rPr>
          <w:rFonts w:asciiTheme="minorHAnsi" w:hAnsiTheme="minorHAnsi" w:cstheme="minorBidi"/>
        </w:rPr>
        <w:t>.1</w:t>
      </w:r>
      <w:r w:rsidR="00EE7B3E">
        <w:rPr>
          <w:rFonts w:asciiTheme="minorHAnsi" w:hAnsiTheme="minorHAnsi" w:cstheme="minorBidi"/>
        </w:rPr>
        <w:t>2</w:t>
      </w:r>
      <w:r w:rsidRPr="06354DB5">
        <w:rPr>
          <w:rFonts w:asciiTheme="minorHAnsi" w:hAnsiTheme="minorHAnsi" w:cstheme="minorBidi"/>
        </w:rPr>
        <w:t>.2024</w:t>
      </w:r>
      <w:r w:rsidR="00EE7B3E">
        <w:rPr>
          <w:rFonts w:asciiTheme="minorHAnsi" w:hAnsiTheme="minorHAnsi" w:cstheme="minorBidi"/>
        </w:rPr>
        <w:t xml:space="preserve"> </w:t>
      </w:r>
      <w:r w:rsidRPr="06354DB5">
        <w:rPr>
          <w:rFonts w:asciiTheme="minorHAnsi" w:hAnsiTheme="minorHAnsi" w:cstheme="minorBidi"/>
        </w:rPr>
        <w:t xml:space="preserve">r. na adres mailowy kierownika projektu prof. dr hab. </w:t>
      </w:r>
      <w:r w:rsidR="00EE7B3E">
        <w:rPr>
          <w:rFonts w:asciiTheme="minorHAnsi" w:hAnsiTheme="minorHAnsi" w:cstheme="minorBidi"/>
        </w:rPr>
        <w:t>Marcina Kwita</w:t>
      </w:r>
      <w:r w:rsidRPr="06354DB5">
        <w:rPr>
          <w:rFonts w:asciiTheme="minorHAnsi" w:hAnsiTheme="minorHAnsi" w:cstheme="minorBidi"/>
        </w:rPr>
        <w:t xml:space="preserve"> </w:t>
      </w:r>
      <w:r w:rsidR="00EE7B3E">
        <w:rPr>
          <w:rFonts w:asciiTheme="minorHAnsi" w:hAnsiTheme="minorHAnsi" w:cstheme="minorBidi"/>
        </w:rPr>
        <w:t>– marcin.kwit</w:t>
      </w:r>
      <w:r w:rsidRPr="06354DB5">
        <w:rPr>
          <w:rFonts w:asciiTheme="minorHAnsi" w:hAnsiTheme="minorHAnsi" w:cstheme="minorBidi"/>
        </w:rPr>
        <w:t>@amu.edu.pl</w:t>
      </w:r>
    </w:p>
    <w:p w:rsidR="002B3676" w:rsidRDefault="002B3676" w:rsidP="00C14EA5">
      <w:pPr>
        <w:jc w:val="both"/>
        <w:rPr>
          <w:rFonts w:asciiTheme="minorHAnsi" w:hAnsiTheme="minorHAnsi" w:cstheme="minorHAnsi"/>
          <w:b/>
          <w:bCs/>
        </w:rPr>
      </w:pPr>
    </w:p>
    <w:p w:rsidR="00264030" w:rsidRPr="00A46254" w:rsidRDefault="00264030" w:rsidP="00C14EA5">
      <w:pPr>
        <w:numPr>
          <w:ilvl w:val="0"/>
          <w:numId w:val="12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046FE9">
        <w:rPr>
          <w:rFonts w:asciiTheme="minorHAnsi" w:hAnsiTheme="minorHAnsi" w:cstheme="minorBidi"/>
          <w:b/>
          <w:bCs/>
        </w:rPr>
        <w:t>Wymagane dokumenty</w:t>
      </w:r>
      <w:r w:rsidR="179C8794" w:rsidRPr="00046FE9">
        <w:rPr>
          <w:rFonts w:asciiTheme="minorHAnsi" w:hAnsiTheme="minorHAnsi" w:cstheme="minorBidi"/>
          <w:b/>
          <w:bCs/>
        </w:rPr>
        <w:t>:</w:t>
      </w:r>
    </w:p>
    <w:p w:rsidR="00264030" w:rsidRPr="00A46254" w:rsidRDefault="00264030" w:rsidP="00C14EA5">
      <w:pPr>
        <w:jc w:val="both"/>
        <w:rPr>
          <w:rFonts w:asciiTheme="minorHAnsi" w:hAnsiTheme="minorHAnsi" w:cstheme="minorHAnsi"/>
          <w:b/>
          <w:bCs/>
        </w:rPr>
      </w:pPr>
    </w:p>
    <w:p w:rsidR="00264030" w:rsidRPr="00A46254" w:rsidRDefault="00264030" w:rsidP="00C14EA5">
      <w:pPr>
        <w:pStyle w:val="Akapitzlist"/>
        <w:numPr>
          <w:ilvl w:val="0"/>
          <w:numId w:val="23"/>
        </w:numPr>
        <w:jc w:val="both"/>
        <w:rPr>
          <w:rFonts w:asciiTheme="minorHAnsi" w:eastAsia="Arial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</w:t>
      </w:r>
      <w:r w:rsidR="00C14EA5">
        <w:rPr>
          <w:rFonts w:asciiTheme="minorHAnsi" w:hAnsiTheme="minorHAnsi" w:cstheme="minorBidi"/>
        </w:rPr>
        <w:t>.</w:t>
      </w:r>
    </w:p>
    <w:p w:rsidR="00264030" w:rsidRPr="00C14EA5" w:rsidRDefault="00264030" w:rsidP="00C14EA5">
      <w:pPr>
        <w:pStyle w:val="Akapitzlist"/>
        <w:numPr>
          <w:ilvl w:val="0"/>
          <w:numId w:val="23"/>
        </w:numPr>
        <w:jc w:val="both"/>
        <w:rPr>
          <w:rFonts w:asciiTheme="minorHAnsi" w:eastAsia="Arial" w:hAnsiTheme="minorHAnsi" w:cstheme="minorHAnsi"/>
          <w:i/>
          <w:iCs/>
        </w:rPr>
      </w:pPr>
      <w:r w:rsidRPr="00C14EA5">
        <w:rPr>
          <w:rFonts w:asciiTheme="minorHAnsi" w:hAnsiTheme="minorHAnsi" w:cstheme="minorHAnsi"/>
          <w:i/>
          <w:iCs/>
        </w:rPr>
        <w:t>Curriculum Vitae</w:t>
      </w:r>
      <w:r w:rsidR="00C14EA5" w:rsidRPr="00C14EA5">
        <w:rPr>
          <w:rFonts w:asciiTheme="minorHAnsi" w:hAnsiTheme="minorHAnsi" w:cstheme="minorHAnsi"/>
          <w:i/>
          <w:iCs/>
        </w:rPr>
        <w:t>.</w:t>
      </w:r>
      <w:r w:rsidRPr="00C14EA5">
        <w:rPr>
          <w:rFonts w:asciiTheme="minorHAnsi" w:hAnsiTheme="minorHAnsi" w:cstheme="minorHAnsi"/>
        </w:rPr>
        <w:t xml:space="preserve"> </w:t>
      </w:r>
    </w:p>
    <w:p w:rsidR="00EC0079" w:rsidRPr="00A46254" w:rsidRDefault="00EC0079" w:rsidP="00C14EA5">
      <w:pPr>
        <w:pStyle w:val="Akapitzlist"/>
        <w:numPr>
          <w:ilvl w:val="0"/>
          <w:numId w:val="23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2374642E">
        <w:rPr>
          <w:rFonts w:asciiTheme="minorHAnsi" w:hAnsiTheme="minorHAnsi" w:cstheme="minorBidi"/>
        </w:rPr>
        <w:t>Dyplomy lub zaświadczeni</w:t>
      </w:r>
      <w:r w:rsidR="00140CEF" w:rsidRPr="2374642E">
        <w:rPr>
          <w:rFonts w:asciiTheme="minorHAnsi" w:hAnsiTheme="minorHAnsi" w:cstheme="minorBidi"/>
        </w:rPr>
        <w:t>a</w:t>
      </w:r>
      <w:r w:rsidRPr="2374642E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2374642E">
        <w:rPr>
          <w:rFonts w:asciiTheme="minorHAnsi" w:hAnsiTheme="minorHAnsi" w:cstheme="minorBidi"/>
        </w:rPr>
        <w:t xml:space="preserve"> </w:t>
      </w:r>
      <w:r>
        <w:br/>
      </w:r>
      <w:r w:rsidRPr="2374642E">
        <w:rPr>
          <w:rFonts w:asciiTheme="minorHAnsi" w:hAnsiTheme="minorHAnsi" w:cstheme="minorBidi"/>
        </w:rPr>
        <w:t>i posiadane stopnie lub tytuł naukowy</w:t>
      </w:r>
      <w:r w:rsidR="70A83948" w:rsidRPr="2374642E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2374642E">
        <w:rPr>
          <w:rFonts w:asciiTheme="minorHAnsi" w:hAnsiTheme="minorHAnsi" w:cstheme="minorBidi"/>
        </w:rPr>
        <w:t xml:space="preserve">- dokumenty muszą spełniać </w:t>
      </w:r>
      <w:r w:rsidR="50EDA6AD" w:rsidRPr="2374642E">
        <w:rPr>
          <w:rFonts w:asciiTheme="minorHAnsi" w:hAnsiTheme="minorHAnsi" w:cstheme="minorBidi"/>
        </w:rPr>
        <w:t xml:space="preserve">kryteria równoważności określone w art. 328 </w:t>
      </w:r>
      <w:r w:rsidR="1A13C5BE" w:rsidRPr="2374642E">
        <w:rPr>
          <w:rFonts w:asciiTheme="minorHAnsi" w:hAnsiTheme="minorHAnsi" w:cstheme="minorBidi"/>
        </w:rPr>
        <w:t>ustawy z dnia 20 lipca 2018 roku Prawo o szkolnictwie wyższym i nauce</w:t>
      </w:r>
      <w:r w:rsidR="00C14EA5">
        <w:rPr>
          <w:rFonts w:asciiTheme="minorHAnsi" w:hAnsiTheme="minorHAnsi" w:cstheme="minorBidi"/>
          <w:color w:val="7030A0"/>
        </w:rPr>
        <w:t>.</w:t>
      </w:r>
    </w:p>
    <w:p w:rsidR="00264030" w:rsidRPr="00EE7B3E" w:rsidRDefault="00EF29DC" w:rsidP="00C14EA5">
      <w:pPr>
        <w:pStyle w:val="Akapitzlist"/>
        <w:numPr>
          <w:ilvl w:val="0"/>
          <w:numId w:val="2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</w:t>
      </w:r>
      <w:r w:rsidR="00C14EA5">
        <w:rPr>
          <w:rFonts w:asciiTheme="minorHAnsi" w:hAnsiTheme="minorHAnsi" w:cstheme="minorHAnsi"/>
        </w:rPr>
        <w:t>.</w:t>
      </w:r>
    </w:p>
    <w:p w:rsidR="00EE7B3E" w:rsidRPr="00A46254" w:rsidRDefault="00EE7B3E" w:rsidP="00C14EA5">
      <w:pPr>
        <w:pStyle w:val="Akapitzlist"/>
        <w:numPr>
          <w:ilvl w:val="0"/>
          <w:numId w:val="2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 xml:space="preserve">Opis </w:t>
      </w:r>
      <w:r w:rsidR="002F5707">
        <w:rPr>
          <w:rFonts w:asciiTheme="minorHAnsi" w:hAnsiTheme="minorHAnsi" w:cstheme="minorHAnsi"/>
        </w:rPr>
        <w:t>najważniejszego osiągnięcia badawczego</w:t>
      </w:r>
      <w:r w:rsidR="004C4E8E">
        <w:rPr>
          <w:rFonts w:asciiTheme="minorHAnsi" w:hAnsiTheme="minorHAnsi" w:cstheme="minorHAnsi"/>
        </w:rPr>
        <w:t xml:space="preserve"> (maksymalnie 2 strony formatu A4, czcionka Calibri, pojedyncza interlinia)</w:t>
      </w:r>
      <w:r w:rsidR="00C14EA5">
        <w:rPr>
          <w:rFonts w:asciiTheme="minorHAnsi" w:hAnsiTheme="minorHAnsi" w:cstheme="minorHAnsi"/>
        </w:rPr>
        <w:t>.</w:t>
      </w:r>
    </w:p>
    <w:p w:rsidR="00EC5FC6" w:rsidRPr="00D25EC6" w:rsidRDefault="00264030" w:rsidP="00C14EA5">
      <w:pPr>
        <w:pStyle w:val="NormalnyWeb"/>
        <w:numPr>
          <w:ilvl w:val="0"/>
          <w:numId w:val="23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D25EC6">
        <w:rPr>
          <w:rFonts w:asciiTheme="minorHAnsi" w:hAnsiTheme="minorHAnsi" w:cstheme="minorHAnsi"/>
        </w:rPr>
        <w:t>Zgoda na przetwarzanie danyc</w:t>
      </w:r>
      <w:r w:rsidR="00C14EA5">
        <w:rPr>
          <w:rFonts w:asciiTheme="minorHAnsi" w:hAnsiTheme="minorHAnsi" w:cstheme="minorHAnsi"/>
        </w:rPr>
        <w:t>h osobowych następującej treści</w:t>
      </w:r>
      <w:r w:rsidRPr="00D25EC6">
        <w:rPr>
          <w:rFonts w:asciiTheme="minorHAnsi" w:hAnsiTheme="minorHAnsi" w:cstheme="minorHAnsi"/>
        </w:rPr>
        <w:t xml:space="preserve">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</w:t>
      </w:r>
    </w:p>
    <w:p w:rsidR="00F721C6" w:rsidRPr="00A46254" w:rsidRDefault="00F721C6" w:rsidP="00C14EA5">
      <w:pPr>
        <w:jc w:val="both"/>
        <w:rPr>
          <w:rFonts w:asciiTheme="minorHAnsi" w:hAnsiTheme="minorHAnsi" w:cstheme="minorHAnsi"/>
          <w:b/>
          <w:bCs/>
        </w:rPr>
      </w:pPr>
    </w:p>
    <w:p w:rsidR="0F42CE69" w:rsidRPr="00A46254" w:rsidRDefault="0F42CE69" w:rsidP="00C1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:rsidR="00383F64" w:rsidRPr="00A46254" w:rsidRDefault="00383F64" w:rsidP="00C14EA5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:rsidR="00EF29DC" w:rsidRPr="00EF29DC" w:rsidRDefault="00383F64" w:rsidP="00C14EA5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046FE9">
        <w:rPr>
          <w:rFonts w:asciiTheme="minorHAnsi" w:hAnsiTheme="minorHAnsi" w:cstheme="minorBidi"/>
          <w:b/>
          <w:bCs/>
          <w:sz w:val="22"/>
          <w:szCs w:val="22"/>
        </w:rPr>
        <w:t xml:space="preserve">Określenie kwalifikacji: </w:t>
      </w:r>
    </w:p>
    <w:p w:rsidR="00EF29DC" w:rsidRPr="00EF29DC" w:rsidRDefault="00EF29DC" w:rsidP="00C14EA5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:rsidR="00383F64" w:rsidRPr="00EF29DC" w:rsidRDefault="00383F64" w:rsidP="00C14EA5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:rsidR="00383F64" w:rsidRPr="00EF29DC" w:rsidRDefault="00D25EC6" w:rsidP="00C14EA5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04F30C9">
        <w:rPr>
          <w:rFonts w:asciiTheme="minorHAnsi" w:eastAsia="Arial" w:hAnsiTheme="minorHAnsi" w:cstheme="minorHAnsi"/>
          <w:b/>
          <w:bCs/>
          <w:noProof/>
          <w:sz w:val="22"/>
          <w:szCs w:val="22"/>
        </w:rPr>
        <w:drawing>
          <wp:inline distT="0" distB="0" distL="0" distR="0">
            <wp:extent cx="200025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2 naukowiec ze stopniem doktora </w:t>
      </w:r>
    </w:p>
    <w:p w:rsidR="00383F64" w:rsidRPr="00EF29DC" w:rsidRDefault="00383F64" w:rsidP="00C14EA5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:rsidR="00383F64" w:rsidRPr="00EF29DC" w:rsidRDefault="00383F64" w:rsidP="00C14EA5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:rsidR="00EF29DC" w:rsidRPr="00A46254" w:rsidRDefault="00EF29DC" w:rsidP="00C14EA5">
      <w:pPr>
        <w:jc w:val="both"/>
        <w:rPr>
          <w:rFonts w:asciiTheme="minorHAnsi" w:eastAsia="Arial" w:hAnsiTheme="minorHAnsi" w:cstheme="minorHAnsi"/>
          <w:b/>
          <w:bCs/>
        </w:rPr>
      </w:pPr>
    </w:p>
    <w:p w:rsidR="00275CE7" w:rsidRPr="00D25EC6" w:rsidRDefault="00275CE7" w:rsidP="00C14EA5">
      <w:pPr>
        <w:pStyle w:val="Akapitzlist"/>
        <w:numPr>
          <w:ilvl w:val="0"/>
          <w:numId w:val="5"/>
        </w:numPr>
        <w:jc w:val="both"/>
        <w:rPr>
          <w:rFonts w:asciiTheme="minorHAnsi" w:eastAsia="Arial" w:hAnsiTheme="minorHAnsi" w:cstheme="minorBidi"/>
          <w:b/>
          <w:bCs/>
          <w:lang w:val="en-US"/>
        </w:rPr>
      </w:pPr>
      <w:r w:rsidRPr="00046FE9">
        <w:rPr>
          <w:rFonts w:asciiTheme="minorHAnsi" w:eastAsia="Arial" w:hAnsiTheme="minorHAnsi" w:cstheme="minorBidi"/>
          <w:b/>
          <w:bCs/>
          <w:lang w:val="en-US"/>
        </w:rPr>
        <w:t xml:space="preserve">Opis </w:t>
      </w:r>
      <w:r w:rsidR="00375621" w:rsidRPr="00046FE9">
        <w:rPr>
          <w:rFonts w:asciiTheme="minorHAnsi" w:eastAsia="Arial" w:hAnsiTheme="minorHAnsi" w:cstheme="minorBidi"/>
          <w:b/>
          <w:bCs/>
          <w:lang w:val="en-US"/>
        </w:rPr>
        <w:t>oferty pracy</w:t>
      </w:r>
      <w:r w:rsidR="004D6C79" w:rsidRPr="00046FE9">
        <w:rPr>
          <w:rFonts w:asciiTheme="minorHAnsi" w:eastAsia="Arial" w:hAnsiTheme="minorHAnsi" w:cstheme="minorBidi"/>
          <w:b/>
          <w:bCs/>
          <w:lang w:val="en-US"/>
        </w:rPr>
        <w:t xml:space="preserve"> </w:t>
      </w:r>
    </w:p>
    <w:p w:rsidR="00375621" w:rsidRPr="00425917" w:rsidRDefault="00375621" w:rsidP="00C14EA5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  <w:lang w:val="en-US"/>
        </w:rPr>
      </w:pPr>
    </w:p>
    <w:p w:rsidR="00D25EC6" w:rsidRDefault="00D25EC6" w:rsidP="00C14EA5">
      <w:pPr>
        <w:ind w:firstLine="360"/>
        <w:jc w:val="both"/>
        <w:rPr>
          <w:rFonts w:asciiTheme="minorHAnsi" w:eastAsia="Arial" w:hAnsiTheme="minorHAnsi" w:cstheme="minorHAnsi"/>
          <w:bCs/>
        </w:rPr>
      </w:pPr>
      <w:r w:rsidRPr="00D25EC6">
        <w:rPr>
          <w:rFonts w:asciiTheme="minorHAnsi" w:eastAsia="Arial" w:hAnsiTheme="minorHAnsi" w:cstheme="minorHAnsi"/>
          <w:bCs/>
        </w:rPr>
        <w:t xml:space="preserve">Celem konkursu jest wyłonienie </w:t>
      </w:r>
      <w:r w:rsidR="00657B64">
        <w:rPr>
          <w:rFonts w:asciiTheme="minorHAnsi" w:eastAsia="Arial" w:hAnsiTheme="minorHAnsi" w:cstheme="minorHAnsi"/>
          <w:bCs/>
        </w:rPr>
        <w:t>kandydata</w:t>
      </w:r>
      <w:r w:rsidR="00543971">
        <w:rPr>
          <w:rFonts w:asciiTheme="minorHAnsi" w:eastAsia="Arial" w:hAnsiTheme="minorHAnsi" w:cstheme="minorHAnsi"/>
          <w:bCs/>
        </w:rPr>
        <w:t>/tki</w:t>
      </w:r>
      <w:r w:rsidR="00657B64">
        <w:rPr>
          <w:rFonts w:asciiTheme="minorHAnsi" w:eastAsia="Arial" w:hAnsiTheme="minorHAnsi" w:cstheme="minorHAnsi"/>
          <w:bCs/>
        </w:rPr>
        <w:t xml:space="preserve"> na etat </w:t>
      </w:r>
      <w:r w:rsidRPr="00D25EC6">
        <w:rPr>
          <w:rFonts w:asciiTheme="minorHAnsi" w:eastAsia="Arial" w:hAnsiTheme="minorHAnsi" w:cstheme="minorHAnsi"/>
          <w:bCs/>
        </w:rPr>
        <w:t>post-doca</w:t>
      </w:r>
      <w:r w:rsidR="00543971">
        <w:rPr>
          <w:rFonts w:asciiTheme="minorHAnsi" w:eastAsia="Arial" w:hAnsiTheme="minorHAnsi" w:cstheme="minorHAnsi"/>
          <w:bCs/>
        </w:rPr>
        <w:t xml:space="preserve"> </w:t>
      </w:r>
      <w:r w:rsidRPr="00D25EC6">
        <w:rPr>
          <w:rFonts w:asciiTheme="minorHAnsi" w:eastAsia="Arial" w:hAnsiTheme="minorHAnsi" w:cstheme="minorHAnsi"/>
          <w:bCs/>
        </w:rPr>
        <w:t>w ramach projektu OPUS 2</w:t>
      </w:r>
      <w:r w:rsidR="00BB6A68">
        <w:rPr>
          <w:rFonts w:asciiTheme="minorHAnsi" w:eastAsia="Arial" w:hAnsiTheme="minorHAnsi" w:cstheme="minorHAnsi"/>
          <w:bCs/>
        </w:rPr>
        <w:t>5</w:t>
      </w:r>
      <w:r w:rsidRPr="00D25EC6">
        <w:rPr>
          <w:rFonts w:asciiTheme="minorHAnsi" w:eastAsia="Arial" w:hAnsiTheme="minorHAnsi" w:cstheme="minorHAnsi"/>
          <w:bCs/>
        </w:rPr>
        <w:t xml:space="preserve"> „</w:t>
      </w:r>
      <w:r w:rsidR="00BB6A68" w:rsidRPr="00BB6A68">
        <w:rPr>
          <w:rFonts w:asciiTheme="minorHAnsi" w:eastAsia="Arial" w:hAnsiTheme="minorHAnsi" w:cstheme="minorHAnsi"/>
          <w:bCs/>
        </w:rPr>
        <w:t>Geometria molekularna – przed- i postsyntetycznie modyfikowane, stałokształtne makrocykle o znaczącej odpowiedzi chiraloptycznej, dla molekularnej tektoniki i detekcji chiralności</w:t>
      </w:r>
      <w:r w:rsidRPr="00D25EC6">
        <w:rPr>
          <w:rFonts w:asciiTheme="minorHAnsi" w:eastAsia="Arial" w:hAnsiTheme="minorHAnsi" w:cstheme="minorHAnsi"/>
          <w:bCs/>
        </w:rPr>
        <w:t xml:space="preserve">”, nr umowy projektowej </w:t>
      </w:r>
      <w:r w:rsidR="00BB6A68" w:rsidRPr="00BB6A68">
        <w:rPr>
          <w:rFonts w:asciiTheme="minorHAnsi" w:eastAsia="Arial" w:hAnsiTheme="minorHAnsi" w:cstheme="minorHAnsi"/>
          <w:bCs/>
        </w:rPr>
        <w:t>UMO-2023/49/B/ST5/00574</w:t>
      </w:r>
      <w:r w:rsidR="00543971">
        <w:rPr>
          <w:rFonts w:asciiTheme="minorHAnsi" w:eastAsia="Arial" w:hAnsiTheme="minorHAnsi" w:cstheme="minorHAnsi"/>
          <w:bCs/>
        </w:rPr>
        <w:t>,</w:t>
      </w:r>
      <w:r w:rsidR="00BB6A68">
        <w:rPr>
          <w:rFonts w:asciiTheme="minorHAnsi" w:eastAsia="Arial" w:hAnsiTheme="minorHAnsi" w:cstheme="minorHAnsi"/>
          <w:bCs/>
        </w:rPr>
        <w:t xml:space="preserve"> </w:t>
      </w:r>
      <w:r w:rsidRPr="00D25EC6">
        <w:rPr>
          <w:rFonts w:asciiTheme="minorHAnsi" w:eastAsia="Arial" w:hAnsiTheme="minorHAnsi" w:cstheme="minorHAnsi"/>
          <w:bCs/>
        </w:rPr>
        <w:t>finansowanego ze środków Narodowego Centrum Nauki.</w:t>
      </w:r>
    </w:p>
    <w:p w:rsidR="00657B64" w:rsidRDefault="00657B64" w:rsidP="00C14EA5">
      <w:pPr>
        <w:jc w:val="both"/>
        <w:rPr>
          <w:rFonts w:asciiTheme="minorHAnsi" w:eastAsia="Arial" w:hAnsiTheme="minorHAnsi" w:cstheme="minorHAnsi"/>
          <w:bCs/>
        </w:rPr>
      </w:pPr>
    </w:p>
    <w:p w:rsidR="005C74C5" w:rsidRDefault="00657B64" w:rsidP="00C14EA5">
      <w:pPr>
        <w:ind w:firstLine="360"/>
        <w:jc w:val="both"/>
        <w:rPr>
          <w:rFonts w:asciiTheme="minorHAnsi" w:eastAsia="Arial" w:hAnsiTheme="minorHAnsi" w:cstheme="minorHAnsi"/>
          <w:bCs/>
        </w:rPr>
      </w:pPr>
      <w:r w:rsidRPr="00657B64">
        <w:rPr>
          <w:rFonts w:asciiTheme="minorHAnsi" w:eastAsia="Arial" w:hAnsiTheme="minorHAnsi" w:cstheme="minorHAnsi"/>
          <w:bCs/>
        </w:rPr>
        <w:t xml:space="preserve">W tym projekcie zamierzamy udowodnić, że celowo zaprojektowane wybrane grupy chiralnych </w:t>
      </w:r>
      <w:r w:rsidR="00543971">
        <w:rPr>
          <w:rFonts w:asciiTheme="minorHAnsi" w:eastAsia="Arial" w:hAnsiTheme="minorHAnsi" w:cstheme="minorHAnsi"/>
          <w:bCs/>
        </w:rPr>
        <w:t xml:space="preserve">symetrycznych </w:t>
      </w:r>
      <w:r w:rsidR="00543971" w:rsidRPr="00657B64">
        <w:rPr>
          <w:rFonts w:asciiTheme="minorHAnsi" w:eastAsia="Arial" w:hAnsiTheme="minorHAnsi" w:cstheme="minorHAnsi"/>
          <w:bCs/>
        </w:rPr>
        <w:t xml:space="preserve">związków </w:t>
      </w:r>
      <w:r w:rsidRPr="00657B64">
        <w:rPr>
          <w:rFonts w:asciiTheme="minorHAnsi" w:eastAsia="Arial" w:hAnsiTheme="minorHAnsi" w:cstheme="minorHAnsi"/>
          <w:bCs/>
        </w:rPr>
        <w:t>poliaz</w:t>
      </w:r>
      <w:r>
        <w:rPr>
          <w:rFonts w:asciiTheme="minorHAnsi" w:eastAsia="Arial" w:hAnsiTheme="minorHAnsi" w:cstheme="minorHAnsi"/>
          <w:bCs/>
        </w:rPr>
        <w:t>a</w:t>
      </w:r>
      <w:r w:rsidRPr="00657B64">
        <w:rPr>
          <w:rFonts w:asciiTheme="minorHAnsi" w:eastAsia="Arial" w:hAnsiTheme="minorHAnsi" w:cstheme="minorHAnsi"/>
          <w:bCs/>
        </w:rPr>
        <w:t xml:space="preserve"> makro- i gigantocyklicznych o strukturze </w:t>
      </w:r>
      <w:r>
        <w:rPr>
          <w:rFonts w:asciiTheme="minorHAnsi" w:eastAsia="Arial" w:hAnsiTheme="minorHAnsi" w:cstheme="minorHAnsi"/>
          <w:bCs/>
        </w:rPr>
        <w:t xml:space="preserve">periodycznej, </w:t>
      </w:r>
      <w:r w:rsidRPr="00657B64">
        <w:rPr>
          <w:rFonts w:asciiTheme="minorHAnsi" w:eastAsia="Arial" w:hAnsiTheme="minorHAnsi" w:cstheme="minorHAnsi"/>
          <w:bCs/>
        </w:rPr>
        <w:t xml:space="preserve">mogą działać jako dostrajane i wysoce </w:t>
      </w:r>
      <w:r>
        <w:rPr>
          <w:rFonts w:asciiTheme="minorHAnsi" w:eastAsia="Arial" w:hAnsiTheme="minorHAnsi" w:cstheme="minorHAnsi"/>
          <w:bCs/>
        </w:rPr>
        <w:t>czułe</w:t>
      </w:r>
      <w:r w:rsidRPr="00657B64">
        <w:rPr>
          <w:rFonts w:asciiTheme="minorHAnsi" w:eastAsia="Arial" w:hAnsiTheme="minorHAnsi" w:cstheme="minorHAnsi"/>
          <w:bCs/>
        </w:rPr>
        <w:t xml:space="preserve"> czujniki i tektony. Systemy molekularne i supramolekularne zaprojektowane i badane w ramach te</w:t>
      </w:r>
      <w:r>
        <w:rPr>
          <w:rFonts w:asciiTheme="minorHAnsi" w:eastAsia="Arial" w:hAnsiTheme="minorHAnsi" w:cstheme="minorHAnsi"/>
          <w:bCs/>
        </w:rPr>
        <w:t xml:space="preserve">go projektu </w:t>
      </w:r>
      <w:r w:rsidRPr="00657B64">
        <w:rPr>
          <w:rFonts w:asciiTheme="minorHAnsi" w:eastAsia="Arial" w:hAnsiTheme="minorHAnsi" w:cstheme="minorHAnsi"/>
          <w:bCs/>
        </w:rPr>
        <w:t xml:space="preserve">będą przypominać makroskopowe obiekty geometryczne, takie jak </w:t>
      </w:r>
      <w:r w:rsidR="00E823F3">
        <w:rPr>
          <w:rFonts w:asciiTheme="minorHAnsi" w:eastAsia="Arial" w:hAnsiTheme="minorHAnsi" w:cstheme="minorHAnsi"/>
          <w:bCs/>
        </w:rPr>
        <w:t>figury</w:t>
      </w:r>
      <w:r w:rsidRPr="00657B64">
        <w:rPr>
          <w:rFonts w:asciiTheme="minorHAnsi" w:eastAsia="Arial" w:hAnsiTheme="minorHAnsi" w:cstheme="minorHAnsi"/>
          <w:bCs/>
        </w:rPr>
        <w:t xml:space="preserve">, </w:t>
      </w:r>
      <w:r w:rsidR="00E823F3">
        <w:rPr>
          <w:rFonts w:asciiTheme="minorHAnsi" w:eastAsia="Arial" w:hAnsiTheme="minorHAnsi" w:cstheme="minorHAnsi"/>
          <w:bCs/>
        </w:rPr>
        <w:t>bryły</w:t>
      </w:r>
      <w:r w:rsidRPr="00657B64">
        <w:rPr>
          <w:rFonts w:asciiTheme="minorHAnsi" w:eastAsia="Arial" w:hAnsiTheme="minorHAnsi" w:cstheme="minorHAnsi"/>
          <w:bCs/>
        </w:rPr>
        <w:t xml:space="preserve"> i helisy. Mechanizm działania tych związków będzie oparty na niektórych podstawowych procesach, a mianowicie rozpoznaniu molekularnym, enan</w:t>
      </w:r>
      <w:r w:rsidR="005C74C5">
        <w:rPr>
          <w:rFonts w:asciiTheme="minorHAnsi" w:eastAsia="Arial" w:hAnsiTheme="minorHAnsi" w:cstheme="minorHAnsi"/>
          <w:bCs/>
        </w:rPr>
        <w:t>cj</w:t>
      </w:r>
      <w:r w:rsidRPr="00657B64">
        <w:rPr>
          <w:rFonts w:asciiTheme="minorHAnsi" w:eastAsia="Arial" w:hAnsiTheme="minorHAnsi" w:cstheme="minorHAnsi"/>
          <w:bCs/>
        </w:rPr>
        <w:t>odyskryminacji, agregacji</w:t>
      </w:r>
      <w:r w:rsidR="00E823F3">
        <w:rPr>
          <w:rFonts w:asciiTheme="minorHAnsi" w:eastAsia="Arial" w:hAnsiTheme="minorHAnsi" w:cstheme="minorHAnsi"/>
          <w:bCs/>
        </w:rPr>
        <w:t xml:space="preserve"> i asocjacji</w:t>
      </w:r>
      <w:r w:rsidRPr="00657B64">
        <w:rPr>
          <w:rFonts w:asciiTheme="minorHAnsi" w:eastAsia="Arial" w:hAnsiTheme="minorHAnsi" w:cstheme="minorHAnsi"/>
          <w:bCs/>
        </w:rPr>
        <w:t xml:space="preserve">. </w:t>
      </w:r>
    </w:p>
    <w:p w:rsidR="005C74C5" w:rsidRDefault="00657B64" w:rsidP="00C14EA5">
      <w:pPr>
        <w:ind w:firstLine="360"/>
        <w:jc w:val="both"/>
        <w:rPr>
          <w:rFonts w:asciiTheme="minorHAnsi" w:eastAsia="Arial" w:hAnsiTheme="minorHAnsi" w:cstheme="minorHAnsi"/>
          <w:bCs/>
        </w:rPr>
      </w:pPr>
      <w:r w:rsidRPr="00657B64">
        <w:rPr>
          <w:rFonts w:asciiTheme="minorHAnsi" w:eastAsia="Arial" w:hAnsiTheme="minorHAnsi" w:cstheme="minorHAnsi"/>
          <w:bCs/>
        </w:rPr>
        <w:lastRenderedPageBreak/>
        <w:t xml:space="preserve">Zamierzamy zademonstrować wszechstronność pochodnych makro- i gigantocyklicznych (ponad 50-członowych) jako receptorów molekularnych i czujników chiralności. Zmiana wielkości wewnętrznej wnęki i/lub możliwość utworzenia kieszeni receptora pozwala na selektywne </w:t>
      </w:r>
      <w:r w:rsidR="00E823F3">
        <w:rPr>
          <w:rFonts w:asciiTheme="minorHAnsi" w:eastAsia="Arial" w:hAnsiTheme="minorHAnsi" w:cstheme="minorHAnsi"/>
          <w:bCs/>
        </w:rPr>
        <w:t>wiązanie cząsteczek</w:t>
      </w:r>
      <w:r w:rsidRPr="00657B64">
        <w:rPr>
          <w:rFonts w:asciiTheme="minorHAnsi" w:eastAsia="Arial" w:hAnsiTheme="minorHAnsi" w:cstheme="minorHAnsi"/>
          <w:bCs/>
        </w:rPr>
        <w:t xml:space="preserve"> gości. </w:t>
      </w:r>
    </w:p>
    <w:p w:rsidR="00757781" w:rsidRDefault="00657B64" w:rsidP="00C14EA5">
      <w:pPr>
        <w:ind w:firstLine="360"/>
        <w:jc w:val="both"/>
        <w:rPr>
          <w:rFonts w:asciiTheme="minorHAnsi" w:hAnsiTheme="minorHAnsi" w:cstheme="minorBidi"/>
        </w:rPr>
      </w:pPr>
      <w:r w:rsidRPr="00657B64">
        <w:rPr>
          <w:rFonts w:asciiTheme="minorHAnsi" w:eastAsia="Arial" w:hAnsiTheme="minorHAnsi" w:cstheme="minorHAnsi"/>
          <w:bCs/>
        </w:rPr>
        <w:t xml:space="preserve">Ważną nowością będzie stosowanie chiralnych, ale sprzężonych płaskich lub </w:t>
      </w:r>
      <w:r w:rsidR="004C4E8E">
        <w:rPr>
          <w:rFonts w:asciiTheme="minorHAnsi" w:eastAsia="Arial" w:hAnsiTheme="minorHAnsi" w:cstheme="minorHAnsi"/>
          <w:bCs/>
        </w:rPr>
        <w:t>tubularnych</w:t>
      </w:r>
      <w:r w:rsidRPr="00657B64">
        <w:rPr>
          <w:rFonts w:asciiTheme="minorHAnsi" w:eastAsia="Arial" w:hAnsiTheme="minorHAnsi" w:cstheme="minorHAnsi"/>
          <w:bCs/>
        </w:rPr>
        <w:t xml:space="preserve"> struktur do rozpoznawania </w:t>
      </w:r>
      <w:r w:rsidR="00E823F3">
        <w:rPr>
          <w:rFonts w:asciiTheme="minorHAnsi" w:eastAsia="Arial" w:hAnsiTheme="minorHAnsi" w:cstheme="minorHAnsi"/>
          <w:bCs/>
        </w:rPr>
        <w:t xml:space="preserve">molekularnego </w:t>
      </w:r>
      <w:r w:rsidRPr="00657B64">
        <w:rPr>
          <w:rFonts w:asciiTheme="minorHAnsi" w:eastAsia="Arial" w:hAnsiTheme="minorHAnsi" w:cstheme="minorHAnsi"/>
          <w:bCs/>
        </w:rPr>
        <w:t xml:space="preserve">i tektoniki. </w:t>
      </w:r>
    </w:p>
    <w:p w:rsidR="005C74C5" w:rsidRDefault="005C74C5" w:rsidP="00C14EA5">
      <w:pPr>
        <w:jc w:val="both"/>
        <w:rPr>
          <w:rFonts w:asciiTheme="minorHAnsi" w:hAnsiTheme="minorHAnsi" w:cstheme="minorBidi"/>
        </w:rPr>
      </w:pPr>
    </w:p>
    <w:p w:rsidR="69693C22" w:rsidRDefault="69693C22" w:rsidP="00C14EA5">
      <w:pPr>
        <w:ind w:firstLine="360"/>
        <w:jc w:val="both"/>
        <w:rPr>
          <w:rFonts w:asciiTheme="minorHAnsi" w:hAnsiTheme="minorHAnsi" w:cstheme="minorBidi"/>
        </w:rPr>
      </w:pPr>
      <w:r w:rsidRPr="08B81BB8">
        <w:rPr>
          <w:rFonts w:asciiTheme="minorHAnsi" w:hAnsiTheme="minorHAnsi" w:cstheme="minorBidi"/>
        </w:rPr>
        <w:t>Kandydat</w:t>
      </w:r>
      <w:r w:rsidR="00116F33">
        <w:rPr>
          <w:rFonts w:asciiTheme="minorHAnsi" w:hAnsiTheme="minorHAnsi" w:cstheme="minorBidi"/>
        </w:rPr>
        <w:t>/ka</w:t>
      </w:r>
      <w:r w:rsidRPr="08B81BB8">
        <w:rPr>
          <w:rFonts w:asciiTheme="minorHAnsi" w:hAnsiTheme="minorHAnsi" w:cstheme="minorBidi"/>
        </w:rPr>
        <w:t xml:space="preserve"> będzie </w:t>
      </w:r>
      <w:r w:rsidR="00C14EA5">
        <w:rPr>
          <w:rFonts w:asciiTheme="minorHAnsi" w:hAnsiTheme="minorHAnsi" w:cstheme="minorBidi"/>
        </w:rPr>
        <w:t>odpowiedzialna za</w:t>
      </w:r>
      <w:r w:rsidR="514C24C1" w:rsidRPr="08B81BB8">
        <w:rPr>
          <w:rFonts w:asciiTheme="minorHAnsi" w:hAnsiTheme="minorHAnsi" w:cstheme="minorBidi"/>
        </w:rPr>
        <w:t xml:space="preserve">: </w:t>
      </w:r>
    </w:p>
    <w:p w:rsidR="00116F33" w:rsidRDefault="00116F33" w:rsidP="00C14EA5">
      <w:pPr>
        <w:jc w:val="both"/>
        <w:rPr>
          <w:rFonts w:asciiTheme="minorHAnsi" w:hAnsiTheme="minorHAnsi" w:cstheme="minorBidi"/>
        </w:rPr>
      </w:pPr>
    </w:p>
    <w:p w:rsidR="00C14EA5" w:rsidRDefault="00C14EA5" w:rsidP="00C14EA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</w:t>
      </w:r>
      <w:r w:rsidRPr="00116F33">
        <w:rPr>
          <w:rFonts w:asciiTheme="minorHAnsi" w:hAnsiTheme="minorHAnsi" w:cstheme="minorBidi"/>
        </w:rPr>
        <w:t>ynte</w:t>
      </w:r>
      <w:r>
        <w:rPr>
          <w:rFonts w:asciiTheme="minorHAnsi" w:hAnsiTheme="minorHAnsi" w:cstheme="minorBidi"/>
        </w:rPr>
        <w:t>zę</w:t>
      </w:r>
      <w:r w:rsidR="00116F33" w:rsidRPr="00116F33">
        <w:rPr>
          <w:rFonts w:asciiTheme="minorHAnsi" w:hAnsiTheme="minorHAnsi" w:cstheme="minorBidi"/>
        </w:rPr>
        <w:t xml:space="preserve"> skoniugowan</w:t>
      </w:r>
      <w:r w:rsidR="00116F33">
        <w:rPr>
          <w:rFonts w:asciiTheme="minorHAnsi" w:hAnsiTheme="minorHAnsi" w:cstheme="minorBidi"/>
        </w:rPr>
        <w:t>ych</w:t>
      </w:r>
      <w:r w:rsidR="00116F33" w:rsidRPr="00116F33">
        <w:rPr>
          <w:rFonts w:asciiTheme="minorHAnsi" w:hAnsiTheme="minorHAnsi" w:cstheme="minorBidi"/>
        </w:rPr>
        <w:t xml:space="preserve"> makrocykl</w:t>
      </w:r>
      <w:r w:rsidR="00116F33">
        <w:rPr>
          <w:rFonts w:asciiTheme="minorHAnsi" w:hAnsiTheme="minorHAnsi" w:cstheme="minorBidi"/>
        </w:rPr>
        <w:t>i</w:t>
      </w:r>
      <w:r>
        <w:rPr>
          <w:rFonts w:asciiTheme="minorHAnsi" w:hAnsiTheme="minorHAnsi" w:cstheme="minorBidi"/>
        </w:rPr>
        <w:t>,</w:t>
      </w:r>
      <w:r w:rsidR="00116F33" w:rsidRPr="00116F33">
        <w:rPr>
          <w:rFonts w:asciiTheme="minorHAnsi" w:hAnsiTheme="minorHAnsi" w:cstheme="minorBidi"/>
        </w:rPr>
        <w:t xml:space="preserve"> zawierając</w:t>
      </w:r>
      <w:r w:rsidR="00116F33">
        <w:rPr>
          <w:rFonts w:asciiTheme="minorHAnsi" w:hAnsiTheme="minorHAnsi" w:cstheme="minorBidi"/>
        </w:rPr>
        <w:t>ych</w:t>
      </w:r>
      <w:r w:rsidR="00116F33" w:rsidRPr="00116F33">
        <w:rPr>
          <w:rFonts w:asciiTheme="minorHAnsi" w:hAnsiTheme="minorHAnsi" w:cstheme="minorBidi"/>
        </w:rPr>
        <w:t xml:space="preserve"> dodatkowe elementy chiralności na obrzeżach pierścienia</w:t>
      </w:r>
      <w:r w:rsidR="00116F33">
        <w:rPr>
          <w:rFonts w:asciiTheme="minorHAnsi" w:hAnsiTheme="minorHAnsi" w:cstheme="minorBidi"/>
        </w:rPr>
        <w:t>;</w:t>
      </w:r>
      <w:r w:rsidR="00116F33" w:rsidRPr="00116F33">
        <w:rPr>
          <w:rFonts w:asciiTheme="minorHAnsi" w:hAnsiTheme="minorHAnsi" w:cstheme="minorBidi"/>
        </w:rPr>
        <w:t xml:space="preserve"> głównie </w:t>
      </w:r>
      <w:r w:rsidR="005C74C5" w:rsidRPr="00116F33">
        <w:rPr>
          <w:rFonts w:asciiTheme="minorHAnsi" w:hAnsiTheme="minorHAnsi" w:cstheme="minorBidi"/>
        </w:rPr>
        <w:t>pochodn</w:t>
      </w:r>
      <w:r w:rsidR="005C74C5">
        <w:rPr>
          <w:rFonts w:asciiTheme="minorHAnsi" w:hAnsiTheme="minorHAnsi" w:cstheme="minorBidi"/>
        </w:rPr>
        <w:t>ych</w:t>
      </w:r>
      <w:r w:rsidR="00116F33" w:rsidRPr="00116F33">
        <w:rPr>
          <w:rFonts w:asciiTheme="minorHAnsi" w:hAnsiTheme="minorHAnsi" w:cstheme="minorBidi"/>
        </w:rPr>
        <w:t xml:space="preserve"> </w:t>
      </w:r>
      <w:r w:rsidR="005C74C5">
        <w:rPr>
          <w:rFonts w:asciiTheme="minorHAnsi" w:hAnsiTheme="minorHAnsi" w:cstheme="minorBidi"/>
        </w:rPr>
        <w:t>aldehydu tereftalowego</w:t>
      </w:r>
      <w:r w:rsidR="005C74C5" w:rsidRPr="00116F33">
        <w:rPr>
          <w:rFonts w:asciiTheme="minorHAnsi" w:hAnsiTheme="minorHAnsi" w:cstheme="minorBidi"/>
        </w:rPr>
        <w:t xml:space="preserve"> </w:t>
      </w:r>
      <w:r w:rsidR="00116F33" w:rsidRPr="00116F33">
        <w:rPr>
          <w:rFonts w:asciiTheme="minorHAnsi" w:hAnsiTheme="minorHAnsi" w:cstheme="minorBidi"/>
        </w:rPr>
        <w:t xml:space="preserve">lub diaminobenzenu. </w:t>
      </w:r>
    </w:p>
    <w:p w:rsidR="1327ED37" w:rsidRDefault="00C14EA5" w:rsidP="00C14EA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O</w:t>
      </w:r>
      <w:r w:rsidR="00116F33" w:rsidRPr="00116F33">
        <w:rPr>
          <w:rFonts w:asciiTheme="minorHAnsi" w:hAnsiTheme="minorHAnsi" w:cstheme="minorBidi"/>
        </w:rPr>
        <w:t xml:space="preserve">pracowanie katalitycznych i </w:t>
      </w:r>
      <w:r w:rsidR="00C74FDE">
        <w:rPr>
          <w:rFonts w:asciiTheme="minorHAnsi" w:hAnsiTheme="minorHAnsi" w:cstheme="minorBidi"/>
        </w:rPr>
        <w:t>dogodnych</w:t>
      </w:r>
      <w:r w:rsidR="00116F33" w:rsidRPr="00116F33">
        <w:rPr>
          <w:rFonts w:asciiTheme="minorHAnsi" w:hAnsiTheme="minorHAnsi" w:cstheme="minorBidi"/>
        </w:rPr>
        <w:t xml:space="preserve"> metod post</w:t>
      </w:r>
      <w:r w:rsidR="00C74FDE">
        <w:rPr>
          <w:rFonts w:asciiTheme="minorHAnsi" w:hAnsiTheme="minorHAnsi" w:cstheme="minorBidi"/>
        </w:rPr>
        <w:t>-</w:t>
      </w:r>
      <w:r w:rsidR="00116F33" w:rsidRPr="00116F33">
        <w:rPr>
          <w:rFonts w:asciiTheme="minorHAnsi" w:hAnsiTheme="minorHAnsi" w:cstheme="minorBidi"/>
        </w:rPr>
        <w:t xml:space="preserve">syntetycznych modyfikacji poliamin lub poliamin, ze szczególnym naciskiem na syntezę </w:t>
      </w:r>
      <w:r w:rsidR="009F6CEC" w:rsidRPr="00116F33">
        <w:rPr>
          <w:rFonts w:asciiTheme="minorHAnsi" w:hAnsiTheme="minorHAnsi" w:cstheme="minorBidi"/>
        </w:rPr>
        <w:t>makrocyklicznyc</w:t>
      </w:r>
      <w:r w:rsidR="009F6CEC">
        <w:rPr>
          <w:rFonts w:asciiTheme="minorHAnsi" w:hAnsiTheme="minorHAnsi" w:cstheme="minorBidi"/>
        </w:rPr>
        <w:t xml:space="preserve">h </w:t>
      </w:r>
      <w:r w:rsidR="00116F33" w:rsidRPr="00116F33">
        <w:rPr>
          <w:rFonts w:asciiTheme="minorHAnsi" w:hAnsiTheme="minorHAnsi" w:cstheme="minorBidi"/>
        </w:rPr>
        <w:t xml:space="preserve">pochodnych poliamidowych. </w:t>
      </w:r>
    </w:p>
    <w:p w:rsidR="004C4E8E" w:rsidRPr="004C4E8E" w:rsidRDefault="009F6CEC" w:rsidP="00C14EA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I</w:t>
      </w:r>
      <w:r w:rsidR="69693C22" w:rsidRPr="08B81BB8">
        <w:rPr>
          <w:rFonts w:asciiTheme="minorHAnsi" w:hAnsiTheme="minorHAnsi" w:cstheme="minorBidi"/>
        </w:rPr>
        <w:t>ndywidualn</w:t>
      </w:r>
      <w:r w:rsidR="00C14EA5">
        <w:rPr>
          <w:rFonts w:asciiTheme="minorHAnsi" w:hAnsiTheme="minorHAnsi" w:cstheme="minorBidi"/>
        </w:rPr>
        <w:t>e</w:t>
      </w:r>
      <w:r w:rsidR="69693C22" w:rsidRPr="08B81BB8">
        <w:rPr>
          <w:rFonts w:asciiTheme="minorHAnsi" w:hAnsiTheme="minorHAnsi" w:cstheme="minorBidi"/>
        </w:rPr>
        <w:t xml:space="preserve"> przeszukiwanie literatury</w:t>
      </w:r>
      <w:r w:rsidR="235B4974" w:rsidRPr="08B81BB8">
        <w:rPr>
          <w:rFonts w:asciiTheme="minorHAnsi" w:hAnsiTheme="minorHAnsi" w:cstheme="minorBidi"/>
        </w:rPr>
        <w:t xml:space="preserve"> naukowej</w:t>
      </w:r>
      <w:r w:rsidR="69693C22" w:rsidRPr="08B81BB8">
        <w:rPr>
          <w:rFonts w:asciiTheme="minorHAnsi" w:hAnsiTheme="minorHAnsi" w:cstheme="minorBidi"/>
        </w:rPr>
        <w:t xml:space="preserve">. </w:t>
      </w:r>
    </w:p>
    <w:p w:rsidR="54741D51" w:rsidRDefault="009F6CEC" w:rsidP="00C14EA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</w:t>
      </w:r>
      <w:r w:rsidR="69693C22" w:rsidRPr="08B81BB8">
        <w:rPr>
          <w:rFonts w:asciiTheme="minorHAnsi" w:hAnsiTheme="minorHAnsi" w:cstheme="minorBidi"/>
        </w:rPr>
        <w:t>ktywn</w:t>
      </w:r>
      <w:r w:rsidR="00C14EA5">
        <w:rPr>
          <w:rFonts w:asciiTheme="minorHAnsi" w:hAnsiTheme="minorHAnsi" w:cstheme="minorBidi"/>
        </w:rPr>
        <w:t>y</w:t>
      </w:r>
      <w:r w:rsidR="69693C22" w:rsidRPr="08B81BB8">
        <w:rPr>
          <w:rFonts w:asciiTheme="minorHAnsi" w:hAnsiTheme="minorHAnsi" w:cstheme="minorBidi"/>
        </w:rPr>
        <w:t xml:space="preserve"> udział w zaawansowanych syntezach i eksperymentach, dyskusj</w:t>
      </w:r>
      <w:r w:rsidR="00C14EA5">
        <w:rPr>
          <w:rFonts w:asciiTheme="minorHAnsi" w:hAnsiTheme="minorHAnsi" w:cstheme="minorBidi"/>
        </w:rPr>
        <w:t>i</w:t>
      </w:r>
      <w:r w:rsidR="69693C22" w:rsidRPr="08B81BB8">
        <w:rPr>
          <w:rFonts w:asciiTheme="minorHAnsi" w:hAnsiTheme="minorHAnsi" w:cstheme="minorBidi"/>
        </w:rPr>
        <w:t xml:space="preserve"> wyników i przygotowani</w:t>
      </w:r>
      <w:r w:rsidR="00C14EA5">
        <w:rPr>
          <w:rFonts w:asciiTheme="minorHAnsi" w:hAnsiTheme="minorHAnsi" w:cstheme="minorBidi"/>
        </w:rPr>
        <w:t>e</w:t>
      </w:r>
      <w:r w:rsidR="69693C22" w:rsidRPr="08B81BB8">
        <w:rPr>
          <w:rFonts w:asciiTheme="minorHAnsi" w:hAnsiTheme="minorHAnsi" w:cstheme="minorBidi"/>
        </w:rPr>
        <w:t xml:space="preserve"> manuskryptów. </w:t>
      </w:r>
    </w:p>
    <w:p w:rsidR="004C4E8E" w:rsidRDefault="00C14EA5" w:rsidP="00C14EA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Projektowanie</w:t>
      </w:r>
      <w:r w:rsidR="007329B0">
        <w:rPr>
          <w:rFonts w:asciiTheme="minorHAnsi" w:hAnsiTheme="minorHAnsi" w:cstheme="minorBidi"/>
        </w:rPr>
        <w:t xml:space="preserve"> nowych chiralnych materiałów o predefiniowanych właściwościach.</w:t>
      </w:r>
    </w:p>
    <w:p w:rsidR="00D25EC6" w:rsidRPr="00EF29DC" w:rsidRDefault="00D25EC6" w:rsidP="00C14EA5">
      <w:pPr>
        <w:jc w:val="both"/>
        <w:rPr>
          <w:rFonts w:asciiTheme="minorHAnsi" w:hAnsiTheme="minorHAnsi" w:cstheme="minorBidi"/>
          <w:b/>
          <w:bCs/>
        </w:rPr>
      </w:pPr>
    </w:p>
    <w:p w:rsidR="0F42CE69" w:rsidRPr="00D25EC6" w:rsidRDefault="0F42CE69" w:rsidP="00C14EA5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Bidi"/>
          <w:b/>
          <w:bCs/>
          <w:lang w:val="en-US"/>
        </w:rPr>
      </w:pPr>
      <w:r w:rsidRPr="00046FE9">
        <w:rPr>
          <w:rFonts w:asciiTheme="minorHAnsi" w:hAnsiTheme="minorHAnsi" w:cstheme="minorBidi"/>
          <w:b/>
          <w:bCs/>
          <w:lang w:val="en-US"/>
        </w:rPr>
        <w:t>Wymagania</w:t>
      </w:r>
      <w:r w:rsidR="00275CE7" w:rsidRPr="00046FE9">
        <w:rPr>
          <w:rFonts w:asciiTheme="minorHAnsi" w:hAnsiTheme="minorHAnsi" w:cstheme="minorBidi"/>
          <w:b/>
          <w:bCs/>
          <w:lang w:val="en-US"/>
        </w:rPr>
        <w:t xml:space="preserve"> i kwalifikacje</w:t>
      </w:r>
      <w:r w:rsidR="004D6C79" w:rsidRPr="00046FE9">
        <w:rPr>
          <w:rFonts w:asciiTheme="minorHAnsi" w:hAnsiTheme="minorHAnsi" w:cstheme="minorBidi"/>
          <w:b/>
          <w:bCs/>
          <w:lang w:val="en-US"/>
        </w:rPr>
        <w:t xml:space="preserve"> </w:t>
      </w:r>
    </w:p>
    <w:p w:rsidR="00B27485" w:rsidRPr="00D25EC6" w:rsidRDefault="00B27485" w:rsidP="00C14EA5">
      <w:pPr>
        <w:jc w:val="both"/>
        <w:rPr>
          <w:rFonts w:asciiTheme="minorHAnsi" w:hAnsiTheme="minorHAnsi" w:cstheme="minorHAnsi"/>
          <w:lang w:val="en-US"/>
        </w:rPr>
      </w:pPr>
    </w:p>
    <w:p w:rsidR="00D25EC6" w:rsidRDefault="008F5587" w:rsidP="00C14EA5">
      <w:pPr>
        <w:jc w:val="both"/>
        <w:rPr>
          <w:rFonts w:asciiTheme="minorHAnsi" w:hAnsiTheme="minorHAnsi" w:cstheme="minorBidi"/>
        </w:rPr>
      </w:pPr>
      <w:r w:rsidRPr="2374642E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374642E">
        <w:rPr>
          <w:rFonts w:asciiTheme="minorHAnsi" w:hAnsiTheme="minorHAnsi" w:cstheme="minorBidi"/>
        </w:rPr>
        <w:t xml:space="preserve">art. 113 ustawy </w:t>
      </w:r>
      <w:r w:rsidRPr="2374642E">
        <w:rPr>
          <w:rFonts w:asciiTheme="minorHAnsi" w:hAnsiTheme="minorHAnsi" w:cstheme="minorBidi"/>
        </w:rPr>
        <w:t xml:space="preserve">z dnia </w:t>
      </w:r>
      <w:r>
        <w:br/>
      </w:r>
      <w:r w:rsidRPr="2374642E">
        <w:rPr>
          <w:rFonts w:asciiTheme="minorHAnsi" w:hAnsiTheme="minorHAnsi" w:cstheme="minorBidi"/>
        </w:rPr>
        <w:t xml:space="preserve">20 lipca 2018 roku Prawo o szkolnictwie wyższym i nauce oraz </w:t>
      </w:r>
      <w:r w:rsidR="00482999" w:rsidRPr="2374642E">
        <w:rPr>
          <w:rFonts w:asciiTheme="minorHAnsi" w:hAnsiTheme="minorHAnsi" w:cstheme="minorBidi"/>
        </w:rPr>
        <w:t>spełniające następujące wymagania</w:t>
      </w:r>
      <w:r w:rsidR="00B27485" w:rsidRPr="2374642E">
        <w:rPr>
          <w:rFonts w:asciiTheme="minorHAnsi" w:hAnsiTheme="minorHAnsi" w:cstheme="minorBidi"/>
        </w:rPr>
        <w:t>:</w:t>
      </w:r>
    </w:p>
    <w:p w:rsidR="00D25EC6" w:rsidRDefault="00D25EC6" w:rsidP="00C14EA5">
      <w:pPr>
        <w:jc w:val="both"/>
        <w:rPr>
          <w:rFonts w:asciiTheme="minorHAnsi" w:eastAsia="Arial" w:hAnsiTheme="minorHAnsi" w:cstheme="minorBidi"/>
        </w:rPr>
      </w:pPr>
    </w:p>
    <w:p w:rsidR="00D25EC6" w:rsidRDefault="00425917" w:rsidP="00C14EA5">
      <w:pPr>
        <w:jc w:val="both"/>
        <w:rPr>
          <w:rFonts w:asciiTheme="minorHAnsi" w:hAnsiTheme="minorHAnsi" w:cstheme="minorBidi"/>
        </w:rPr>
      </w:pPr>
      <w:r w:rsidRPr="4EB4FB35">
        <w:rPr>
          <w:rFonts w:asciiTheme="minorHAnsi" w:hAnsiTheme="minorHAnsi" w:cstheme="minorBidi"/>
        </w:rPr>
        <w:t>Załącznik nr 2 do Regulaminu przyznawania środków na realizację zadań finansowanych przez</w:t>
      </w:r>
      <w:r w:rsidR="6B5C3D90" w:rsidRPr="4EB4FB35">
        <w:rPr>
          <w:rFonts w:asciiTheme="minorHAnsi" w:hAnsiTheme="minorHAnsi" w:cstheme="minorBidi"/>
        </w:rPr>
        <w:t xml:space="preserve"> </w:t>
      </w:r>
      <w:r w:rsidRPr="4EB4FB35">
        <w:rPr>
          <w:rFonts w:asciiTheme="minorHAnsi" w:hAnsiTheme="minorHAnsi" w:cstheme="minorBidi"/>
        </w:rPr>
        <w:t>Narodowe Centrum Nauki w zakresie projektów badawczych, określonego uchwałą Rady NCN</w:t>
      </w:r>
      <w:r w:rsidR="3B8DE5C6" w:rsidRPr="4EB4FB35">
        <w:rPr>
          <w:rFonts w:asciiTheme="minorHAnsi" w:hAnsiTheme="minorHAnsi" w:cstheme="minorBidi"/>
        </w:rPr>
        <w:t xml:space="preserve"> 1</w:t>
      </w:r>
      <w:r w:rsidRPr="4EB4FB35">
        <w:rPr>
          <w:rFonts w:asciiTheme="minorHAnsi" w:hAnsiTheme="minorHAnsi" w:cstheme="minorBidi"/>
        </w:rPr>
        <w:t xml:space="preserve">nr </w:t>
      </w:r>
      <w:bookmarkStart w:id="2" w:name="_Hlk179459801"/>
      <w:r w:rsidRPr="4EB4FB35">
        <w:rPr>
          <w:rFonts w:asciiTheme="minorHAnsi" w:hAnsiTheme="minorHAnsi" w:cstheme="minorBidi"/>
        </w:rPr>
        <w:t xml:space="preserve">23/2023 </w:t>
      </w:r>
      <w:bookmarkEnd w:id="2"/>
      <w:r w:rsidRPr="4EB4FB35">
        <w:rPr>
          <w:rFonts w:asciiTheme="minorHAnsi" w:hAnsiTheme="minorHAnsi" w:cstheme="minorBidi"/>
        </w:rPr>
        <w:t>z dnia 16 lutego 2023 r.</w:t>
      </w:r>
    </w:p>
    <w:p w:rsidR="00425917" w:rsidRPr="00D25EC6" w:rsidRDefault="00425917" w:rsidP="00C14EA5">
      <w:pPr>
        <w:jc w:val="both"/>
        <w:rPr>
          <w:rFonts w:asciiTheme="minorHAnsi" w:hAnsiTheme="minorHAnsi" w:cstheme="minorHAnsi"/>
        </w:rPr>
      </w:pPr>
    </w:p>
    <w:p w:rsidR="00D25EC6" w:rsidRPr="00D1127E" w:rsidRDefault="00D25EC6" w:rsidP="00C14EA5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1127E">
        <w:rPr>
          <w:rFonts w:asciiTheme="minorHAnsi" w:hAnsiTheme="minorHAnsi" w:cstheme="minorHAnsi"/>
        </w:rPr>
        <w:t xml:space="preserve">Stopień doktora nauk chemicznych lub w dziedzinie pokrewnej, </w:t>
      </w:r>
      <w:r w:rsidR="007329B0">
        <w:rPr>
          <w:rFonts w:asciiTheme="minorHAnsi" w:hAnsiTheme="minorHAnsi" w:cstheme="minorHAnsi"/>
        </w:rPr>
        <w:t xml:space="preserve">otrzymany </w:t>
      </w:r>
      <w:r w:rsidR="00EC1DA1">
        <w:rPr>
          <w:rFonts w:asciiTheme="minorHAnsi" w:hAnsiTheme="minorHAnsi" w:cstheme="minorHAnsi"/>
        </w:rPr>
        <w:t xml:space="preserve">do </w:t>
      </w:r>
      <w:r w:rsidRPr="00D1127E">
        <w:rPr>
          <w:rFonts w:asciiTheme="minorHAnsi" w:hAnsiTheme="minorHAnsi" w:cstheme="minorHAnsi"/>
        </w:rPr>
        <w:t>7 lat przed rokiem zatrudnienia w projekcie</w:t>
      </w:r>
      <w:r w:rsidR="00C14EA5">
        <w:rPr>
          <w:rFonts w:asciiTheme="minorHAnsi" w:hAnsiTheme="minorHAnsi" w:cstheme="minorHAnsi"/>
        </w:rPr>
        <w:t>.</w:t>
      </w:r>
    </w:p>
    <w:p w:rsidR="00D25EC6" w:rsidRPr="00D1127E" w:rsidRDefault="00D25EC6" w:rsidP="00C14EA5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1127E">
        <w:rPr>
          <w:rFonts w:asciiTheme="minorHAnsi" w:hAnsiTheme="minorHAnsi" w:cstheme="minorHAnsi"/>
        </w:rPr>
        <w:t xml:space="preserve">Wiedza </w:t>
      </w:r>
      <w:r w:rsidR="00EC1DA1">
        <w:rPr>
          <w:rFonts w:asciiTheme="minorHAnsi" w:hAnsiTheme="minorHAnsi" w:cstheme="minorHAnsi"/>
        </w:rPr>
        <w:t xml:space="preserve">i doświadczenie </w:t>
      </w:r>
      <w:r w:rsidRPr="00D1127E">
        <w:rPr>
          <w:rFonts w:asciiTheme="minorHAnsi" w:hAnsiTheme="minorHAnsi" w:cstheme="minorHAnsi"/>
        </w:rPr>
        <w:t xml:space="preserve">z zakresu </w:t>
      </w:r>
      <w:r w:rsidR="009F6CEC">
        <w:rPr>
          <w:rFonts w:asciiTheme="minorHAnsi" w:hAnsiTheme="minorHAnsi" w:cstheme="minorHAnsi"/>
        </w:rPr>
        <w:t xml:space="preserve">katalizy i </w:t>
      </w:r>
      <w:r w:rsidR="000B224C">
        <w:rPr>
          <w:rFonts w:asciiTheme="minorHAnsi" w:hAnsiTheme="minorHAnsi" w:cstheme="minorHAnsi"/>
        </w:rPr>
        <w:t>syntezy.</w:t>
      </w:r>
    </w:p>
    <w:p w:rsidR="00D25EC6" w:rsidRDefault="00D25EC6" w:rsidP="00C14EA5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1127E">
        <w:rPr>
          <w:rFonts w:asciiTheme="minorHAnsi" w:hAnsiTheme="minorHAnsi" w:cstheme="minorHAnsi"/>
        </w:rPr>
        <w:t xml:space="preserve">Autorstwo lub współautorstwo publikacji naukowych z chemii i </w:t>
      </w:r>
      <w:r w:rsidR="00EC1DA1">
        <w:rPr>
          <w:rFonts w:asciiTheme="minorHAnsi" w:hAnsiTheme="minorHAnsi" w:cstheme="minorHAnsi"/>
        </w:rPr>
        <w:t>katalizy</w:t>
      </w:r>
      <w:r w:rsidR="00C14EA5">
        <w:rPr>
          <w:rFonts w:asciiTheme="minorHAnsi" w:hAnsiTheme="minorHAnsi" w:cstheme="minorHAnsi"/>
        </w:rPr>
        <w:t>.</w:t>
      </w:r>
    </w:p>
    <w:p w:rsidR="00BB16A0" w:rsidRPr="00D1127E" w:rsidRDefault="00BB16A0" w:rsidP="00C14EA5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Znajomość typowych dla chemii organicznej i katalizy metod analitycznych (NMR, FT IR, MS).</w:t>
      </w:r>
    </w:p>
    <w:p w:rsidR="00D25EC6" w:rsidRDefault="00D25EC6" w:rsidP="00C14EA5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1127E">
        <w:rPr>
          <w:rFonts w:asciiTheme="minorHAnsi" w:hAnsiTheme="minorHAnsi" w:cstheme="minorHAnsi"/>
        </w:rPr>
        <w:t>Wystąpienia na krajowych oraz zagranicznych konferencjach naukowych</w:t>
      </w:r>
      <w:r w:rsidR="00C14EA5">
        <w:rPr>
          <w:rFonts w:asciiTheme="minorHAnsi" w:hAnsiTheme="minorHAnsi" w:cstheme="minorHAnsi"/>
        </w:rPr>
        <w:t>.</w:t>
      </w:r>
    </w:p>
    <w:p w:rsidR="00EC1DA1" w:rsidRPr="00D1127E" w:rsidRDefault="00EC1DA1" w:rsidP="00C14EA5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 najmniej roczny staż naukowy w innej jednostce naukowej</w:t>
      </w:r>
      <w:r w:rsidR="007329B0">
        <w:rPr>
          <w:rFonts w:asciiTheme="minorHAnsi" w:hAnsiTheme="minorHAnsi" w:cstheme="minorHAnsi"/>
        </w:rPr>
        <w:t>, poza krajem zamieszkania osoby aplikującej</w:t>
      </w:r>
      <w:r w:rsidR="002943DB">
        <w:rPr>
          <w:rFonts w:asciiTheme="minorHAnsi" w:hAnsiTheme="minorHAnsi" w:cstheme="minorHAnsi"/>
        </w:rPr>
        <w:t>.</w:t>
      </w:r>
    </w:p>
    <w:p w:rsidR="00D25EC6" w:rsidRPr="00D25EC6" w:rsidRDefault="00D25EC6" w:rsidP="00C14EA5">
      <w:pPr>
        <w:ind w:left="885"/>
        <w:jc w:val="both"/>
        <w:rPr>
          <w:rFonts w:asciiTheme="minorHAnsi" w:hAnsiTheme="minorHAnsi" w:cstheme="minorHAnsi"/>
        </w:rPr>
      </w:pPr>
    </w:p>
    <w:p w:rsidR="004355BB" w:rsidRDefault="00D25EC6" w:rsidP="004355BB">
      <w:pPr>
        <w:ind w:left="885"/>
        <w:jc w:val="both"/>
        <w:rPr>
          <w:rFonts w:asciiTheme="minorHAnsi" w:hAnsiTheme="minorHAnsi" w:cstheme="minorBidi"/>
        </w:rPr>
      </w:pPr>
      <w:r w:rsidRPr="00046FE9">
        <w:rPr>
          <w:rFonts w:asciiTheme="minorHAnsi" w:hAnsiTheme="minorHAnsi" w:cstheme="minorBidi"/>
        </w:rPr>
        <w:t>Dodatkowymi atutami będą:</w:t>
      </w:r>
    </w:p>
    <w:p w:rsidR="004355BB" w:rsidRPr="00D25EC6" w:rsidRDefault="004355BB" w:rsidP="004355BB">
      <w:pPr>
        <w:ind w:left="885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- </w:t>
      </w:r>
      <w:r>
        <w:rPr>
          <w:rFonts w:asciiTheme="minorHAnsi" w:hAnsiTheme="minorHAnsi" w:cstheme="minorHAnsi"/>
        </w:rPr>
        <w:t xml:space="preserve">Doświadczenie z zakresu </w:t>
      </w:r>
      <w:r w:rsidRPr="00D1127E">
        <w:rPr>
          <w:rFonts w:asciiTheme="minorHAnsi" w:hAnsiTheme="minorHAnsi" w:cstheme="minorHAnsi"/>
        </w:rPr>
        <w:t>inżynierii materiałowej</w:t>
      </w:r>
      <w:r>
        <w:rPr>
          <w:rFonts w:asciiTheme="minorHAnsi" w:hAnsiTheme="minorHAnsi" w:cstheme="minorHAnsi"/>
        </w:rPr>
        <w:t>.</w:t>
      </w:r>
    </w:p>
    <w:p w:rsidR="00D25EC6" w:rsidRPr="00D25EC6" w:rsidRDefault="00D25EC6" w:rsidP="00C14EA5">
      <w:pPr>
        <w:ind w:left="885"/>
        <w:jc w:val="both"/>
        <w:rPr>
          <w:rFonts w:asciiTheme="minorHAnsi" w:hAnsiTheme="minorHAnsi" w:cstheme="minorHAnsi"/>
        </w:rPr>
      </w:pPr>
      <w:r w:rsidRPr="00D25EC6">
        <w:rPr>
          <w:rFonts w:asciiTheme="minorHAnsi" w:hAnsiTheme="minorHAnsi" w:cstheme="minorHAnsi"/>
        </w:rPr>
        <w:t>- Umiejętność pracy w grupie, samodzielność, kreatywność, motywacja</w:t>
      </w:r>
      <w:r w:rsidR="007329B0">
        <w:rPr>
          <w:rFonts w:asciiTheme="minorHAnsi" w:hAnsiTheme="minorHAnsi" w:cstheme="minorHAnsi"/>
        </w:rPr>
        <w:t>.</w:t>
      </w:r>
    </w:p>
    <w:p w:rsidR="00F721C6" w:rsidRPr="00A46254" w:rsidRDefault="00D25EC6" w:rsidP="00C14EA5">
      <w:pPr>
        <w:ind w:left="885"/>
        <w:jc w:val="both"/>
        <w:rPr>
          <w:rFonts w:asciiTheme="minorHAnsi" w:hAnsiTheme="minorHAnsi" w:cstheme="minorHAnsi"/>
        </w:rPr>
      </w:pPr>
      <w:r w:rsidRPr="00D25EC6">
        <w:rPr>
          <w:rFonts w:asciiTheme="minorHAnsi" w:hAnsiTheme="minorHAnsi" w:cstheme="minorHAnsi"/>
        </w:rPr>
        <w:t xml:space="preserve">- Doświadczenie w roli </w:t>
      </w:r>
      <w:r w:rsidR="00C14EA5">
        <w:rPr>
          <w:rFonts w:asciiTheme="minorHAnsi" w:hAnsiTheme="minorHAnsi" w:cstheme="minorHAnsi"/>
        </w:rPr>
        <w:t xml:space="preserve">kierownika lub </w:t>
      </w:r>
      <w:r w:rsidRPr="00D25EC6">
        <w:rPr>
          <w:rFonts w:asciiTheme="minorHAnsi" w:hAnsiTheme="minorHAnsi" w:cstheme="minorHAnsi"/>
        </w:rPr>
        <w:t>wykonawcy w projektach badawczych.</w:t>
      </w:r>
    </w:p>
    <w:p w:rsidR="57235C37" w:rsidRPr="00A46254" w:rsidRDefault="57235C37" w:rsidP="00C14EA5">
      <w:pPr>
        <w:jc w:val="both"/>
        <w:rPr>
          <w:rFonts w:asciiTheme="minorHAnsi" w:hAnsiTheme="minorHAnsi" w:cstheme="minorHAnsi"/>
          <w:b/>
          <w:bCs/>
        </w:rPr>
      </w:pPr>
    </w:p>
    <w:p w:rsidR="00275CE7" w:rsidRPr="00A56935" w:rsidRDefault="00275CE7" w:rsidP="00C14EA5">
      <w:pPr>
        <w:pStyle w:val="Akapitzlist"/>
        <w:numPr>
          <w:ilvl w:val="0"/>
          <w:numId w:val="5"/>
        </w:numPr>
        <w:jc w:val="both"/>
        <w:rPr>
          <w:rFonts w:asciiTheme="minorHAnsi" w:eastAsia="Arial" w:hAnsiTheme="minorHAnsi" w:cstheme="minorBidi"/>
          <w:b/>
          <w:bCs/>
        </w:rPr>
      </w:pPr>
      <w:r w:rsidRPr="00046FE9">
        <w:rPr>
          <w:rFonts w:asciiTheme="minorHAnsi" w:eastAsia="Arial" w:hAnsiTheme="minorHAnsi" w:cstheme="minorBidi"/>
          <w:b/>
          <w:bCs/>
        </w:rPr>
        <w:t>Wymagania językowe</w:t>
      </w:r>
      <w:r w:rsidR="004D6C79" w:rsidRPr="00046FE9">
        <w:rPr>
          <w:rFonts w:asciiTheme="minorHAnsi" w:eastAsia="Arial" w:hAnsiTheme="minorHAnsi" w:cstheme="minorBidi"/>
          <w:b/>
          <w:bCs/>
        </w:rPr>
        <w:t xml:space="preserve"> </w:t>
      </w:r>
    </w:p>
    <w:p w:rsidR="000B224C" w:rsidRDefault="000B224C" w:rsidP="00C14EA5">
      <w:pPr>
        <w:jc w:val="both"/>
        <w:rPr>
          <w:rFonts w:asciiTheme="minorHAnsi" w:eastAsia="Arial" w:hAnsiTheme="minorHAnsi" w:cstheme="minorHAnsi"/>
        </w:rPr>
      </w:pPr>
    </w:p>
    <w:p w:rsidR="00D25EC6" w:rsidRPr="00D25EC6" w:rsidRDefault="00D25EC6" w:rsidP="00C14EA5">
      <w:pPr>
        <w:jc w:val="both"/>
        <w:rPr>
          <w:rFonts w:asciiTheme="minorHAnsi" w:eastAsia="Arial" w:hAnsiTheme="minorHAnsi" w:cstheme="minorHAnsi"/>
        </w:rPr>
      </w:pPr>
      <w:r w:rsidRPr="00D25EC6">
        <w:rPr>
          <w:rFonts w:asciiTheme="minorHAnsi" w:eastAsia="Arial" w:hAnsiTheme="minorHAnsi" w:cstheme="minorHAnsi"/>
        </w:rPr>
        <w:t>język angielski poziom zaawansowany w mowie i piśmie;</w:t>
      </w:r>
    </w:p>
    <w:p w:rsidR="00375621" w:rsidRPr="00D25EC6" w:rsidRDefault="00D25EC6" w:rsidP="00C14EA5">
      <w:pPr>
        <w:jc w:val="both"/>
        <w:rPr>
          <w:rFonts w:asciiTheme="minorHAnsi" w:eastAsia="Arial" w:hAnsiTheme="minorHAnsi" w:cstheme="minorHAnsi"/>
        </w:rPr>
      </w:pPr>
      <w:r w:rsidRPr="00D25EC6">
        <w:rPr>
          <w:rFonts w:asciiTheme="minorHAnsi" w:eastAsia="Arial" w:hAnsiTheme="minorHAnsi" w:cstheme="minorHAnsi"/>
        </w:rPr>
        <w:t>język polski będzie zaletą, lecz nie jest obowiązkowy</w:t>
      </w:r>
    </w:p>
    <w:p w:rsidR="00D25EC6" w:rsidRPr="00375621" w:rsidRDefault="00D25EC6" w:rsidP="00C14EA5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:rsidR="00264030" w:rsidRPr="00A46254" w:rsidRDefault="00264030" w:rsidP="00C14EA5">
      <w:pPr>
        <w:pStyle w:val="Akapitzlist"/>
        <w:numPr>
          <w:ilvl w:val="0"/>
          <w:numId w:val="5"/>
        </w:numPr>
        <w:jc w:val="both"/>
        <w:rPr>
          <w:rFonts w:asciiTheme="minorHAnsi" w:eastAsia="Arial" w:hAnsiTheme="minorHAnsi" w:cstheme="minorBidi"/>
          <w:b/>
          <w:bCs/>
        </w:rPr>
      </w:pPr>
      <w:r w:rsidRPr="00046FE9">
        <w:rPr>
          <w:rFonts w:asciiTheme="minorHAnsi" w:eastAsia="Arial" w:hAnsiTheme="minorHAnsi" w:cstheme="minorBidi"/>
          <w:b/>
          <w:bCs/>
        </w:rPr>
        <w:t>Wymagane doświadczenie badawcze</w:t>
      </w:r>
      <w:r w:rsidR="00B353FB" w:rsidRPr="00046FE9">
        <w:rPr>
          <w:rFonts w:asciiTheme="minorHAnsi" w:eastAsia="Arial" w:hAnsiTheme="minorHAnsi" w:cstheme="minorBidi"/>
          <w:b/>
          <w:bCs/>
        </w:rPr>
        <w:t>, badawczo-dydaktyczne lub dydaktyczne</w:t>
      </w:r>
      <w:r w:rsidRPr="00046FE9">
        <w:rPr>
          <w:rFonts w:asciiTheme="minorHAnsi" w:eastAsia="Arial" w:hAnsiTheme="minorHAnsi" w:cstheme="minorBidi"/>
          <w:b/>
          <w:bCs/>
        </w:rPr>
        <w:t xml:space="preserve"> </w:t>
      </w:r>
    </w:p>
    <w:p w:rsidR="000B224C" w:rsidRDefault="000B224C" w:rsidP="00C14EA5">
      <w:pPr>
        <w:pStyle w:val="Akapitzlist"/>
        <w:ind w:left="360"/>
        <w:jc w:val="both"/>
        <w:rPr>
          <w:rFonts w:asciiTheme="minorHAnsi" w:eastAsia="Arial" w:hAnsiTheme="minorHAnsi" w:cstheme="minorHAnsi"/>
          <w:bCs/>
        </w:rPr>
      </w:pPr>
    </w:p>
    <w:p w:rsidR="00275CE7" w:rsidRPr="00D25EC6" w:rsidRDefault="00D25EC6" w:rsidP="00C14EA5">
      <w:pPr>
        <w:pStyle w:val="Akapitzlist"/>
        <w:ind w:left="360"/>
        <w:jc w:val="both"/>
        <w:rPr>
          <w:rFonts w:asciiTheme="minorHAnsi" w:eastAsia="Arial" w:hAnsiTheme="minorHAnsi" w:cstheme="minorHAnsi"/>
          <w:bCs/>
        </w:rPr>
      </w:pPr>
      <w:r w:rsidRPr="00A867EB">
        <w:rPr>
          <w:rFonts w:asciiTheme="minorHAnsi" w:eastAsia="Arial" w:hAnsiTheme="minorHAnsi" w:cstheme="minorHAnsi"/>
          <w:bCs/>
        </w:rPr>
        <w:t>Vide pkt</w:t>
      </w:r>
      <w:r w:rsidR="00742D06">
        <w:rPr>
          <w:rFonts w:asciiTheme="minorHAnsi" w:eastAsia="Arial" w:hAnsiTheme="minorHAnsi" w:cstheme="minorHAnsi"/>
          <w:bCs/>
        </w:rPr>
        <w:t>.</w:t>
      </w:r>
      <w:r w:rsidRPr="00A867EB">
        <w:rPr>
          <w:rFonts w:asciiTheme="minorHAnsi" w:eastAsia="Arial" w:hAnsiTheme="minorHAnsi" w:cstheme="minorHAnsi"/>
          <w:bCs/>
        </w:rPr>
        <w:t xml:space="preserve"> III</w:t>
      </w:r>
    </w:p>
    <w:p w:rsidR="00EC5FC6" w:rsidRPr="00EC5FC6" w:rsidRDefault="00EC5FC6" w:rsidP="00C14EA5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:rsidR="00275CE7" w:rsidRPr="000B224C" w:rsidRDefault="00275CE7" w:rsidP="00C14EA5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Bidi"/>
          <w:b/>
          <w:bCs/>
          <w:color w:val="000000"/>
        </w:rPr>
      </w:pPr>
      <w:r w:rsidRPr="00046FE9">
        <w:rPr>
          <w:rFonts w:asciiTheme="minorHAnsi" w:hAnsiTheme="minorHAnsi" w:cstheme="minorBidi"/>
          <w:b/>
          <w:bCs/>
          <w:color w:val="000000" w:themeColor="text1"/>
        </w:rPr>
        <w:lastRenderedPageBreak/>
        <w:t>Benefity</w:t>
      </w:r>
      <w:r w:rsidR="00264030" w:rsidRPr="00046FE9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:rsidR="000B224C" w:rsidRPr="00A46254" w:rsidRDefault="000B224C" w:rsidP="000B224C">
      <w:pPr>
        <w:pStyle w:val="Akapitzlist"/>
        <w:ind w:left="360"/>
        <w:jc w:val="both"/>
        <w:rPr>
          <w:rFonts w:asciiTheme="minorHAnsi" w:hAnsiTheme="minorHAnsi" w:cstheme="minorBidi"/>
          <w:b/>
          <w:bCs/>
          <w:color w:val="000000"/>
        </w:rPr>
      </w:pPr>
    </w:p>
    <w:p w:rsidR="00DF7C9B" w:rsidRPr="00EC1DA1" w:rsidRDefault="00DF7C9B" w:rsidP="00C14EA5">
      <w:pPr>
        <w:pStyle w:val="xmsolistparagraph"/>
        <w:numPr>
          <w:ilvl w:val="0"/>
          <w:numId w:val="30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EC1DA1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:rsidR="00DF7C9B" w:rsidRPr="00EC1DA1" w:rsidRDefault="00DF7C9B" w:rsidP="00C14EA5">
      <w:pPr>
        <w:pStyle w:val="xmsolistparagraph"/>
        <w:numPr>
          <w:ilvl w:val="0"/>
          <w:numId w:val="30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EC1DA1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:rsidR="00DF7C9B" w:rsidRPr="00EC1DA1" w:rsidRDefault="00DF7C9B" w:rsidP="00C14EA5">
      <w:pPr>
        <w:pStyle w:val="xmsolistparagraph"/>
        <w:numPr>
          <w:ilvl w:val="0"/>
          <w:numId w:val="30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EC1DA1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:rsidR="00DF7C9B" w:rsidRPr="00EC1DA1" w:rsidRDefault="00DF7C9B" w:rsidP="00C14EA5">
      <w:pPr>
        <w:pStyle w:val="xmsolistparagraph"/>
        <w:numPr>
          <w:ilvl w:val="0"/>
          <w:numId w:val="30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EC1DA1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:rsidR="00DF7C9B" w:rsidRPr="00EC1DA1" w:rsidRDefault="00DF7C9B" w:rsidP="00C14EA5">
      <w:pPr>
        <w:pStyle w:val="xmsolistparagraph"/>
        <w:numPr>
          <w:ilvl w:val="0"/>
          <w:numId w:val="30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EC1DA1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:rsidR="00DF7C9B" w:rsidRPr="00EC1DA1" w:rsidRDefault="00DF7C9B" w:rsidP="00C14EA5">
      <w:pPr>
        <w:pStyle w:val="xmsolistparagraph"/>
        <w:numPr>
          <w:ilvl w:val="0"/>
          <w:numId w:val="30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EC1DA1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:rsidR="00DF7C9B" w:rsidRPr="00EC1DA1" w:rsidRDefault="00DF7C9B" w:rsidP="00C14EA5">
      <w:pPr>
        <w:pStyle w:val="xmsolistparagraph"/>
        <w:numPr>
          <w:ilvl w:val="0"/>
          <w:numId w:val="30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EC1DA1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:rsidR="00DF7C9B" w:rsidRPr="00EC1DA1" w:rsidRDefault="00DF7C9B" w:rsidP="00C14EA5">
      <w:pPr>
        <w:pStyle w:val="xmsolistparagraph"/>
        <w:numPr>
          <w:ilvl w:val="0"/>
          <w:numId w:val="30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EC1DA1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:rsidR="00DF7C9B" w:rsidRPr="00EC1DA1" w:rsidRDefault="00DF7C9B" w:rsidP="00C14EA5">
      <w:pPr>
        <w:pStyle w:val="xmsolistparagraph"/>
        <w:numPr>
          <w:ilvl w:val="0"/>
          <w:numId w:val="30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EC1DA1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:rsidR="00DF7C9B" w:rsidRPr="00EC1DA1" w:rsidRDefault="00DF7C9B" w:rsidP="00C14EA5">
      <w:pPr>
        <w:pStyle w:val="xmsolistparagraph"/>
        <w:numPr>
          <w:ilvl w:val="0"/>
          <w:numId w:val="30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EC1DA1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:rsidR="00DF7C9B" w:rsidRPr="00EC1DA1" w:rsidRDefault="00DF7C9B" w:rsidP="00C14EA5">
      <w:pPr>
        <w:pStyle w:val="xmsolistparagraph"/>
        <w:numPr>
          <w:ilvl w:val="0"/>
          <w:numId w:val="30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EC1DA1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:rsidR="00DF7C9B" w:rsidRPr="00EC1DA1" w:rsidRDefault="00DF7C9B" w:rsidP="00C14EA5">
      <w:pPr>
        <w:pStyle w:val="xmsolistparagraph"/>
        <w:numPr>
          <w:ilvl w:val="0"/>
          <w:numId w:val="30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EC1DA1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:rsidR="00DF7C9B" w:rsidRPr="00EC1DA1" w:rsidRDefault="00DF7C9B" w:rsidP="00C14EA5">
      <w:pPr>
        <w:pStyle w:val="xmsolistparagraph"/>
        <w:numPr>
          <w:ilvl w:val="0"/>
          <w:numId w:val="30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EC1DA1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:rsidR="00DF7C9B" w:rsidRPr="00EC1DA1" w:rsidRDefault="00DF7C9B" w:rsidP="00C14EA5">
      <w:pPr>
        <w:pStyle w:val="xmsolistparagraph"/>
        <w:numPr>
          <w:ilvl w:val="0"/>
          <w:numId w:val="30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EC1DA1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:rsidR="00375621" w:rsidRPr="00A46254" w:rsidRDefault="00375621" w:rsidP="00C14EA5">
      <w:pPr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:rsidR="00471682" w:rsidRPr="000B224C" w:rsidRDefault="00275CE7" w:rsidP="00C14EA5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Bidi"/>
          <w:b/>
          <w:bCs/>
          <w:color w:val="000000"/>
        </w:rPr>
      </w:pPr>
      <w:r w:rsidRPr="00046FE9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</w:p>
    <w:p w:rsidR="000B224C" w:rsidRPr="007D090B" w:rsidRDefault="000B224C" w:rsidP="000B224C">
      <w:pPr>
        <w:pStyle w:val="Akapitzlist"/>
        <w:ind w:left="360"/>
        <w:jc w:val="both"/>
        <w:rPr>
          <w:rFonts w:asciiTheme="minorHAnsi" w:hAnsiTheme="minorHAnsi" w:cstheme="minorBidi"/>
          <w:b/>
          <w:bCs/>
          <w:color w:val="000000"/>
        </w:rPr>
      </w:pPr>
    </w:p>
    <w:p w:rsidR="000E6854" w:rsidRPr="00A46254" w:rsidRDefault="000E6854" w:rsidP="00C14EA5">
      <w:pPr>
        <w:pStyle w:val="Akapitzlist"/>
        <w:numPr>
          <w:ilvl w:val="0"/>
          <w:numId w:val="31"/>
        </w:numPr>
        <w:jc w:val="both"/>
        <w:rPr>
          <w:rFonts w:asciiTheme="minorHAnsi" w:eastAsia="Arial" w:hAnsiTheme="minorHAnsi" w:cstheme="minorBidi"/>
        </w:rPr>
      </w:pPr>
      <w:r>
        <w:rPr>
          <w:rFonts w:asciiTheme="minorHAnsi" w:hAnsiTheme="minorHAnsi" w:cstheme="minorBidi"/>
        </w:rPr>
        <w:t>Udokumentowany publikacjami dorobek naukowy z zakresu tematyki badawczej określonej w wymaganiach konkursu (0-20 pkt.)</w:t>
      </w:r>
      <w:r w:rsidR="000B224C">
        <w:rPr>
          <w:rFonts w:asciiTheme="minorHAnsi" w:hAnsiTheme="minorHAnsi" w:cstheme="minorBidi"/>
        </w:rPr>
        <w:t>.</w:t>
      </w:r>
    </w:p>
    <w:p w:rsidR="000E6854" w:rsidRPr="00A46254" w:rsidRDefault="000E6854" w:rsidP="00C14EA5">
      <w:pPr>
        <w:pStyle w:val="Akapitzlist"/>
        <w:numPr>
          <w:ilvl w:val="0"/>
          <w:numId w:val="31"/>
        </w:numPr>
        <w:jc w:val="both"/>
        <w:rPr>
          <w:rFonts w:asciiTheme="minorHAnsi" w:eastAsia="Arial" w:hAnsiTheme="minorHAnsi" w:cstheme="minorBidi"/>
        </w:rPr>
      </w:pPr>
      <w:r>
        <w:rPr>
          <w:rFonts w:asciiTheme="minorHAnsi" w:hAnsiTheme="minorHAnsi" w:cstheme="minorBidi"/>
        </w:rPr>
        <w:t>Odbyte staże naukowe, udział w konferencjach, seminariach naukowych, warsztatach, szkoleniach (0-</w:t>
      </w:r>
      <w:r w:rsidR="00AE299D">
        <w:rPr>
          <w:rFonts w:asciiTheme="minorHAnsi" w:hAnsiTheme="minorHAnsi" w:cstheme="minorBidi"/>
        </w:rPr>
        <w:t>2</w:t>
      </w:r>
      <w:r>
        <w:rPr>
          <w:rFonts w:asciiTheme="minorHAnsi" w:hAnsiTheme="minorHAnsi" w:cstheme="minorBidi"/>
        </w:rPr>
        <w:t>0 pkt.)</w:t>
      </w:r>
      <w:r w:rsidR="000B224C">
        <w:rPr>
          <w:rFonts w:asciiTheme="minorHAnsi" w:hAnsiTheme="minorHAnsi" w:cstheme="minorBidi"/>
        </w:rPr>
        <w:t>.</w:t>
      </w:r>
    </w:p>
    <w:p w:rsidR="000E6854" w:rsidRPr="00A46254" w:rsidRDefault="000E6854" w:rsidP="00C14EA5">
      <w:pPr>
        <w:pStyle w:val="Akapitzlist"/>
        <w:numPr>
          <w:ilvl w:val="0"/>
          <w:numId w:val="31"/>
        </w:numPr>
        <w:jc w:val="both"/>
        <w:rPr>
          <w:rFonts w:asciiTheme="minorHAnsi" w:eastAsia="Arial" w:hAnsiTheme="minorHAnsi" w:cstheme="minorBidi"/>
        </w:rPr>
      </w:pPr>
      <w:r>
        <w:rPr>
          <w:rFonts w:asciiTheme="minorHAnsi" w:hAnsiTheme="minorHAnsi" w:cstheme="minorBidi"/>
        </w:rPr>
        <w:t>Udział w realizacji projektów badawczych (0-</w:t>
      </w:r>
      <w:r w:rsidR="00AE299D">
        <w:rPr>
          <w:rFonts w:asciiTheme="minorHAnsi" w:hAnsiTheme="minorHAnsi" w:cstheme="minorBidi"/>
        </w:rPr>
        <w:t>10</w:t>
      </w:r>
      <w:r>
        <w:rPr>
          <w:rFonts w:asciiTheme="minorHAnsi" w:hAnsiTheme="minorHAnsi" w:cstheme="minorBidi"/>
        </w:rPr>
        <w:t xml:space="preserve"> pkt.).</w:t>
      </w:r>
    </w:p>
    <w:p w:rsidR="00375621" w:rsidRPr="00375621" w:rsidRDefault="00375621" w:rsidP="00C14EA5">
      <w:pPr>
        <w:jc w:val="both"/>
        <w:rPr>
          <w:rFonts w:asciiTheme="minorHAnsi" w:eastAsia="Arial" w:hAnsiTheme="minorHAnsi" w:cstheme="minorBidi"/>
          <w:color w:val="FF0000"/>
        </w:rPr>
      </w:pPr>
    </w:p>
    <w:p w:rsidR="00EC0079" w:rsidRPr="000B224C" w:rsidRDefault="00471682" w:rsidP="00C14EA5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Bidi"/>
          <w:color w:val="000000" w:themeColor="text1"/>
        </w:rPr>
      </w:pPr>
      <w:r w:rsidRPr="00046FE9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00046FE9">
        <w:rPr>
          <w:rFonts w:asciiTheme="minorHAnsi" w:hAnsiTheme="minorHAnsi" w:cstheme="minorBidi"/>
          <w:b/>
          <w:bCs/>
          <w:color w:val="000000" w:themeColor="text1"/>
        </w:rPr>
        <w:t>wyboru</w:t>
      </w:r>
    </w:p>
    <w:p w:rsidR="000B224C" w:rsidRPr="00A46254" w:rsidRDefault="000B224C" w:rsidP="000B224C">
      <w:pPr>
        <w:pStyle w:val="Akapitzlist"/>
        <w:ind w:left="360"/>
        <w:jc w:val="both"/>
        <w:rPr>
          <w:rFonts w:asciiTheme="minorHAnsi" w:hAnsiTheme="minorHAnsi" w:cstheme="minorBidi"/>
          <w:color w:val="000000" w:themeColor="text1"/>
        </w:rPr>
      </w:pPr>
    </w:p>
    <w:p w:rsidR="002B3676" w:rsidRPr="002B3676" w:rsidRDefault="002B3676" w:rsidP="00C14EA5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 xml:space="preserve">Rozpoczęcie prac komisji konkursowej nie później niż </w:t>
      </w:r>
      <w:r w:rsidR="00C14EA5">
        <w:rPr>
          <w:rFonts w:asciiTheme="minorHAnsi" w:hAnsiTheme="minorHAnsi" w:cstheme="minorBidi"/>
        </w:rPr>
        <w:t>7</w:t>
      </w:r>
      <w:r w:rsidRPr="4F6698D0">
        <w:rPr>
          <w:rFonts w:asciiTheme="minorHAnsi" w:hAnsiTheme="minorHAnsi" w:cstheme="minorBidi"/>
        </w:rPr>
        <w:t xml:space="preserve"> dni po upływie daty złożenia dokumentów.</w:t>
      </w:r>
    </w:p>
    <w:p w:rsidR="002B3676" w:rsidRPr="002B3676" w:rsidRDefault="00EC0079" w:rsidP="00C14EA5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:rsidR="00EC0079" w:rsidRPr="002B3676" w:rsidRDefault="00EC0079" w:rsidP="00C14EA5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</w:t>
      </w:r>
      <w:r w:rsidR="00C14EA5">
        <w:rPr>
          <w:rFonts w:asciiTheme="minorHAnsi" w:hAnsiTheme="minorHAnsi" w:cstheme="minorBidi"/>
        </w:rPr>
        <w:t xml:space="preserve"> w terminie 2 dni roboczych</w:t>
      </w:r>
      <w:r w:rsidR="002B3676" w:rsidRPr="4F6698D0">
        <w:rPr>
          <w:rFonts w:asciiTheme="minorHAnsi" w:hAnsiTheme="minorHAnsi" w:cstheme="minorBidi"/>
        </w:rPr>
        <w:t>.</w:t>
      </w:r>
    </w:p>
    <w:p w:rsidR="1C7072E8" w:rsidRDefault="1C7072E8" w:rsidP="00C14EA5">
      <w:pPr>
        <w:pStyle w:val="Akapitzlist"/>
        <w:numPr>
          <w:ilvl w:val="0"/>
          <w:numId w:val="29"/>
        </w:numPr>
        <w:jc w:val="both"/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</w:t>
      </w:r>
      <w:r w:rsidR="00C14EA5">
        <w:rPr>
          <w:rFonts w:asciiTheme="minorHAnsi" w:hAnsiTheme="minorHAnsi" w:cstheme="minorBidi"/>
        </w:rPr>
        <w:t>.</w:t>
      </w:r>
      <w:r w:rsidR="007E340B">
        <w:rPr>
          <w:rFonts w:asciiTheme="minorHAnsi" w:hAnsiTheme="minorHAnsi" w:cstheme="minorBidi"/>
        </w:rPr>
        <w:t xml:space="preserve"> </w:t>
      </w:r>
    </w:p>
    <w:p w:rsidR="002B3676" w:rsidRPr="002B3676" w:rsidRDefault="002B3676" w:rsidP="00C14EA5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</w:t>
      </w:r>
      <w:r w:rsidR="007E340B">
        <w:rPr>
          <w:rFonts w:asciiTheme="minorHAnsi" w:hAnsiTheme="minorHAnsi" w:cstheme="minorBidi"/>
        </w:rPr>
        <w:t>, którzy</w:t>
      </w:r>
      <w:r w:rsidRPr="4F6698D0">
        <w:rPr>
          <w:rFonts w:asciiTheme="minorHAnsi" w:hAnsiTheme="minorHAnsi" w:cstheme="minorBidi"/>
        </w:rPr>
        <w:t xml:space="preserve"> </w:t>
      </w:r>
      <w:r w:rsidR="00C14EA5">
        <w:rPr>
          <w:rFonts w:asciiTheme="minorHAnsi" w:hAnsiTheme="minorHAnsi" w:cstheme="minorBidi"/>
        </w:rPr>
        <w:t>łącznie</w:t>
      </w:r>
      <w:r w:rsidR="00C14EA5" w:rsidRPr="4F6698D0">
        <w:rPr>
          <w:rFonts w:asciiTheme="minorHAnsi" w:hAnsiTheme="minorHAnsi" w:cstheme="minorBidi"/>
        </w:rPr>
        <w:t xml:space="preserve"> </w:t>
      </w:r>
      <w:r w:rsidRPr="4F6698D0">
        <w:rPr>
          <w:rFonts w:asciiTheme="minorHAnsi" w:hAnsiTheme="minorHAnsi" w:cstheme="minorBidi"/>
        </w:rPr>
        <w:t>spełniają wymogi formalne</w:t>
      </w:r>
      <w:r w:rsidR="007E340B">
        <w:rPr>
          <w:rFonts w:asciiTheme="minorHAnsi" w:hAnsiTheme="minorHAnsi" w:cstheme="minorBidi"/>
        </w:rPr>
        <w:t xml:space="preserve"> i zdobyli co najmniej 50% możliwych do zdobycia punktów</w:t>
      </w:r>
      <w:r w:rsidR="006E67C1" w:rsidRPr="4F6698D0">
        <w:rPr>
          <w:rFonts w:asciiTheme="minorHAnsi" w:hAnsiTheme="minorHAnsi" w:cstheme="minorBidi"/>
        </w:rPr>
        <w:t>.</w:t>
      </w:r>
    </w:p>
    <w:p w:rsidR="002B3676" w:rsidRPr="002B3676" w:rsidRDefault="002B3676" w:rsidP="00C14EA5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kandydatów.</w:t>
      </w:r>
    </w:p>
    <w:p w:rsidR="002B3676" w:rsidRPr="002B3676" w:rsidRDefault="002B3676" w:rsidP="00C14EA5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Bidi"/>
        </w:rPr>
      </w:pPr>
      <w:r w:rsidRPr="06354DB5">
        <w:rPr>
          <w:rFonts w:asciiTheme="minorHAnsi" w:hAnsiTheme="minorHAnsi" w:cstheme="minorBidi"/>
        </w:rPr>
        <w:t>Ogłoszenie wyników przez przewodniczącego komisji konkursowej oraz poinformowanie kandydatów o rozstrzygnięciu</w:t>
      </w:r>
      <w:r w:rsidR="000E6854" w:rsidRPr="06354DB5">
        <w:rPr>
          <w:rFonts w:asciiTheme="minorHAnsi" w:hAnsiTheme="minorHAnsi" w:cstheme="minorBidi"/>
        </w:rPr>
        <w:t xml:space="preserve"> do dnia</w:t>
      </w:r>
      <w:r w:rsidRPr="06354DB5">
        <w:rPr>
          <w:rFonts w:asciiTheme="minorHAnsi" w:hAnsiTheme="minorHAnsi" w:cstheme="minorBidi"/>
        </w:rPr>
        <w:t xml:space="preserve"> </w:t>
      </w:r>
      <w:r w:rsidR="000B224C">
        <w:rPr>
          <w:rFonts w:asciiTheme="minorHAnsi" w:hAnsiTheme="minorHAnsi" w:cstheme="minorBidi"/>
        </w:rPr>
        <w:t>10</w:t>
      </w:r>
      <w:r w:rsidR="7A211477" w:rsidRPr="06354DB5">
        <w:rPr>
          <w:rFonts w:asciiTheme="minorHAnsi" w:hAnsiTheme="minorHAnsi" w:cstheme="minorBidi"/>
        </w:rPr>
        <w:t>.</w:t>
      </w:r>
      <w:r w:rsidR="000B224C">
        <w:rPr>
          <w:rFonts w:asciiTheme="minorHAnsi" w:hAnsiTheme="minorHAnsi" w:cstheme="minorBidi"/>
        </w:rPr>
        <w:t>01</w:t>
      </w:r>
      <w:r w:rsidR="7A211477" w:rsidRPr="06354DB5">
        <w:rPr>
          <w:rFonts w:asciiTheme="minorHAnsi" w:hAnsiTheme="minorHAnsi" w:cstheme="minorBidi"/>
        </w:rPr>
        <w:t>.202</w:t>
      </w:r>
      <w:r w:rsidR="000B224C">
        <w:rPr>
          <w:rFonts w:asciiTheme="minorHAnsi" w:hAnsiTheme="minorHAnsi" w:cstheme="minorBidi"/>
        </w:rPr>
        <w:t>5</w:t>
      </w:r>
      <w:r w:rsidR="00C14EA5">
        <w:rPr>
          <w:rFonts w:asciiTheme="minorHAnsi" w:hAnsiTheme="minorHAnsi" w:cstheme="minorBidi"/>
        </w:rPr>
        <w:t xml:space="preserve"> </w:t>
      </w:r>
      <w:r w:rsidR="7A211477" w:rsidRPr="06354DB5">
        <w:rPr>
          <w:rFonts w:asciiTheme="minorHAnsi" w:hAnsiTheme="minorHAnsi" w:cstheme="minorBidi"/>
        </w:rPr>
        <w:t xml:space="preserve">r. </w:t>
      </w:r>
      <w:r w:rsidRPr="06354DB5">
        <w:rPr>
          <w:rFonts w:asciiTheme="minorHAnsi" w:hAnsiTheme="minorHAnsi" w:cstheme="minorBidi"/>
        </w:rPr>
        <w:t>Informacja zwierać będzie uzasadnienie oraz wskazanie mocnych i słabych stron kandydatów. Wraz z informacją kandydatom od</w:t>
      </w:r>
      <w:r w:rsidR="006E67C1" w:rsidRPr="06354DB5">
        <w:rPr>
          <w:rFonts w:asciiTheme="minorHAnsi" w:hAnsiTheme="minorHAnsi" w:cstheme="minorBidi"/>
        </w:rPr>
        <w:t>es</w:t>
      </w:r>
      <w:r w:rsidRPr="06354DB5">
        <w:rPr>
          <w:rFonts w:asciiTheme="minorHAnsi" w:hAnsiTheme="minorHAnsi" w:cstheme="minorBidi"/>
        </w:rPr>
        <w:t>łane zostaną również złożone dokumenty</w:t>
      </w:r>
      <w:r w:rsidR="00C14EA5">
        <w:rPr>
          <w:rFonts w:asciiTheme="minorHAnsi" w:hAnsiTheme="minorHAnsi" w:cstheme="minorBidi"/>
        </w:rPr>
        <w:t>.</w:t>
      </w:r>
    </w:p>
    <w:p w:rsidR="00375621" w:rsidRPr="00EC5FC6" w:rsidRDefault="00375621" w:rsidP="00C14EA5">
      <w:pPr>
        <w:jc w:val="both"/>
        <w:rPr>
          <w:rFonts w:asciiTheme="minorHAnsi" w:eastAsia="Arial" w:hAnsiTheme="minorHAnsi" w:cstheme="minorBidi"/>
          <w:b/>
          <w:bCs/>
          <w:color w:val="FF0000"/>
          <w:sz w:val="20"/>
          <w:szCs w:val="20"/>
        </w:rPr>
      </w:pPr>
    </w:p>
    <w:p w:rsidR="00375621" w:rsidRPr="00351A3C" w:rsidRDefault="00375621" w:rsidP="00C14EA5">
      <w:pPr>
        <w:jc w:val="both"/>
        <w:rPr>
          <w:rFonts w:asciiTheme="minorHAnsi" w:hAnsiTheme="minorHAnsi" w:cstheme="minorBidi"/>
          <w:b/>
          <w:bCs/>
        </w:rPr>
      </w:pPr>
    </w:p>
    <w:p w:rsidR="00EC5FC6" w:rsidRDefault="00351A3C" w:rsidP="00C14EA5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:rsidR="000B224C" w:rsidRPr="00351A3C" w:rsidRDefault="000B224C" w:rsidP="000B224C">
      <w:pPr>
        <w:pStyle w:val="Akapitzlist"/>
        <w:ind w:left="360"/>
        <w:jc w:val="both"/>
        <w:rPr>
          <w:rFonts w:asciiTheme="minorHAnsi" w:hAnsiTheme="minorHAnsi" w:cstheme="minorBidi"/>
          <w:b/>
          <w:bCs/>
        </w:rPr>
      </w:pPr>
    </w:p>
    <w:p w:rsidR="00C14EA5" w:rsidRDefault="000E6854" w:rsidP="00C14EA5">
      <w:pPr>
        <w:pStyle w:val="Akapitzlist"/>
        <w:numPr>
          <w:ilvl w:val="0"/>
          <w:numId w:val="35"/>
        </w:numPr>
        <w:contextualSpacing/>
        <w:jc w:val="both"/>
        <w:rPr>
          <w:rFonts w:asciiTheme="minorHAnsi" w:hAnsiTheme="minorHAnsi" w:cstheme="minorHAnsi"/>
        </w:rPr>
      </w:pPr>
      <w:r w:rsidRPr="00F85C03">
        <w:rPr>
          <w:rFonts w:asciiTheme="minorHAnsi" w:hAnsiTheme="minorHAnsi" w:cstheme="minorHAnsi"/>
        </w:rPr>
        <w:t xml:space="preserve">Praca w </w:t>
      </w:r>
      <w:r w:rsidR="004355BB">
        <w:rPr>
          <w:rFonts w:asciiTheme="minorHAnsi" w:hAnsiTheme="minorHAnsi" w:cstheme="minorHAnsi"/>
        </w:rPr>
        <w:t>doświadczonym</w:t>
      </w:r>
      <w:r w:rsidRPr="00F85C03">
        <w:rPr>
          <w:rFonts w:asciiTheme="minorHAnsi" w:hAnsiTheme="minorHAnsi" w:cstheme="minorHAnsi"/>
        </w:rPr>
        <w:t xml:space="preserve"> zespole naukowym.</w:t>
      </w:r>
    </w:p>
    <w:p w:rsidR="000E6854" w:rsidRPr="00C14EA5" w:rsidRDefault="000E6854" w:rsidP="00C14EA5">
      <w:pPr>
        <w:pStyle w:val="Akapitzlist"/>
        <w:numPr>
          <w:ilvl w:val="0"/>
          <w:numId w:val="35"/>
        </w:numPr>
        <w:contextualSpacing/>
        <w:jc w:val="both"/>
        <w:rPr>
          <w:rFonts w:asciiTheme="minorHAnsi" w:hAnsiTheme="minorHAnsi" w:cstheme="minorHAnsi"/>
        </w:rPr>
      </w:pPr>
      <w:r w:rsidRPr="00C14EA5">
        <w:rPr>
          <w:rFonts w:asciiTheme="minorHAnsi" w:hAnsiTheme="minorHAnsi" w:cstheme="minorHAnsi"/>
        </w:rPr>
        <w:t>Możli</w:t>
      </w:r>
      <w:r w:rsidR="004355BB">
        <w:rPr>
          <w:rFonts w:asciiTheme="minorHAnsi" w:hAnsiTheme="minorHAnsi" w:cstheme="minorHAnsi"/>
        </w:rPr>
        <w:t>wość rozwoju i doskonalenia</w:t>
      </w:r>
      <w:r w:rsidRPr="00C14EA5">
        <w:rPr>
          <w:rFonts w:asciiTheme="minorHAnsi" w:hAnsiTheme="minorHAnsi" w:cstheme="minorHAnsi"/>
        </w:rPr>
        <w:t xml:space="preserve"> </w:t>
      </w:r>
      <w:r w:rsidR="004355BB">
        <w:rPr>
          <w:rFonts w:asciiTheme="minorHAnsi" w:hAnsiTheme="minorHAnsi" w:cstheme="minorHAnsi"/>
        </w:rPr>
        <w:t>się w</w:t>
      </w:r>
      <w:r w:rsidRPr="00C14EA5">
        <w:rPr>
          <w:rFonts w:asciiTheme="minorHAnsi" w:hAnsiTheme="minorHAnsi" w:cstheme="minorHAnsi"/>
        </w:rPr>
        <w:t xml:space="preserve"> zakres</w:t>
      </w:r>
      <w:r w:rsidR="004355BB">
        <w:rPr>
          <w:rFonts w:asciiTheme="minorHAnsi" w:hAnsiTheme="minorHAnsi" w:cstheme="minorHAnsi"/>
        </w:rPr>
        <w:t>ie</w:t>
      </w:r>
      <w:r w:rsidRPr="00C14EA5">
        <w:rPr>
          <w:rFonts w:asciiTheme="minorHAnsi" w:hAnsiTheme="minorHAnsi" w:cstheme="minorHAnsi"/>
        </w:rPr>
        <w:t xml:space="preserve"> </w:t>
      </w:r>
      <w:r w:rsidR="006543C8" w:rsidRPr="00C14EA5">
        <w:rPr>
          <w:rFonts w:asciiTheme="minorHAnsi" w:hAnsiTheme="minorHAnsi" w:cstheme="minorHAnsi"/>
        </w:rPr>
        <w:t xml:space="preserve">katalitycznej syntezy organicznej, </w:t>
      </w:r>
      <w:r w:rsidRPr="00C14EA5">
        <w:rPr>
          <w:rFonts w:asciiTheme="minorHAnsi" w:hAnsiTheme="minorHAnsi" w:cstheme="minorHAnsi"/>
        </w:rPr>
        <w:t xml:space="preserve">inżynierii materiałowej i </w:t>
      </w:r>
      <w:r w:rsidR="006543C8" w:rsidRPr="00C14EA5">
        <w:rPr>
          <w:rFonts w:asciiTheme="minorHAnsi" w:hAnsiTheme="minorHAnsi" w:cstheme="minorHAnsi"/>
        </w:rPr>
        <w:t>molekularnej tektoniki</w:t>
      </w:r>
      <w:r w:rsidRPr="00C14EA5">
        <w:rPr>
          <w:rFonts w:asciiTheme="minorHAnsi" w:hAnsiTheme="minorHAnsi" w:cstheme="minorHAnsi"/>
        </w:rPr>
        <w:t>.</w:t>
      </w:r>
    </w:p>
    <w:p w:rsidR="00D9614D" w:rsidRPr="00375621" w:rsidRDefault="00D9614D" w:rsidP="00C14EA5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:rsidR="0050641C" w:rsidRPr="00A46254" w:rsidRDefault="0050641C" w:rsidP="00C14EA5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:rsidR="00702DB2" w:rsidRPr="00A46254" w:rsidRDefault="00702DB2" w:rsidP="00C14EA5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:rsidR="00702DB2" w:rsidRPr="00A46254" w:rsidRDefault="00702DB2" w:rsidP="00C14EA5">
      <w:pPr>
        <w:numPr>
          <w:ilvl w:val="0"/>
          <w:numId w:val="13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:rsidR="00702DB2" w:rsidRPr="00A46254" w:rsidRDefault="00702DB2" w:rsidP="00C14EA5">
      <w:pPr>
        <w:numPr>
          <w:ilvl w:val="0"/>
          <w:numId w:val="13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2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:rsidR="00702DB2" w:rsidRPr="00A46254" w:rsidRDefault="00702DB2" w:rsidP="00C14EA5">
      <w:pPr>
        <w:numPr>
          <w:ilvl w:val="0"/>
          <w:numId w:val="13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:rsidR="00702DB2" w:rsidRPr="00A46254" w:rsidRDefault="00702DB2" w:rsidP="00C14EA5">
      <w:pPr>
        <w:numPr>
          <w:ilvl w:val="0"/>
          <w:numId w:val="13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:rsidR="00702DB2" w:rsidRPr="00A46254" w:rsidRDefault="00702DB2" w:rsidP="00C14EA5">
      <w:pPr>
        <w:numPr>
          <w:ilvl w:val="0"/>
          <w:numId w:val="13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:rsidR="00702DB2" w:rsidRPr="00A46254" w:rsidRDefault="00702DB2" w:rsidP="00D9614D">
      <w:pPr>
        <w:numPr>
          <w:ilvl w:val="0"/>
          <w:numId w:val="13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:rsidR="00702DB2" w:rsidRPr="00A46254" w:rsidRDefault="00702DB2" w:rsidP="00D9614D">
      <w:pPr>
        <w:numPr>
          <w:ilvl w:val="0"/>
          <w:numId w:val="13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:rsidR="00702DB2" w:rsidRPr="00A46254" w:rsidRDefault="00702DB2" w:rsidP="00D9614D">
      <w:pPr>
        <w:numPr>
          <w:ilvl w:val="0"/>
          <w:numId w:val="13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:rsidR="00702DB2" w:rsidRPr="00A46254" w:rsidRDefault="00702DB2" w:rsidP="00D9614D">
      <w:pPr>
        <w:numPr>
          <w:ilvl w:val="0"/>
          <w:numId w:val="13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:rsidR="00702DB2" w:rsidRPr="00A46254" w:rsidRDefault="00702DB2" w:rsidP="00D9614D">
      <w:pPr>
        <w:numPr>
          <w:ilvl w:val="0"/>
          <w:numId w:val="13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37745E" w:rsidRPr="00A46254" w:rsidRDefault="0037745E" w:rsidP="00F57C0E">
      <w:pPr>
        <w:ind w:left="3119"/>
        <w:jc w:val="center"/>
        <w:rPr>
          <w:rFonts w:asciiTheme="minorHAnsi" w:hAnsiTheme="minorHAnsi" w:cstheme="minorHAnsi"/>
          <w:i/>
        </w:rPr>
      </w:pPr>
    </w:p>
    <w:sectPr w:rsidR="0037745E" w:rsidRPr="00A46254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21E22A"/>
    <w:multiLevelType w:val="hybridMultilevel"/>
    <w:tmpl w:val="42F4EAF0"/>
    <w:lvl w:ilvl="0" w:tplc="A380F0F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DE48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AC2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8D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21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742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66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88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E85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A0353"/>
    <w:multiLevelType w:val="hybridMultilevel"/>
    <w:tmpl w:val="2214C2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60BA6"/>
    <w:multiLevelType w:val="hybridMultilevel"/>
    <w:tmpl w:val="1FBCC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A61FB"/>
    <w:multiLevelType w:val="hybridMultilevel"/>
    <w:tmpl w:val="5DA6F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1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3"/>
  </w:num>
  <w:num w:numId="3">
    <w:abstractNumId w:val="21"/>
  </w:num>
  <w:num w:numId="4">
    <w:abstractNumId w:val="28"/>
  </w:num>
  <w:num w:numId="5">
    <w:abstractNumId w:val="11"/>
  </w:num>
  <w:num w:numId="6">
    <w:abstractNumId w:val="1"/>
  </w:num>
  <w:num w:numId="7">
    <w:abstractNumId w:val="2"/>
  </w:num>
  <w:num w:numId="8">
    <w:abstractNumId w:val="32"/>
  </w:num>
  <w:num w:numId="9">
    <w:abstractNumId w:val="10"/>
  </w:num>
  <w:num w:numId="10">
    <w:abstractNumId w:val="7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20"/>
  </w:num>
  <w:num w:numId="15">
    <w:abstractNumId w:val="13"/>
  </w:num>
  <w:num w:numId="16">
    <w:abstractNumId w:val="4"/>
  </w:num>
  <w:num w:numId="17">
    <w:abstractNumId w:val="19"/>
  </w:num>
  <w:num w:numId="18">
    <w:abstractNumId w:val="30"/>
  </w:num>
  <w:num w:numId="19">
    <w:abstractNumId w:val="31"/>
  </w:num>
  <w:num w:numId="20">
    <w:abstractNumId w:val="23"/>
  </w:num>
  <w:num w:numId="21">
    <w:abstractNumId w:val="3"/>
  </w:num>
  <w:num w:numId="22">
    <w:abstractNumId w:val="22"/>
  </w:num>
  <w:num w:numId="23">
    <w:abstractNumId w:val="15"/>
  </w:num>
  <w:num w:numId="24">
    <w:abstractNumId w:val="5"/>
  </w:num>
  <w:num w:numId="25">
    <w:abstractNumId w:val="18"/>
  </w:num>
  <w:num w:numId="26">
    <w:abstractNumId w:val="25"/>
  </w:num>
  <w:num w:numId="27">
    <w:abstractNumId w:val="0"/>
  </w:num>
  <w:num w:numId="28">
    <w:abstractNumId w:val="8"/>
  </w:num>
  <w:num w:numId="29">
    <w:abstractNumId w:val="29"/>
  </w:num>
  <w:num w:numId="30">
    <w:abstractNumId w:val="27"/>
  </w:num>
  <w:num w:numId="31">
    <w:abstractNumId w:val="17"/>
  </w:num>
  <w:num w:numId="32">
    <w:abstractNumId w:val="12"/>
  </w:num>
  <w:num w:numId="33">
    <w:abstractNumId w:val="24"/>
  </w:num>
  <w:num w:numId="34">
    <w:abstractNumId w:val="26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115D3"/>
    <w:rsid w:val="000179BB"/>
    <w:rsid w:val="00030171"/>
    <w:rsid w:val="000415D1"/>
    <w:rsid w:val="00046FE9"/>
    <w:rsid w:val="00047558"/>
    <w:rsid w:val="000572F0"/>
    <w:rsid w:val="000B224C"/>
    <w:rsid w:val="000E6854"/>
    <w:rsid w:val="000F2D70"/>
    <w:rsid w:val="00116F33"/>
    <w:rsid w:val="00116FB0"/>
    <w:rsid w:val="00140CEF"/>
    <w:rsid w:val="00145B2F"/>
    <w:rsid w:val="001478D5"/>
    <w:rsid w:val="00174E5F"/>
    <w:rsid w:val="0018166A"/>
    <w:rsid w:val="001A69EE"/>
    <w:rsid w:val="001B395E"/>
    <w:rsid w:val="001B7774"/>
    <w:rsid w:val="001D0470"/>
    <w:rsid w:val="001D5234"/>
    <w:rsid w:val="001D699D"/>
    <w:rsid w:val="001F4F56"/>
    <w:rsid w:val="001F6C81"/>
    <w:rsid w:val="00207D47"/>
    <w:rsid w:val="00212E4D"/>
    <w:rsid w:val="002263B3"/>
    <w:rsid w:val="00231FAE"/>
    <w:rsid w:val="00264030"/>
    <w:rsid w:val="00275CE7"/>
    <w:rsid w:val="0028322F"/>
    <w:rsid w:val="002943DB"/>
    <w:rsid w:val="002B3676"/>
    <w:rsid w:val="002D7C28"/>
    <w:rsid w:val="002E1B27"/>
    <w:rsid w:val="002E3E31"/>
    <w:rsid w:val="002F5707"/>
    <w:rsid w:val="00310877"/>
    <w:rsid w:val="003370ED"/>
    <w:rsid w:val="00351A3C"/>
    <w:rsid w:val="00375621"/>
    <w:rsid w:val="0037745E"/>
    <w:rsid w:val="00383F64"/>
    <w:rsid w:val="003B5440"/>
    <w:rsid w:val="003D2527"/>
    <w:rsid w:val="003D3DCD"/>
    <w:rsid w:val="003E1117"/>
    <w:rsid w:val="003F4A03"/>
    <w:rsid w:val="00402F75"/>
    <w:rsid w:val="00425917"/>
    <w:rsid w:val="004355BB"/>
    <w:rsid w:val="00471682"/>
    <w:rsid w:val="00477491"/>
    <w:rsid w:val="004802B1"/>
    <w:rsid w:val="00482999"/>
    <w:rsid w:val="004C4E8E"/>
    <w:rsid w:val="004D6C79"/>
    <w:rsid w:val="004E63B5"/>
    <w:rsid w:val="004E7B30"/>
    <w:rsid w:val="004F1B8C"/>
    <w:rsid w:val="005035E0"/>
    <w:rsid w:val="0050641C"/>
    <w:rsid w:val="00511AA7"/>
    <w:rsid w:val="00532F1B"/>
    <w:rsid w:val="00543971"/>
    <w:rsid w:val="00551BF6"/>
    <w:rsid w:val="00565677"/>
    <w:rsid w:val="00591D6D"/>
    <w:rsid w:val="005A05DB"/>
    <w:rsid w:val="005C2F3F"/>
    <w:rsid w:val="005C74C5"/>
    <w:rsid w:val="005D1B30"/>
    <w:rsid w:val="006543C8"/>
    <w:rsid w:val="00657B64"/>
    <w:rsid w:val="0068057B"/>
    <w:rsid w:val="006B2DB9"/>
    <w:rsid w:val="006E67C1"/>
    <w:rsid w:val="006F48F4"/>
    <w:rsid w:val="00702DB2"/>
    <w:rsid w:val="007329B0"/>
    <w:rsid w:val="00742D06"/>
    <w:rsid w:val="00757781"/>
    <w:rsid w:val="007D090B"/>
    <w:rsid w:val="007E319E"/>
    <w:rsid w:val="007E340B"/>
    <w:rsid w:val="00856FBC"/>
    <w:rsid w:val="008677F0"/>
    <w:rsid w:val="008703E6"/>
    <w:rsid w:val="008747F3"/>
    <w:rsid w:val="00886CFB"/>
    <w:rsid w:val="008A1958"/>
    <w:rsid w:val="008B7D2D"/>
    <w:rsid w:val="008C1AD0"/>
    <w:rsid w:val="008C2004"/>
    <w:rsid w:val="008D3FCD"/>
    <w:rsid w:val="008D6D64"/>
    <w:rsid w:val="008D7A5D"/>
    <w:rsid w:val="008F2E9D"/>
    <w:rsid w:val="008F51AA"/>
    <w:rsid w:val="008F5587"/>
    <w:rsid w:val="00985C87"/>
    <w:rsid w:val="009930A7"/>
    <w:rsid w:val="009E2654"/>
    <w:rsid w:val="009F6CEC"/>
    <w:rsid w:val="00A04BB7"/>
    <w:rsid w:val="00A46254"/>
    <w:rsid w:val="00A56935"/>
    <w:rsid w:val="00A847CD"/>
    <w:rsid w:val="00AE299D"/>
    <w:rsid w:val="00AE5E94"/>
    <w:rsid w:val="00AF410A"/>
    <w:rsid w:val="00B162A3"/>
    <w:rsid w:val="00B27485"/>
    <w:rsid w:val="00B33510"/>
    <w:rsid w:val="00B353FB"/>
    <w:rsid w:val="00B83368"/>
    <w:rsid w:val="00B91BC8"/>
    <w:rsid w:val="00BB16A0"/>
    <w:rsid w:val="00BB6A68"/>
    <w:rsid w:val="00BD6DE2"/>
    <w:rsid w:val="00BE1158"/>
    <w:rsid w:val="00BE1942"/>
    <w:rsid w:val="00C11467"/>
    <w:rsid w:val="00C14EA5"/>
    <w:rsid w:val="00C262F1"/>
    <w:rsid w:val="00C4415E"/>
    <w:rsid w:val="00C74FDE"/>
    <w:rsid w:val="00CC2DAB"/>
    <w:rsid w:val="00CF5C8A"/>
    <w:rsid w:val="00D102AB"/>
    <w:rsid w:val="00D1127E"/>
    <w:rsid w:val="00D12276"/>
    <w:rsid w:val="00D212A7"/>
    <w:rsid w:val="00D25EC6"/>
    <w:rsid w:val="00D3250A"/>
    <w:rsid w:val="00D5408A"/>
    <w:rsid w:val="00D762D6"/>
    <w:rsid w:val="00D90EC4"/>
    <w:rsid w:val="00D9614D"/>
    <w:rsid w:val="00D96771"/>
    <w:rsid w:val="00DA5006"/>
    <w:rsid w:val="00DB68FA"/>
    <w:rsid w:val="00DF7C9B"/>
    <w:rsid w:val="00E00952"/>
    <w:rsid w:val="00E17903"/>
    <w:rsid w:val="00E20900"/>
    <w:rsid w:val="00E270B4"/>
    <w:rsid w:val="00E46FB0"/>
    <w:rsid w:val="00E823F3"/>
    <w:rsid w:val="00EA5B2E"/>
    <w:rsid w:val="00EB3EFF"/>
    <w:rsid w:val="00EC0079"/>
    <w:rsid w:val="00EC1DA1"/>
    <w:rsid w:val="00EC5FC6"/>
    <w:rsid w:val="00ED6751"/>
    <w:rsid w:val="00EE7B3E"/>
    <w:rsid w:val="00EF29DC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0FAA8B5"/>
    <w:rsid w:val="033D7FDB"/>
    <w:rsid w:val="03499139"/>
    <w:rsid w:val="05005B5E"/>
    <w:rsid w:val="05945EF9"/>
    <w:rsid w:val="05F2A3FE"/>
    <w:rsid w:val="05FFC6D6"/>
    <w:rsid w:val="06354DB5"/>
    <w:rsid w:val="071D58F5"/>
    <w:rsid w:val="076BA5FB"/>
    <w:rsid w:val="07AA9D56"/>
    <w:rsid w:val="08B81BB8"/>
    <w:rsid w:val="08E955FD"/>
    <w:rsid w:val="09606A27"/>
    <w:rsid w:val="09B0F40B"/>
    <w:rsid w:val="09C869AC"/>
    <w:rsid w:val="0AB7E309"/>
    <w:rsid w:val="0B00928B"/>
    <w:rsid w:val="0B619778"/>
    <w:rsid w:val="0BD034F6"/>
    <w:rsid w:val="0D8D358F"/>
    <w:rsid w:val="0DD8319A"/>
    <w:rsid w:val="0E276652"/>
    <w:rsid w:val="0E4107D3"/>
    <w:rsid w:val="0F42CE69"/>
    <w:rsid w:val="0F976537"/>
    <w:rsid w:val="0FA5A8CD"/>
    <w:rsid w:val="1130EB18"/>
    <w:rsid w:val="1327ED37"/>
    <w:rsid w:val="134D7C97"/>
    <w:rsid w:val="142519B2"/>
    <w:rsid w:val="179C8794"/>
    <w:rsid w:val="18F7BCF7"/>
    <w:rsid w:val="192587AC"/>
    <w:rsid w:val="19336F45"/>
    <w:rsid w:val="19A5AC96"/>
    <w:rsid w:val="1A13C5BE"/>
    <w:rsid w:val="1B18C4CF"/>
    <w:rsid w:val="1B617B72"/>
    <w:rsid w:val="1C7072E8"/>
    <w:rsid w:val="1D1631CC"/>
    <w:rsid w:val="1D1E8F27"/>
    <w:rsid w:val="1E7252C9"/>
    <w:rsid w:val="1F7BA0D3"/>
    <w:rsid w:val="20C614FD"/>
    <w:rsid w:val="20D9D1CF"/>
    <w:rsid w:val="2206B8A8"/>
    <w:rsid w:val="22E54BAD"/>
    <w:rsid w:val="235B4974"/>
    <w:rsid w:val="2374642E"/>
    <w:rsid w:val="25132AC8"/>
    <w:rsid w:val="25EAE257"/>
    <w:rsid w:val="27721B70"/>
    <w:rsid w:val="281B918F"/>
    <w:rsid w:val="28B31E80"/>
    <w:rsid w:val="28F7A16D"/>
    <w:rsid w:val="29E34014"/>
    <w:rsid w:val="29F7DD3A"/>
    <w:rsid w:val="2B8A609A"/>
    <w:rsid w:val="2BF1363B"/>
    <w:rsid w:val="2CC0442F"/>
    <w:rsid w:val="2D5E47F1"/>
    <w:rsid w:val="2ED4DA62"/>
    <w:rsid w:val="2F2003F2"/>
    <w:rsid w:val="321C9E41"/>
    <w:rsid w:val="35C1CBF4"/>
    <w:rsid w:val="3772F970"/>
    <w:rsid w:val="379A4C65"/>
    <w:rsid w:val="383DF036"/>
    <w:rsid w:val="384FBA56"/>
    <w:rsid w:val="38B146CC"/>
    <w:rsid w:val="3AEFEB30"/>
    <w:rsid w:val="3B732692"/>
    <w:rsid w:val="3B8DE5C6"/>
    <w:rsid w:val="3BAF11DA"/>
    <w:rsid w:val="3C9CC8D0"/>
    <w:rsid w:val="3CBBFD2A"/>
    <w:rsid w:val="3F17B387"/>
    <w:rsid w:val="3F50D9AD"/>
    <w:rsid w:val="401F0931"/>
    <w:rsid w:val="40D48BC1"/>
    <w:rsid w:val="4185C71B"/>
    <w:rsid w:val="4376F46D"/>
    <w:rsid w:val="43EBFBA9"/>
    <w:rsid w:val="43FA3DFC"/>
    <w:rsid w:val="44B12C88"/>
    <w:rsid w:val="459ABCA8"/>
    <w:rsid w:val="464027C7"/>
    <w:rsid w:val="46F45463"/>
    <w:rsid w:val="4776986E"/>
    <w:rsid w:val="485A8862"/>
    <w:rsid w:val="4880E010"/>
    <w:rsid w:val="4E41203A"/>
    <w:rsid w:val="4EB4FB35"/>
    <w:rsid w:val="4F495F37"/>
    <w:rsid w:val="4F6698D0"/>
    <w:rsid w:val="50A8E5AB"/>
    <w:rsid w:val="50EDA6AD"/>
    <w:rsid w:val="514C24C1"/>
    <w:rsid w:val="5419D552"/>
    <w:rsid w:val="54741D51"/>
    <w:rsid w:val="54E4B7D3"/>
    <w:rsid w:val="56AF8746"/>
    <w:rsid w:val="56BCA08E"/>
    <w:rsid w:val="56F6AD74"/>
    <w:rsid w:val="5718272F"/>
    <w:rsid w:val="57235C37"/>
    <w:rsid w:val="5791D2FE"/>
    <w:rsid w:val="57E8DB38"/>
    <w:rsid w:val="597AF45F"/>
    <w:rsid w:val="598A0493"/>
    <w:rsid w:val="5B998A3B"/>
    <w:rsid w:val="5BEB9852"/>
    <w:rsid w:val="5CAD9996"/>
    <w:rsid w:val="5E4DCC2C"/>
    <w:rsid w:val="60A5E118"/>
    <w:rsid w:val="62CAD50E"/>
    <w:rsid w:val="63750DFD"/>
    <w:rsid w:val="63DA7C81"/>
    <w:rsid w:val="6466A7A0"/>
    <w:rsid w:val="64FB9772"/>
    <w:rsid w:val="65777DBA"/>
    <w:rsid w:val="69693C22"/>
    <w:rsid w:val="6985210E"/>
    <w:rsid w:val="6B5C3D90"/>
    <w:rsid w:val="6D41A1A5"/>
    <w:rsid w:val="6E00F544"/>
    <w:rsid w:val="6F0117FB"/>
    <w:rsid w:val="6F8DCDCE"/>
    <w:rsid w:val="702C536D"/>
    <w:rsid w:val="70A83948"/>
    <w:rsid w:val="71122D65"/>
    <w:rsid w:val="71A0699F"/>
    <w:rsid w:val="72F5B60A"/>
    <w:rsid w:val="7363F42F"/>
    <w:rsid w:val="73A4A8A8"/>
    <w:rsid w:val="73FB932A"/>
    <w:rsid w:val="7575E9D0"/>
    <w:rsid w:val="75A29893"/>
    <w:rsid w:val="75A6B182"/>
    <w:rsid w:val="766A109B"/>
    <w:rsid w:val="772AE28E"/>
    <w:rsid w:val="7739DD50"/>
    <w:rsid w:val="778A4448"/>
    <w:rsid w:val="7A211477"/>
    <w:rsid w:val="7A2594D9"/>
    <w:rsid w:val="7CD9521F"/>
    <w:rsid w:val="7D0A7E18"/>
    <w:rsid w:val="7D4AA1C2"/>
    <w:rsid w:val="7EB5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E88339-23EC-4391-A1C7-847C01EF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amu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0A55E-A0DE-4710-AFF1-E4828E1C02E9}">
  <ds:schemaRefs>
    <ds:schemaRef ds:uri="http://purl.org/dc/elements/1.1/"/>
    <ds:schemaRef ds:uri="5833bf8a-e418-43d1-a63e-b80bc08a57eb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85159124-ac7b-4f1d-ba7a-13947afabc27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EC714F-FB46-4FE1-BCFA-4F35B7397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1379</Words>
  <Characters>8277</Characters>
  <Application>Microsoft Office Word</Application>
  <DocSecurity>4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Lucyna Antczak</cp:lastModifiedBy>
  <cp:revision>2</cp:revision>
  <cp:lastPrinted>2024-10-31T10:28:00Z</cp:lastPrinted>
  <dcterms:created xsi:type="dcterms:W3CDTF">2024-11-13T10:57:00Z</dcterms:created>
  <dcterms:modified xsi:type="dcterms:W3CDTF">2024-11-13T10:57:00Z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  <property fmtid="{D5CDD505-2E9C-101B-9397-08002B2CF9AE}" pid="5" name="GrammarlyDocumentId">
    <vt:lpwstr>8ce4ef8f35e579557a517c5f1f9822e4fa818c3db82509a4b6b861950eb5b73d</vt:lpwstr>
  </property>
</Properties>
</file>