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7C16BC8B" w:rsidR="004E63B5" w:rsidRPr="002A36EA" w:rsidRDefault="004E63B5" w:rsidP="7C840F15">
      <w:pPr>
        <w:pStyle w:val="Nagwek1"/>
        <w:rPr>
          <w:rFonts w:asciiTheme="minorHAnsi" w:hAnsiTheme="minorHAnsi" w:cstheme="minorBidi"/>
          <w:b/>
          <w:bCs/>
          <w:sz w:val="24"/>
          <w:lang w:val="en-US"/>
        </w:rPr>
      </w:pPr>
      <w:r w:rsidRPr="002A36EA">
        <w:rPr>
          <w:rFonts w:asciiTheme="minorHAnsi" w:hAnsiTheme="minorHAnsi" w:cstheme="minorBidi"/>
          <w:b/>
          <w:bCs/>
          <w:sz w:val="24"/>
          <w:lang w:val="en-US"/>
        </w:rPr>
        <w:t>ADAM MICKIEWICZ UNIVERSITY</w:t>
      </w:r>
      <w:r w:rsidR="00DA7083" w:rsidRPr="002A36EA">
        <w:rPr>
          <w:rFonts w:asciiTheme="minorHAnsi" w:hAnsiTheme="minorHAnsi" w:cstheme="minorBidi"/>
          <w:b/>
          <w:bCs/>
          <w:sz w:val="24"/>
          <w:lang w:val="en-US"/>
        </w:rPr>
        <w:t>,</w:t>
      </w:r>
      <w:r w:rsidRPr="002A36EA">
        <w:rPr>
          <w:rFonts w:asciiTheme="minorHAnsi" w:hAnsiTheme="minorHAnsi" w:cstheme="minorBidi"/>
          <w:b/>
          <w:bCs/>
          <w:sz w:val="24"/>
          <w:lang w:val="en-US"/>
        </w:rPr>
        <w:t xml:space="preserve"> POZNAN </w:t>
      </w:r>
    </w:p>
    <w:p w14:paraId="27950017" w14:textId="77777777" w:rsidR="004E63B5" w:rsidRPr="002A36EA" w:rsidRDefault="004E63B5" w:rsidP="004E63B5">
      <w:pPr>
        <w:rPr>
          <w:rFonts w:asciiTheme="minorHAnsi" w:hAnsiTheme="minorHAnsi" w:cstheme="minorHAnsi"/>
          <w:b/>
          <w:bCs/>
          <w:lang w:val="en-US"/>
        </w:rPr>
      </w:pPr>
    </w:p>
    <w:p w14:paraId="1A3145D4" w14:textId="77777777" w:rsidR="004E63B5" w:rsidRPr="002A36EA" w:rsidRDefault="004E63B5" w:rsidP="004E63B5">
      <w:pPr>
        <w:jc w:val="center"/>
        <w:rPr>
          <w:rFonts w:asciiTheme="minorHAnsi" w:hAnsiTheme="minorHAnsi" w:cstheme="minorHAnsi"/>
          <w:b/>
          <w:bCs/>
          <w:lang w:val="en-US"/>
        </w:rPr>
      </w:pPr>
      <w:r w:rsidRPr="002A36EA">
        <w:rPr>
          <w:rFonts w:asciiTheme="minorHAnsi" w:hAnsiTheme="minorHAnsi" w:cstheme="minorHAnsi"/>
          <w:b/>
          <w:bCs/>
          <w:lang w:val="en-US"/>
        </w:rPr>
        <w:t>ANNOUNCES</w:t>
      </w:r>
    </w:p>
    <w:p w14:paraId="6F5096D3" w14:textId="77777777" w:rsidR="004E63B5" w:rsidRPr="002A36EA" w:rsidRDefault="004E63B5" w:rsidP="004E63B5">
      <w:pPr>
        <w:jc w:val="center"/>
        <w:rPr>
          <w:rFonts w:asciiTheme="minorHAnsi" w:hAnsiTheme="minorHAnsi" w:cstheme="minorHAnsi"/>
          <w:b/>
          <w:bCs/>
          <w:lang w:val="en-US"/>
        </w:rPr>
      </w:pPr>
    </w:p>
    <w:p w14:paraId="01B7216E" w14:textId="77777777" w:rsidR="004E63B5" w:rsidRPr="002A36EA" w:rsidRDefault="00DA7083" w:rsidP="004E63B5">
      <w:pPr>
        <w:jc w:val="center"/>
        <w:rPr>
          <w:rFonts w:asciiTheme="minorHAnsi" w:hAnsiTheme="minorHAnsi" w:cstheme="minorHAnsi"/>
          <w:b/>
          <w:bCs/>
          <w:lang w:val="en-US"/>
        </w:rPr>
      </w:pPr>
      <w:r w:rsidRPr="002A36EA">
        <w:rPr>
          <w:rFonts w:asciiTheme="minorHAnsi" w:hAnsiTheme="minorHAnsi" w:cstheme="minorHAnsi"/>
          <w:b/>
          <w:bCs/>
          <w:lang w:val="en-US"/>
        </w:rPr>
        <w:t xml:space="preserve">A </w:t>
      </w:r>
      <w:r w:rsidR="004E63B5" w:rsidRPr="002A36EA">
        <w:rPr>
          <w:rFonts w:asciiTheme="minorHAnsi" w:hAnsiTheme="minorHAnsi" w:cstheme="minorHAnsi"/>
          <w:b/>
          <w:bCs/>
          <w:lang w:val="en-US"/>
        </w:rPr>
        <w:t>COMPETITION</w:t>
      </w:r>
    </w:p>
    <w:p w14:paraId="698A2757" w14:textId="77777777" w:rsidR="00551BF6" w:rsidRPr="002A36EA" w:rsidRDefault="00551BF6">
      <w:pPr>
        <w:jc w:val="center"/>
        <w:rPr>
          <w:rFonts w:asciiTheme="minorHAnsi" w:hAnsiTheme="minorHAnsi" w:cstheme="minorHAnsi"/>
          <w:b/>
          <w:bCs/>
          <w:lang w:val="en-US"/>
        </w:rPr>
      </w:pPr>
    </w:p>
    <w:p w14:paraId="74141F27" w14:textId="65CA11B6" w:rsidR="00145B2F" w:rsidRPr="002A36EA" w:rsidRDefault="00551BF6" w:rsidP="00ED6751">
      <w:pPr>
        <w:jc w:val="center"/>
        <w:rPr>
          <w:rFonts w:asciiTheme="minorHAnsi" w:hAnsiTheme="minorHAnsi" w:cstheme="minorHAnsi"/>
          <w:b/>
          <w:bCs/>
          <w:lang w:val="en-US"/>
        </w:rPr>
      </w:pPr>
      <w:r w:rsidRPr="002A36EA">
        <w:rPr>
          <w:rFonts w:asciiTheme="minorHAnsi" w:hAnsiTheme="minorHAnsi" w:cstheme="minorHAnsi"/>
          <w:b/>
          <w:bCs/>
          <w:lang w:val="en-US"/>
        </w:rPr>
        <w:t>for the position</w:t>
      </w:r>
      <w:r w:rsidR="00DA7083" w:rsidRPr="002A36EA">
        <w:rPr>
          <w:rFonts w:asciiTheme="minorHAnsi" w:hAnsiTheme="minorHAnsi" w:cstheme="minorHAnsi"/>
          <w:b/>
          <w:bCs/>
          <w:lang w:val="en-US"/>
        </w:rPr>
        <w:t xml:space="preserve"> of</w:t>
      </w:r>
      <w:r w:rsidRPr="002A36EA">
        <w:rPr>
          <w:rFonts w:asciiTheme="minorHAnsi" w:hAnsiTheme="minorHAnsi" w:cstheme="minorHAnsi"/>
          <w:b/>
          <w:bCs/>
          <w:lang w:val="en-US"/>
        </w:rPr>
        <w:t xml:space="preserve"> </w:t>
      </w:r>
      <w:r w:rsidR="002A36EA" w:rsidRPr="002A36EA">
        <w:rPr>
          <w:rFonts w:asciiTheme="minorHAnsi" w:hAnsiTheme="minorHAnsi" w:cstheme="minorHAnsi"/>
          <w:b/>
          <w:bCs/>
          <w:lang w:val="en-US"/>
        </w:rPr>
        <w:t>P</w:t>
      </w:r>
      <w:r w:rsidR="002A36EA">
        <w:rPr>
          <w:rFonts w:asciiTheme="minorHAnsi" w:hAnsiTheme="minorHAnsi" w:cstheme="minorHAnsi"/>
          <w:b/>
          <w:bCs/>
          <w:lang w:val="en-US"/>
        </w:rPr>
        <w:t>ost</w:t>
      </w:r>
      <w:r w:rsidR="00911766">
        <w:rPr>
          <w:rFonts w:asciiTheme="minorHAnsi" w:hAnsiTheme="minorHAnsi" w:cstheme="minorHAnsi"/>
          <w:b/>
          <w:bCs/>
          <w:lang w:val="en-US"/>
        </w:rPr>
        <w:t>-</w:t>
      </w:r>
      <w:r w:rsidR="002A36EA">
        <w:rPr>
          <w:rFonts w:asciiTheme="minorHAnsi" w:hAnsiTheme="minorHAnsi" w:cstheme="minorHAnsi"/>
          <w:b/>
          <w:bCs/>
          <w:lang w:val="en-US"/>
        </w:rPr>
        <w:t>doc</w:t>
      </w:r>
      <w:r w:rsidR="001D5234" w:rsidRPr="002A36EA">
        <w:rPr>
          <w:rFonts w:asciiTheme="minorHAnsi" w:hAnsiTheme="minorHAnsi" w:cstheme="minorHAnsi"/>
          <w:b/>
          <w:bCs/>
          <w:lang w:val="en-US"/>
        </w:rPr>
        <w:br/>
      </w:r>
    </w:p>
    <w:p w14:paraId="42FC1740" w14:textId="03D42D63" w:rsidR="00551BF6" w:rsidRPr="002A36EA" w:rsidRDefault="00DA7083" w:rsidP="50CC6A23">
      <w:pPr>
        <w:jc w:val="center"/>
        <w:rPr>
          <w:rFonts w:asciiTheme="minorHAnsi" w:hAnsiTheme="minorHAnsi" w:cstheme="minorBidi"/>
          <w:b/>
          <w:bCs/>
          <w:lang w:val="en-US"/>
        </w:rPr>
      </w:pPr>
      <w:r w:rsidRPr="002A36EA">
        <w:rPr>
          <w:rFonts w:asciiTheme="minorHAnsi" w:hAnsiTheme="minorHAnsi" w:cstheme="minorBidi"/>
          <w:b/>
          <w:bCs/>
          <w:lang w:val="en-US"/>
        </w:rPr>
        <w:t>at the</w:t>
      </w:r>
      <w:r w:rsidR="00D9614D" w:rsidRPr="002A36EA">
        <w:rPr>
          <w:rFonts w:asciiTheme="minorHAnsi" w:hAnsiTheme="minorHAnsi" w:cstheme="minorBidi"/>
          <w:b/>
          <w:bCs/>
          <w:lang w:val="en-US"/>
        </w:rPr>
        <w:t xml:space="preserve"> Faculty</w:t>
      </w:r>
      <w:r w:rsidRPr="002A36EA">
        <w:rPr>
          <w:rFonts w:asciiTheme="minorHAnsi" w:hAnsiTheme="minorHAnsi" w:cstheme="minorBidi"/>
          <w:b/>
          <w:bCs/>
          <w:lang w:val="en-US"/>
        </w:rPr>
        <w:t xml:space="preserve"> of</w:t>
      </w:r>
      <w:r w:rsidR="002A36EA">
        <w:rPr>
          <w:rFonts w:asciiTheme="minorHAnsi" w:hAnsiTheme="minorHAnsi" w:cstheme="minorBidi"/>
          <w:b/>
          <w:bCs/>
          <w:lang w:val="en-US"/>
        </w:rPr>
        <w:t xml:space="preserve"> History</w:t>
      </w:r>
    </w:p>
    <w:p w14:paraId="5004B343" w14:textId="37B9147C" w:rsidR="59A5BE71" w:rsidRPr="002A36EA" w:rsidRDefault="59A5BE71" w:rsidP="50CC6A23">
      <w:pPr>
        <w:spacing w:line="480" w:lineRule="auto"/>
        <w:jc w:val="center"/>
        <w:rPr>
          <w:lang w:val="en-US"/>
        </w:rPr>
      </w:pPr>
      <w:r w:rsidRPr="50CC6A23">
        <w:rPr>
          <w:rFonts w:ascii="Calibri" w:eastAsia="Calibri" w:hAnsi="Calibri" w:cs="Calibri"/>
          <w:b/>
          <w:bCs/>
          <w:lang w:val="en-US"/>
        </w:rPr>
        <w:t>in the project</w:t>
      </w:r>
      <w:r w:rsidR="002A36EA">
        <w:rPr>
          <w:rFonts w:ascii="Calibri" w:eastAsia="Calibri" w:hAnsi="Calibri" w:cs="Calibri"/>
          <w:b/>
          <w:bCs/>
          <w:lang w:val="en-US"/>
        </w:rPr>
        <w:t xml:space="preserve"> “Polish queens consort of the 15</w:t>
      </w:r>
      <w:r w:rsidR="002A36EA" w:rsidRPr="002A36EA">
        <w:rPr>
          <w:rFonts w:ascii="Calibri" w:eastAsia="Calibri" w:hAnsi="Calibri" w:cs="Calibri"/>
          <w:b/>
          <w:bCs/>
          <w:vertAlign w:val="superscript"/>
          <w:lang w:val="en-US"/>
        </w:rPr>
        <w:t>th</w:t>
      </w:r>
      <w:r w:rsidR="002A36EA">
        <w:rPr>
          <w:rFonts w:ascii="Calibri" w:eastAsia="Calibri" w:hAnsi="Calibri" w:cs="Calibri"/>
          <w:b/>
          <w:bCs/>
          <w:lang w:val="en-US"/>
        </w:rPr>
        <w:t xml:space="preserve"> and 16</w:t>
      </w:r>
      <w:r w:rsidR="002A36EA" w:rsidRPr="002A36EA">
        <w:rPr>
          <w:rFonts w:ascii="Calibri" w:eastAsia="Calibri" w:hAnsi="Calibri" w:cs="Calibri"/>
          <w:b/>
          <w:bCs/>
          <w:vertAlign w:val="superscript"/>
          <w:lang w:val="en-US"/>
        </w:rPr>
        <w:t>th</w:t>
      </w:r>
      <w:r w:rsidR="002A36EA">
        <w:rPr>
          <w:rFonts w:ascii="Calibri" w:eastAsia="Calibri" w:hAnsi="Calibri" w:cs="Calibri"/>
          <w:b/>
          <w:bCs/>
          <w:lang w:val="en-US"/>
        </w:rPr>
        <w:t xml:space="preserve"> centuries as wives and mothers.”</w:t>
      </w:r>
    </w:p>
    <w:p w14:paraId="480BEF42" w14:textId="32F5E483" w:rsidR="59A5BE71" w:rsidRPr="00911766" w:rsidRDefault="002A36EA" w:rsidP="50CC6A23">
      <w:pPr>
        <w:spacing w:line="480" w:lineRule="auto"/>
        <w:jc w:val="center"/>
        <w:rPr>
          <w:lang w:val="en-US"/>
        </w:rPr>
      </w:pPr>
      <w:r w:rsidRPr="50CC6A23">
        <w:rPr>
          <w:rFonts w:ascii="Calibri" w:eastAsia="Calibri" w:hAnsi="Calibri" w:cs="Calibri"/>
          <w:b/>
          <w:bCs/>
          <w:lang w:val="en-US"/>
        </w:rPr>
        <w:t>N</w:t>
      </w:r>
      <w:r w:rsidR="59A5BE71" w:rsidRPr="50CC6A23">
        <w:rPr>
          <w:rFonts w:ascii="Calibri" w:eastAsia="Calibri" w:hAnsi="Calibri" w:cs="Calibri"/>
          <w:b/>
          <w:bCs/>
          <w:lang w:val="en-US"/>
        </w:rPr>
        <w:t>umber</w:t>
      </w:r>
      <w:r>
        <w:rPr>
          <w:rFonts w:ascii="Calibri" w:eastAsia="Calibri" w:hAnsi="Calibri" w:cs="Calibri"/>
          <w:b/>
          <w:bCs/>
          <w:lang w:val="en-US"/>
        </w:rPr>
        <w:t xml:space="preserve"> UMO-2021/43/B/HS3/01490</w:t>
      </w:r>
    </w:p>
    <w:p w14:paraId="494887C8" w14:textId="21E1375D" w:rsidR="50CC6A23" w:rsidRPr="00911766" w:rsidRDefault="50CC6A23" w:rsidP="50CC6A23">
      <w:pPr>
        <w:jc w:val="center"/>
        <w:rPr>
          <w:rFonts w:asciiTheme="minorHAnsi" w:hAnsiTheme="minorHAnsi" w:cstheme="minorBidi"/>
          <w:b/>
          <w:bCs/>
          <w:lang w:val="en-US"/>
        </w:rPr>
      </w:pPr>
    </w:p>
    <w:p w14:paraId="5C14C44C" w14:textId="77777777" w:rsidR="00551BF6" w:rsidRPr="00911766" w:rsidRDefault="00551BF6" w:rsidP="00A46254">
      <w:pPr>
        <w:jc w:val="center"/>
        <w:rPr>
          <w:rFonts w:asciiTheme="minorHAnsi" w:hAnsiTheme="minorHAnsi" w:cstheme="minorHAnsi"/>
          <w:b/>
          <w:bCs/>
          <w:lang w:val="en-US"/>
        </w:rPr>
      </w:pPr>
    </w:p>
    <w:p w14:paraId="23BB6D7B" w14:textId="77777777" w:rsidR="00471682" w:rsidRPr="00911766" w:rsidRDefault="00471682" w:rsidP="00A46254">
      <w:pPr>
        <w:jc w:val="center"/>
        <w:rPr>
          <w:rFonts w:asciiTheme="minorHAnsi" w:hAnsiTheme="minorHAnsi" w:cstheme="minorHAnsi"/>
          <w:b/>
          <w:bCs/>
          <w:lang w:val="en-US"/>
        </w:rPr>
      </w:pPr>
    </w:p>
    <w:p w14:paraId="6863C14D" w14:textId="77777777" w:rsidR="00471682" w:rsidRPr="0091176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911766">
        <w:rPr>
          <w:rFonts w:asciiTheme="minorHAnsi" w:hAnsiTheme="minorHAnsi" w:cstheme="minorHAnsi"/>
          <w:b/>
          <w:bCs/>
          <w:lang w:val="en-US"/>
        </w:rPr>
        <w:t>Basic information</w:t>
      </w:r>
    </w:p>
    <w:p w14:paraId="6B32966D" w14:textId="77777777" w:rsidR="007D090B" w:rsidRPr="0091176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Research </w:t>
      </w:r>
      <w:r w:rsidR="00275CE7" w:rsidRPr="7C840F15">
        <w:rPr>
          <w:rFonts w:asciiTheme="minorHAnsi" w:hAnsiTheme="minorHAnsi" w:cstheme="minorBidi"/>
          <w:b/>
          <w:bCs/>
        </w:rPr>
        <w:t xml:space="preserve">discipline </w:t>
      </w:r>
      <w:r w:rsidRPr="7C840F15">
        <w:rPr>
          <w:rFonts w:asciiTheme="minorHAnsi" w:hAnsiTheme="minorHAnsi" w:cstheme="minorBidi"/>
          <w:b/>
          <w:bCs/>
        </w:rPr>
        <w:t>(research field)</w:t>
      </w:r>
      <w:r w:rsidR="00275CE7" w:rsidRPr="7C840F15">
        <w:rPr>
          <w:rFonts w:asciiTheme="minorHAnsi" w:hAnsiTheme="minorHAnsi" w:cstheme="minorBidi"/>
          <w:b/>
          <w:bCs/>
        </w:rPr>
        <w:t xml:space="preserve">: </w:t>
      </w:r>
    </w:p>
    <w:p w14:paraId="63B3721C" w14:textId="77777777" w:rsidR="002A36EA" w:rsidRDefault="002A36EA" w:rsidP="002A36EA">
      <w:pPr>
        <w:jc w:val="both"/>
        <w:rPr>
          <w:rFonts w:asciiTheme="minorHAnsi" w:hAnsiTheme="minorHAnsi" w:cstheme="minorBidi"/>
          <w:sz w:val="22"/>
          <w:szCs w:val="22"/>
          <w:lang w:val="en-US"/>
        </w:rPr>
      </w:pPr>
      <w:r>
        <w:rPr>
          <w:rFonts w:asciiTheme="minorHAnsi" w:hAnsiTheme="minorHAnsi" w:cstheme="minorBidi"/>
          <w:sz w:val="22"/>
          <w:szCs w:val="22"/>
          <w:lang w:val="en-US"/>
        </w:rPr>
        <w:t>History</w:t>
      </w:r>
    </w:p>
    <w:p w14:paraId="1693B039" w14:textId="1918B3B9" w:rsidR="002A36EA" w:rsidRPr="002A36EA" w:rsidRDefault="002A36EA" w:rsidP="002A36EA">
      <w:pPr>
        <w:jc w:val="both"/>
        <w:rPr>
          <w:rFonts w:asciiTheme="minorHAnsi" w:hAnsiTheme="minorHAnsi" w:cstheme="minorBidi"/>
          <w:sz w:val="22"/>
          <w:szCs w:val="22"/>
          <w:lang w:val="en-US"/>
        </w:rPr>
      </w:pPr>
      <w:r w:rsidRPr="002A36EA">
        <w:rPr>
          <w:rFonts w:asciiTheme="minorHAnsi" w:hAnsiTheme="minorHAnsi" w:cstheme="minorBidi"/>
          <w:sz w:val="22"/>
          <w:szCs w:val="22"/>
          <w:lang w:val="en-US"/>
        </w:rPr>
        <w:t xml:space="preserve">History » Paleography </w:t>
      </w:r>
    </w:p>
    <w:p w14:paraId="3ADC30BB" w14:textId="77777777" w:rsidR="002A36EA" w:rsidRPr="002A36EA" w:rsidRDefault="002A36EA" w:rsidP="002A36EA">
      <w:pPr>
        <w:jc w:val="both"/>
        <w:rPr>
          <w:rFonts w:asciiTheme="minorHAnsi" w:hAnsiTheme="minorHAnsi" w:cstheme="minorBidi"/>
          <w:sz w:val="22"/>
          <w:szCs w:val="22"/>
          <w:lang w:val="en-US"/>
        </w:rPr>
      </w:pPr>
      <w:r w:rsidRPr="002A36EA">
        <w:rPr>
          <w:rFonts w:asciiTheme="minorHAnsi" w:hAnsiTheme="minorHAnsi" w:cstheme="minorBidi"/>
          <w:sz w:val="22"/>
          <w:szCs w:val="22"/>
          <w:lang w:val="en-US"/>
        </w:rPr>
        <w:t>History » Medieval history</w:t>
      </w:r>
    </w:p>
    <w:p w14:paraId="2C464E5A" w14:textId="77777777" w:rsidR="002A36EA" w:rsidRPr="002A36EA" w:rsidRDefault="002A36EA" w:rsidP="002A36EA">
      <w:pPr>
        <w:jc w:val="both"/>
        <w:rPr>
          <w:rFonts w:asciiTheme="minorHAnsi" w:hAnsiTheme="minorHAnsi" w:cstheme="minorBidi"/>
          <w:sz w:val="22"/>
          <w:szCs w:val="22"/>
          <w:lang w:val="en-US"/>
        </w:rPr>
      </w:pPr>
      <w:r w:rsidRPr="002A36EA">
        <w:rPr>
          <w:rFonts w:asciiTheme="minorHAnsi" w:hAnsiTheme="minorHAnsi" w:cstheme="minorBidi"/>
          <w:sz w:val="22"/>
          <w:szCs w:val="22"/>
          <w:lang w:val="en-US"/>
        </w:rPr>
        <w:t>History » Other</w:t>
      </w:r>
    </w:p>
    <w:p w14:paraId="1E04BDF9" w14:textId="36F8B76C" w:rsidR="002A36EA" w:rsidRDefault="002A36EA" w:rsidP="4F6698D0">
      <w:pPr>
        <w:jc w:val="both"/>
        <w:rPr>
          <w:rFonts w:asciiTheme="minorHAnsi" w:hAnsiTheme="minorHAnsi" w:cstheme="minorBidi"/>
          <w:color w:val="FF0000"/>
          <w:sz w:val="20"/>
          <w:szCs w:val="20"/>
          <w:lang w:val="en-US"/>
        </w:rPr>
      </w:pPr>
    </w:p>
    <w:p w14:paraId="10B0ACA2" w14:textId="77777777" w:rsidR="001D699D" w:rsidRPr="002A36EA" w:rsidRDefault="0023391B" w:rsidP="7C840F15">
      <w:pPr>
        <w:numPr>
          <w:ilvl w:val="0"/>
          <w:numId w:val="11"/>
        </w:numPr>
        <w:ind w:left="0"/>
        <w:jc w:val="both"/>
        <w:rPr>
          <w:rFonts w:asciiTheme="minorHAnsi" w:hAnsiTheme="minorHAnsi" w:cstheme="minorBidi"/>
          <w:b/>
          <w:bCs/>
          <w:lang w:val="en-US"/>
        </w:rPr>
      </w:pPr>
      <w:r w:rsidRPr="002A36EA">
        <w:rPr>
          <w:rFonts w:asciiTheme="minorHAnsi" w:hAnsiTheme="minorHAnsi" w:cstheme="minorBidi"/>
          <w:b/>
          <w:bCs/>
          <w:lang w:val="en-US"/>
        </w:rPr>
        <w:t>Number of work</w:t>
      </w:r>
      <w:r w:rsidR="004D6C79" w:rsidRPr="002A36EA">
        <w:rPr>
          <w:rFonts w:asciiTheme="minorHAnsi" w:hAnsiTheme="minorHAnsi" w:cstheme="minorBidi"/>
          <w:b/>
          <w:bCs/>
          <w:lang w:val="en-US"/>
        </w:rPr>
        <w:t xml:space="preserve"> </w:t>
      </w:r>
      <w:r w:rsidR="00DF7C9B" w:rsidRPr="002A36EA">
        <w:rPr>
          <w:rFonts w:asciiTheme="minorHAnsi" w:hAnsiTheme="minorHAnsi" w:cstheme="minorBidi"/>
          <w:b/>
          <w:bCs/>
          <w:lang w:val="en-US"/>
        </w:rPr>
        <w:t xml:space="preserve">hours per week </w:t>
      </w:r>
      <w:r w:rsidRPr="002A36EA">
        <w:rPr>
          <w:rFonts w:asciiTheme="minorHAnsi" w:hAnsiTheme="minorHAnsi" w:cstheme="minorBidi"/>
          <w:b/>
          <w:bCs/>
          <w:lang w:val="en-US"/>
        </w:rPr>
        <w:t xml:space="preserve">including </w:t>
      </w:r>
      <w:r w:rsidR="598A0493" w:rsidRPr="002A36EA">
        <w:rPr>
          <w:rFonts w:asciiTheme="minorHAnsi" w:hAnsiTheme="minorHAnsi" w:cstheme="minorBidi"/>
          <w:b/>
          <w:bCs/>
          <w:lang w:val="en-US"/>
        </w:rPr>
        <w:t>a task-based work schedule</w:t>
      </w:r>
      <w:r w:rsidRPr="002A36EA">
        <w:rPr>
          <w:rFonts w:asciiTheme="minorHAnsi" w:hAnsiTheme="minorHAnsi" w:cstheme="minorBidi"/>
          <w:b/>
          <w:bCs/>
          <w:lang w:val="en-US"/>
        </w:rPr>
        <w:t xml:space="preserve"> (if applicable)</w:t>
      </w:r>
      <w:r w:rsidR="00DF7C9B" w:rsidRPr="002A36EA">
        <w:rPr>
          <w:rFonts w:asciiTheme="minorHAnsi" w:hAnsiTheme="minorHAnsi" w:cstheme="minorBidi"/>
          <w:b/>
          <w:bCs/>
          <w:lang w:val="en-US"/>
        </w:rPr>
        <w:t xml:space="preserve">: </w:t>
      </w:r>
    </w:p>
    <w:p w14:paraId="48ECE492" w14:textId="11D1C0FB" w:rsidR="002A36EA" w:rsidRDefault="002A36EA" w:rsidP="002A36EA">
      <w:pPr>
        <w:jc w:val="both"/>
        <w:rPr>
          <w:rFonts w:asciiTheme="minorHAnsi" w:hAnsiTheme="minorHAnsi" w:cstheme="minorBidi"/>
          <w:sz w:val="22"/>
          <w:szCs w:val="22"/>
          <w:lang w:val="en-US"/>
        </w:rPr>
      </w:pPr>
      <w:r w:rsidRPr="002A36EA">
        <w:rPr>
          <w:rFonts w:asciiTheme="minorHAnsi" w:hAnsiTheme="minorHAnsi" w:cstheme="minorBidi"/>
          <w:sz w:val="22"/>
          <w:szCs w:val="22"/>
          <w:lang w:val="en-US"/>
        </w:rPr>
        <w:t>Full-time, 40 hours per week</w:t>
      </w:r>
    </w:p>
    <w:p w14:paraId="36E51E72" w14:textId="77777777" w:rsidR="005B19A1" w:rsidRPr="002A36EA" w:rsidRDefault="005B19A1" w:rsidP="002A36EA">
      <w:pPr>
        <w:jc w:val="both"/>
        <w:rPr>
          <w:rFonts w:asciiTheme="minorHAnsi" w:hAnsiTheme="minorHAnsi" w:cstheme="minorBidi"/>
          <w:sz w:val="22"/>
          <w:szCs w:val="22"/>
          <w:lang w:val="en-US"/>
        </w:rPr>
      </w:pPr>
    </w:p>
    <w:p w14:paraId="7890E74A" w14:textId="77777777" w:rsidR="001D699D" w:rsidRPr="002A36EA" w:rsidRDefault="0023391B" w:rsidP="7C840F15">
      <w:pPr>
        <w:numPr>
          <w:ilvl w:val="0"/>
          <w:numId w:val="11"/>
        </w:numPr>
        <w:ind w:left="0"/>
        <w:jc w:val="both"/>
        <w:rPr>
          <w:rFonts w:asciiTheme="minorHAnsi" w:hAnsiTheme="minorHAnsi" w:cstheme="minorBidi"/>
          <w:b/>
          <w:bCs/>
          <w:lang w:val="en-US"/>
        </w:rPr>
      </w:pPr>
      <w:r w:rsidRPr="002A36EA">
        <w:rPr>
          <w:rFonts w:asciiTheme="minorHAnsi" w:hAnsiTheme="minorHAnsi" w:cstheme="minorBidi"/>
          <w:b/>
          <w:bCs/>
          <w:lang w:val="en-US"/>
        </w:rPr>
        <w:t xml:space="preserve">Type of an </w:t>
      </w:r>
      <w:r w:rsidR="001D699D" w:rsidRPr="002A36EA">
        <w:rPr>
          <w:rFonts w:asciiTheme="minorHAnsi" w:hAnsiTheme="minorHAnsi" w:cstheme="minorBidi"/>
          <w:b/>
          <w:bCs/>
          <w:lang w:val="en-US"/>
        </w:rPr>
        <w:t xml:space="preserve">employment </w:t>
      </w:r>
      <w:r w:rsidRPr="002A36EA">
        <w:rPr>
          <w:rFonts w:asciiTheme="minorHAnsi" w:hAnsiTheme="minorHAnsi" w:cstheme="minorBidi"/>
          <w:b/>
          <w:bCs/>
          <w:lang w:val="en-US"/>
        </w:rPr>
        <w:t xml:space="preserve">contract </w:t>
      </w:r>
      <w:r w:rsidR="00B33510" w:rsidRPr="002A36EA">
        <w:rPr>
          <w:rFonts w:asciiTheme="minorHAnsi" w:hAnsiTheme="minorHAnsi" w:cstheme="minorBidi"/>
          <w:b/>
          <w:bCs/>
          <w:lang w:val="en-US"/>
        </w:rPr>
        <w:t>and expected duration of employment</w:t>
      </w:r>
      <w:r w:rsidRPr="002A36EA">
        <w:rPr>
          <w:rFonts w:asciiTheme="minorHAnsi" w:hAnsiTheme="minorHAnsi" w:cstheme="minorBidi"/>
          <w:b/>
          <w:bCs/>
          <w:lang w:val="en-US"/>
        </w:rPr>
        <w:t>, i.e.: permanent/</w:t>
      </w:r>
      <w:r w:rsidR="00910DF2" w:rsidRPr="002A36EA">
        <w:rPr>
          <w:rFonts w:asciiTheme="minorHAnsi" w:hAnsiTheme="minorHAnsi" w:cstheme="minorBidi"/>
          <w:b/>
          <w:bCs/>
          <w:lang w:val="en-US"/>
        </w:rPr>
        <w:t>temporary/</w:t>
      </w:r>
      <w:r w:rsidRPr="002A36EA">
        <w:rPr>
          <w:rFonts w:asciiTheme="minorHAnsi" w:hAnsiTheme="minorHAnsi" w:cstheme="minorBidi"/>
          <w:b/>
          <w:bCs/>
          <w:lang w:val="en-US"/>
        </w:rPr>
        <w:t xml:space="preserve">fixed-term contract for </w:t>
      </w:r>
      <w:r w:rsidR="005035E0" w:rsidRPr="002A36EA">
        <w:rPr>
          <w:rFonts w:asciiTheme="minorHAnsi" w:hAnsiTheme="minorHAnsi" w:cstheme="minorBidi"/>
          <w:b/>
          <w:bCs/>
          <w:lang w:val="en-US"/>
        </w:rPr>
        <w:t>..... year/...years</w:t>
      </w:r>
    </w:p>
    <w:p w14:paraId="5F35013A" w14:textId="0ECDDD46" w:rsidR="00576A8C" w:rsidRDefault="00576A8C" w:rsidP="005035E0">
      <w:pPr>
        <w:jc w:val="both"/>
        <w:rPr>
          <w:rFonts w:asciiTheme="minorHAnsi" w:hAnsiTheme="minorHAnsi" w:cstheme="minorBidi"/>
          <w:sz w:val="22"/>
          <w:szCs w:val="22"/>
          <w:lang w:val="en-US"/>
        </w:rPr>
      </w:pPr>
      <w:r w:rsidRPr="00576A8C">
        <w:rPr>
          <w:rFonts w:asciiTheme="minorHAnsi" w:hAnsiTheme="minorHAnsi" w:cstheme="minorBidi"/>
          <w:sz w:val="22"/>
          <w:szCs w:val="22"/>
          <w:lang w:val="en-US"/>
        </w:rPr>
        <w:t>39 months 1.05.2023-14.07.2026</w:t>
      </w:r>
    </w:p>
    <w:p w14:paraId="0AAE8273" w14:textId="77777777" w:rsidR="005B19A1" w:rsidRPr="00576A8C" w:rsidRDefault="005B19A1" w:rsidP="005035E0">
      <w:pPr>
        <w:jc w:val="both"/>
        <w:rPr>
          <w:rFonts w:asciiTheme="minorHAnsi" w:hAnsiTheme="minorHAnsi" w:cstheme="minorBidi"/>
          <w:sz w:val="22"/>
          <w:szCs w:val="22"/>
          <w:lang w:val="en-US"/>
        </w:rPr>
      </w:pPr>
    </w:p>
    <w:p w14:paraId="125C013D" w14:textId="77777777" w:rsidR="001D699D" w:rsidRPr="00A46254" w:rsidRDefault="004D6C79"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 xml:space="preserve">Anticipated job </w:t>
      </w:r>
      <w:r w:rsidR="00471682" w:rsidRPr="7C840F15">
        <w:rPr>
          <w:rFonts w:asciiTheme="minorHAnsi" w:hAnsiTheme="minorHAnsi" w:cstheme="minorBidi"/>
          <w:b/>
          <w:bCs/>
        </w:rPr>
        <w:t xml:space="preserve">starting </w:t>
      </w:r>
      <w:r w:rsidRPr="7C840F15">
        <w:rPr>
          <w:rFonts w:asciiTheme="minorHAnsi" w:hAnsiTheme="minorHAnsi" w:cstheme="minorBidi"/>
          <w:b/>
          <w:bCs/>
        </w:rPr>
        <w:t>date</w:t>
      </w:r>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7342D3F3" w14:textId="63CF3C35" w:rsidR="00576A8C" w:rsidRDefault="00576A8C" w:rsidP="005035E0">
      <w:pPr>
        <w:jc w:val="both"/>
        <w:rPr>
          <w:rFonts w:asciiTheme="minorHAnsi" w:hAnsiTheme="minorHAnsi" w:cstheme="minorBidi"/>
          <w:sz w:val="22"/>
          <w:szCs w:val="22"/>
        </w:rPr>
      </w:pPr>
      <w:r w:rsidRPr="005D2DFA">
        <w:rPr>
          <w:rFonts w:asciiTheme="minorHAnsi" w:hAnsiTheme="minorHAnsi" w:cstheme="minorBidi"/>
          <w:sz w:val="22"/>
          <w:szCs w:val="22"/>
        </w:rPr>
        <w:t>01.05.2023</w:t>
      </w:r>
    </w:p>
    <w:p w14:paraId="2045B391" w14:textId="77777777" w:rsidR="005B19A1" w:rsidRPr="002A36EA" w:rsidRDefault="005B19A1" w:rsidP="005035E0">
      <w:pPr>
        <w:jc w:val="both"/>
        <w:rPr>
          <w:rFonts w:asciiTheme="minorHAnsi" w:hAnsiTheme="minorHAnsi" w:cstheme="minorHAnsi"/>
          <w:bCs/>
          <w:color w:val="FF0000"/>
          <w:sz w:val="18"/>
          <w:szCs w:val="18"/>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Work</w:t>
      </w:r>
      <w:r w:rsidR="0023391B" w:rsidRPr="7C840F15">
        <w:rPr>
          <w:rFonts w:asciiTheme="minorHAnsi" w:hAnsiTheme="minorHAnsi" w:cstheme="minorBidi"/>
          <w:b/>
          <w:bCs/>
        </w:rPr>
        <w:t>place</w:t>
      </w:r>
      <w:r w:rsidRPr="7C840F15">
        <w:rPr>
          <w:rFonts w:asciiTheme="minorHAnsi" w:hAnsiTheme="minorHAnsi" w:cstheme="minorBidi"/>
          <w:b/>
          <w:bCs/>
        </w:rPr>
        <w:t xml:space="preserve"> </w:t>
      </w:r>
      <w:r w:rsidR="0023391B" w:rsidRPr="7C840F15">
        <w:rPr>
          <w:rFonts w:asciiTheme="minorHAnsi" w:hAnsiTheme="minorHAnsi" w:cstheme="minorBidi"/>
          <w:b/>
          <w:bCs/>
        </w:rPr>
        <w:t>l</w:t>
      </w:r>
      <w:r w:rsidRPr="7C840F15">
        <w:rPr>
          <w:rFonts w:asciiTheme="minorHAnsi" w:hAnsiTheme="minorHAnsi" w:cstheme="minorBidi"/>
          <w:b/>
          <w:bCs/>
        </w:rPr>
        <w:t>ocation</w:t>
      </w:r>
      <w:r w:rsidR="00275CE7" w:rsidRPr="7C840F15">
        <w:rPr>
          <w:rFonts w:asciiTheme="minorHAnsi" w:hAnsiTheme="minorHAnsi" w:cstheme="minorBidi"/>
          <w:b/>
          <w:bCs/>
        </w:rPr>
        <w:t>:</w:t>
      </w:r>
    </w:p>
    <w:p w14:paraId="09A40981" w14:textId="2C841A89" w:rsidR="00576A8C" w:rsidRPr="00911766" w:rsidRDefault="00576A8C" w:rsidP="330681B5">
      <w:pPr>
        <w:jc w:val="both"/>
        <w:rPr>
          <w:rFonts w:asciiTheme="minorHAnsi" w:hAnsiTheme="minorHAnsi" w:cstheme="minorBidi"/>
          <w:sz w:val="22"/>
          <w:szCs w:val="22"/>
        </w:rPr>
      </w:pPr>
      <w:r w:rsidRPr="00911766">
        <w:rPr>
          <w:rFonts w:asciiTheme="minorHAnsi" w:hAnsiTheme="minorHAnsi" w:cstheme="minorBidi"/>
          <w:sz w:val="22"/>
          <w:szCs w:val="22"/>
        </w:rPr>
        <w:t>Faculty of History</w:t>
      </w:r>
    </w:p>
    <w:p w14:paraId="62FAB38A" w14:textId="2D069440" w:rsidR="00576A8C" w:rsidRDefault="00576A8C" w:rsidP="330681B5">
      <w:pPr>
        <w:jc w:val="both"/>
        <w:rPr>
          <w:rFonts w:asciiTheme="minorHAnsi" w:hAnsiTheme="minorHAnsi" w:cstheme="minorBidi"/>
          <w:sz w:val="22"/>
          <w:szCs w:val="22"/>
        </w:rPr>
      </w:pPr>
      <w:r w:rsidRPr="00911766">
        <w:rPr>
          <w:rFonts w:asciiTheme="minorHAnsi" w:hAnsiTheme="minorHAnsi" w:cstheme="minorBidi"/>
          <w:sz w:val="22"/>
          <w:szCs w:val="22"/>
        </w:rPr>
        <w:t>Uniwersytetu Poznańskiego 7 Str., 61-614 Poznań</w:t>
      </w:r>
    </w:p>
    <w:p w14:paraId="7072152B" w14:textId="77777777" w:rsidR="005B19A1" w:rsidRPr="00911766" w:rsidRDefault="005B19A1" w:rsidP="330681B5">
      <w:pPr>
        <w:jc w:val="both"/>
        <w:rPr>
          <w:rFonts w:asciiTheme="minorHAnsi" w:hAnsiTheme="minorHAnsi" w:cstheme="minorBidi"/>
          <w:sz w:val="22"/>
          <w:szCs w:val="22"/>
        </w:rPr>
      </w:pPr>
    </w:p>
    <w:p w14:paraId="3B53E438" w14:textId="24F32B27" w:rsidR="00EC5FC6" w:rsidRPr="00EC5FC6" w:rsidRDefault="5EB8531A" w:rsidP="330681B5">
      <w:pPr>
        <w:numPr>
          <w:ilvl w:val="0"/>
          <w:numId w:val="11"/>
        </w:numPr>
        <w:ind w:left="0"/>
        <w:jc w:val="both"/>
        <w:rPr>
          <w:rFonts w:asciiTheme="minorHAnsi" w:hAnsiTheme="minorHAnsi" w:cstheme="minorBidi"/>
          <w:b/>
          <w:bCs/>
        </w:rPr>
      </w:pPr>
      <w:r w:rsidRPr="330681B5">
        <w:rPr>
          <w:rFonts w:asciiTheme="minorHAnsi" w:hAnsiTheme="minorHAnsi" w:cstheme="minorBidi"/>
          <w:b/>
          <w:bCs/>
        </w:rPr>
        <w:t>Monthly salary:</w:t>
      </w:r>
    </w:p>
    <w:p w14:paraId="33677E0A" w14:textId="63A2FC1E" w:rsidR="00576A8C" w:rsidRDefault="00576A8C" w:rsidP="330681B5">
      <w:pPr>
        <w:jc w:val="both"/>
        <w:rPr>
          <w:rFonts w:asciiTheme="minorHAnsi" w:hAnsiTheme="minorHAnsi" w:cstheme="minorBidi"/>
          <w:sz w:val="22"/>
          <w:szCs w:val="22"/>
          <w:lang w:val="en-US"/>
        </w:rPr>
      </w:pPr>
      <w:r w:rsidRPr="00F2048B">
        <w:rPr>
          <w:rFonts w:asciiTheme="minorHAnsi" w:hAnsiTheme="minorHAnsi" w:cstheme="minorBidi"/>
          <w:sz w:val="22"/>
          <w:szCs w:val="22"/>
          <w:lang w:val="en-US"/>
        </w:rPr>
        <w:t>approx. 7700 PLN gross</w:t>
      </w:r>
    </w:p>
    <w:p w14:paraId="7EAF0182" w14:textId="77777777" w:rsidR="005B19A1" w:rsidRPr="00F2048B" w:rsidRDefault="005B19A1" w:rsidP="330681B5">
      <w:pPr>
        <w:jc w:val="both"/>
        <w:rPr>
          <w:rFonts w:asciiTheme="minorHAnsi" w:hAnsiTheme="minorHAnsi" w:cstheme="minorBidi"/>
          <w:sz w:val="22"/>
          <w:szCs w:val="22"/>
          <w:lang w:val="en-US"/>
        </w:rPr>
      </w:pPr>
    </w:p>
    <w:p w14:paraId="0A85A904" w14:textId="4E755814" w:rsidR="00471682" w:rsidRDefault="0023391B"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t>A</w:t>
      </w:r>
      <w:r w:rsidR="004D6C79" w:rsidRPr="330681B5">
        <w:rPr>
          <w:rFonts w:asciiTheme="minorHAnsi" w:hAnsiTheme="minorHAnsi" w:cstheme="minorBidi"/>
          <w:b/>
          <w:bCs/>
        </w:rPr>
        <w:t xml:space="preserve">pplication deadline and </w:t>
      </w:r>
      <w:r w:rsidRPr="330681B5">
        <w:rPr>
          <w:rFonts w:asciiTheme="minorHAnsi" w:hAnsiTheme="minorHAnsi" w:cstheme="minorBidi"/>
          <w:b/>
          <w:bCs/>
        </w:rPr>
        <w:t>process:</w:t>
      </w:r>
    </w:p>
    <w:p w14:paraId="06C0CDA9" w14:textId="4A3A7BB9" w:rsidR="004A7EAD" w:rsidRPr="004A7EAD" w:rsidRDefault="004A7EAD" w:rsidP="004A7EAD">
      <w:pPr>
        <w:jc w:val="both"/>
        <w:rPr>
          <w:rFonts w:asciiTheme="minorHAnsi" w:hAnsiTheme="minorHAnsi" w:cstheme="minorBidi"/>
          <w:lang w:val="en-US"/>
        </w:rPr>
      </w:pPr>
      <w:r w:rsidRPr="004A7EAD">
        <w:rPr>
          <w:rFonts w:asciiTheme="minorHAnsi" w:hAnsiTheme="minorHAnsi" w:cstheme="minorBidi"/>
          <w:lang w:val="en-US"/>
        </w:rPr>
        <w:t>Deadline for submitting documents: by 14</w:t>
      </w:r>
      <w:r w:rsidR="006D66F0">
        <w:rPr>
          <w:rFonts w:asciiTheme="minorHAnsi" w:hAnsiTheme="minorHAnsi" w:cstheme="minorBidi"/>
          <w:lang w:val="en-US"/>
        </w:rPr>
        <w:t>/04/</w:t>
      </w:r>
      <w:r w:rsidRPr="004A7EAD">
        <w:rPr>
          <w:rFonts w:asciiTheme="minorHAnsi" w:hAnsiTheme="minorHAnsi" w:cstheme="minorBidi"/>
          <w:lang w:val="en-US"/>
        </w:rPr>
        <w:t xml:space="preserve">2023. </w:t>
      </w:r>
      <w:r w:rsidRPr="006D66F0">
        <w:rPr>
          <w:rFonts w:asciiTheme="minorHAnsi" w:hAnsiTheme="minorHAnsi" w:cstheme="minorBidi"/>
          <w:lang w:val="en-US"/>
        </w:rPr>
        <w:t>(to 12pm)</w:t>
      </w:r>
    </w:p>
    <w:p w14:paraId="73688B8A" w14:textId="37EA4BEB" w:rsidR="00F2048B" w:rsidRPr="00560F5E" w:rsidRDefault="00F2048B" w:rsidP="00F2048B">
      <w:pPr>
        <w:jc w:val="both"/>
        <w:rPr>
          <w:rFonts w:asciiTheme="minorHAnsi" w:hAnsiTheme="minorHAnsi" w:cstheme="minorHAnsi"/>
          <w:bCs/>
          <w:sz w:val="22"/>
          <w:szCs w:val="22"/>
          <w:lang w:val="en-US"/>
        </w:rPr>
      </w:pPr>
      <w:r w:rsidRPr="00560F5E">
        <w:rPr>
          <w:rFonts w:asciiTheme="minorHAnsi" w:hAnsiTheme="minorHAnsi" w:cstheme="minorHAnsi"/>
          <w:bCs/>
          <w:sz w:val="22"/>
          <w:szCs w:val="22"/>
          <w:lang w:val="en-US"/>
        </w:rPr>
        <w:t xml:space="preserve">Date of settlement of the competition: to </w:t>
      </w:r>
      <w:r w:rsidR="006D66F0">
        <w:rPr>
          <w:rFonts w:asciiTheme="minorHAnsi" w:hAnsiTheme="minorHAnsi" w:cstheme="minorHAnsi"/>
          <w:bCs/>
          <w:sz w:val="22"/>
          <w:szCs w:val="22"/>
          <w:lang w:val="en-US"/>
        </w:rPr>
        <w:t>21</w:t>
      </w:r>
      <w:r w:rsidRPr="00560F5E">
        <w:rPr>
          <w:rFonts w:asciiTheme="minorHAnsi" w:hAnsiTheme="minorHAnsi" w:cstheme="minorHAnsi"/>
          <w:bCs/>
          <w:sz w:val="22"/>
          <w:szCs w:val="22"/>
          <w:lang w:val="en-US"/>
        </w:rPr>
        <w:t>/0</w:t>
      </w:r>
      <w:r w:rsidR="00536487">
        <w:rPr>
          <w:rFonts w:asciiTheme="minorHAnsi" w:hAnsiTheme="minorHAnsi" w:cstheme="minorHAnsi"/>
          <w:bCs/>
          <w:sz w:val="22"/>
          <w:szCs w:val="22"/>
          <w:lang w:val="en-US"/>
        </w:rPr>
        <w:t>4</w:t>
      </w:r>
      <w:r w:rsidRPr="00560F5E">
        <w:rPr>
          <w:rFonts w:asciiTheme="minorHAnsi" w:hAnsiTheme="minorHAnsi" w:cstheme="minorHAnsi"/>
          <w:bCs/>
          <w:sz w:val="22"/>
          <w:szCs w:val="22"/>
          <w:lang w:val="en-US"/>
        </w:rPr>
        <w:t>/2023</w:t>
      </w:r>
    </w:p>
    <w:p w14:paraId="0CBE1B5B" w14:textId="77777777" w:rsidR="00F2048B" w:rsidRPr="00560F5E" w:rsidRDefault="00F2048B" w:rsidP="00F2048B">
      <w:pPr>
        <w:jc w:val="both"/>
        <w:rPr>
          <w:rFonts w:asciiTheme="minorHAnsi" w:hAnsiTheme="minorHAnsi" w:cstheme="minorHAnsi"/>
          <w:bCs/>
          <w:sz w:val="22"/>
          <w:szCs w:val="22"/>
          <w:lang w:val="en-US"/>
        </w:rPr>
      </w:pPr>
    </w:p>
    <w:p w14:paraId="742C2D06" w14:textId="77777777" w:rsidR="00F2048B" w:rsidRPr="00560F5E" w:rsidRDefault="00F2048B" w:rsidP="00F2048B">
      <w:pPr>
        <w:jc w:val="both"/>
        <w:rPr>
          <w:rFonts w:asciiTheme="minorHAnsi" w:hAnsiTheme="minorHAnsi" w:cstheme="minorHAnsi"/>
          <w:bCs/>
          <w:sz w:val="22"/>
          <w:szCs w:val="22"/>
          <w:lang w:val="en-US"/>
        </w:rPr>
      </w:pPr>
      <w:r w:rsidRPr="00560F5E">
        <w:rPr>
          <w:rFonts w:asciiTheme="minorHAnsi" w:hAnsiTheme="minorHAnsi" w:cstheme="minorHAnsi"/>
          <w:bCs/>
          <w:sz w:val="22"/>
          <w:szCs w:val="22"/>
          <w:lang w:val="en-US"/>
        </w:rPr>
        <w:lastRenderedPageBreak/>
        <w:t xml:space="preserve">The required documents should be sent to the e-mail address: </w:t>
      </w:r>
      <w:hyperlink r:id="rId11" w:history="1">
        <w:r w:rsidRPr="00560F5E">
          <w:rPr>
            <w:rStyle w:val="Hipercze"/>
            <w:rFonts w:asciiTheme="minorHAnsi" w:hAnsiTheme="minorHAnsi" w:cstheme="minorHAnsi"/>
            <w:bCs/>
            <w:sz w:val="22"/>
            <w:szCs w:val="22"/>
            <w:lang w:val="en-US"/>
          </w:rPr>
          <w:t>biszkopt@amu.edu.pl</w:t>
        </w:r>
      </w:hyperlink>
    </w:p>
    <w:p w14:paraId="5DC83D82" w14:textId="77777777" w:rsidR="00F2048B" w:rsidRPr="00560F5E" w:rsidRDefault="00F2048B" w:rsidP="00F2048B">
      <w:pPr>
        <w:jc w:val="both"/>
        <w:rPr>
          <w:rFonts w:asciiTheme="minorHAnsi" w:hAnsiTheme="minorHAnsi" w:cstheme="minorHAnsi"/>
          <w:bCs/>
          <w:sz w:val="22"/>
          <w:szCs w:val="22"/>
          <w:lang w:val="en-US"/>
        </w:rPr>
      </w:pPr>
    </w:p>
    <w:p w14:paraId="65EC87A8" w14:textId="77777777" w:rsidR="00F2048B" w:rsidRPr="00560F5E" w:rsidRDefault="00F2048B" w:rsidP="00F2048B">
      <w:pPr>
        <w:jc w:val="both"/>
        <w:rPr>
          <w:rFonts w:asciiTheme="minorHAnsi" w:hAnsiTheme="minorHAnsi" w:cstheme="minorHAnsi"/>
          <w:bCs/>
          <w:sz w:val="22"/>
          <w:szCs w:val="22"/>
          <w:lang w:val="en-US"/>
        </w:rPr>
      </w:pPr>
      <w:r w:rsidRPr="00560F5E">
        <w:rPr>
          <w:rFonts w:asciiTheme="minorHAnsi" w:hAnsiTheme="minorHAnsi" w:cstheme="minorHAnsi"/>
          <w:bCs/>
          <w:sz w:val="22"/>
          <w:szCs w:val="22"/>
          <w:lang w:val="en-US"/>
        </w:rPr>
        <w:t>All documents must be attached in PDF format. Incomplete applications, those that do not meet the formal requirements and submitted after the deadline will not be considered.</w:t>
      </w:r>
    </w:p>
    <w:p w14:paraId="4ECB1D61" w14:textId="77777777" w:rsidR="00F2048B" w:rsidRPr="002A36EA" w:rsidRDefault="00F2048B" w:rsidP="00EF29DC">
      <w:pPr>
        <w:jc w:val="both"/>
        <w:rPr>
          <w:rFonts w:asciiTheme="minorHAnsi" w:hAnsiTheme="minorHAnsi" w:cstheme="minorHAnsi"/>
          <w:bCs/>
          <w:color w:val="FF0000"/>
          <w:sz w:val="20"/>
          <w:szCs w:val="20"/>
          <w:lang w:val="en-US"/>
        </w:rPr>
      </w:pPr>
    </w:p>
    <w:p w14:paraId="6F1253FE" w14:textId="77777777" w:rsidR="002B3676" w:rsidRPr="002A36EA" w:rsidRDefault="002B3676">
      <w:pPr>
        <w:rPr>
          <w:rFonts w:asciiTheme="minorHAnsi" w:hAnsiTheme="minorHAnsi" w:cstheme="minorHAnsi"/>
          <w:b/>
          <w:bCs/>
          <w:lang w:val="en-US"/>
        </w:rPr>
      </w:pPr>
      <w:r w:rsidRPr="002A36EA">
        <w:rPr>
          <w:rFonts w:asciiTheme="minorHAnsi" w:hAnsiTheme="minorHAnsi" w:cstheme="minorHAnsi"/>
          <w:b/>
          <w:bCs/>
          <w:lang w:val="en-US"/>
        </w:rPr>
        <w:br w:type="page"/>
      </w:r>
    </w:p>
    <w:p w14:paraId="2D2D37ED" w14:textId="77777777" w:rsidR="00264030" w:rsidRPr="00A46254" w:rsidRDefault="00264030" w:rsidP="7C840F15">
      <w:pPr>
        <w:numPr>
          <w:ilvl w:val="0"/>
          <w:numId w:val="11"/>
        </w:numPr>
        <w:ind w:left="0"/>
        <w:jc w:val="both"/>
        <w:rPr>
          <w:rFonts w:asciiTheme="minorHAnsi" w:hAnsiTheme="minorHAnsi" w:cstheme="minorBidi"/>
          <w:b/>
          <w:bCs/>
        </w:rPr>
      </w:pPr>
      <w:r w:rsidRPr="330681B5">
        <w:rPr>
          <w:rFonts w:asciiTheme="minorHAnsi" w:hAnsiTheme="minorHAnsi" w:cstheme="minorBidi"/>
          <w:b/>
          <w:bCs/>
        </w:rPr>
        <w:lastRenderedPageBreak/>
        <w:t>Required documents</w:t>
      </w:r>
    </w:p>
    <w:p w14:paraId="3AC7544B" w14:textId="77777777" w:rsidR="00264030" w:rsidRPr="00A46254" w:rsidRDefault="00264030" w:rsidP="00264030">
      <w:pPr>
        <w:jc w:val="both"/>
        <w:rPr>
          <w:rFonts w:asciiTheme="minorHAnsi" w:eastAsia="Arial" w:hAnsiTheme="minorHAnsi" w:cstheme="minorHAnsi"/>
          <w:b/>
          <w:bCs/>
        </w:rPr>
      </w:pPr>
    </w:p>
    <w:p w14:paraId="3265618F" w14:textId="13F56432" w:rsidR="00264030" w:rsidRPr="00A46254" w:rsidRDefault="00264030" w:rsidP="7C840F15">
      <w:pPr>
        <w:pStyle w:val="Akapitzlist"/>
        <w:numPr>
          <w:ilvl w:val="0"/>
          <w:numId w:val="22"/>
        </w:numPr>
        <w:jc w:val="both"/>
        <w:rPr>
          <w:rFonts w:asciiTheme="minorHAnsi" w:eastAsiaTheme="minorEastAsia" w:hAnsiTheme="minorHAnsi" w:cstheme="minorBidi"/>
          <w:i/>
          <w:iCs/>
          <w:lang w:val="en-US"/>
        </w:rPr>
      </w:pPr>
      <w:r w:rsidRPr="002A36EA">
        <w:rPr>
          <w:rFonts w:asciiTheme="minorHAnsi" w:hAnsiTheme="minorHAnsi" w:cstheme="minorBidi"/>
          <w:lang w:val="en-US"/>
        </w:rPr>
        <w:t xml:space="preserve">Application </w:t>
      </w:r>
      <w:r w:rsidR="00AF6F5F" w:rsidRPr="002A36EA">
        <w:rPr>
          <w:rFonts w:asciiTheme="minorHAnsi" w:hAnsiTheme="minorHAnsi" w:cstheme="minorBidi"/>
          <w:lang w:val="en-US"/>
        </w:rPr>
        <w:t xml:space="preserve">form/letter </w:t>
      </w:r>
      <w:r w:rsidRPr="002A36EA">
        <w:rPr>
          <w:rFonts w:asciiTheme="minorHAnsi" w:hAnsiTheme="minorHAnsi" w:cstheme="minorBidi"/>
          <w:lang w:val="en-US"/>
        </w:rPr>
        <w:t xml:space="preserve">of the candidate; </w:t>
      </w:r>
    </w:p>
    <w:p w14:paraId="7F04EC16" w14:textId="735C6336" w:rsidR="00264030" w:rsidRPr="00A46254" w:rsidRDefault="00264030" w:rsidP="7C840F15">
      <w:pPr>
        <w:pStyle w:val="Akapitzlist"/>
        <w:numPr>
          <w:ilvl w:val="0"/>
          <w:numId w:val="22"/>
        </w:numPr>
        <w:jc w:val="both"/>
        <w:rPr>
          <w:i/>
          <w:iCs/>
          <w:lang w:val="en-US"/>
        </w:rPr>
      </w:pPr>
      <w:r w:rsidRPr="7C840F15">
        <w:rPr>
          <w:rFonts w:asciiTheme="minorHAnsi" w:hAnsiTheme="minorHAnsi" w:cstheme="minorBidi"/>
          <w:i/>
          <w:iCs/>
          <w:lang w:val="en-US"/>
        </w:rPr>
        <w:t xml:space="preserve">Curriculum Vitae; </w:t>
      </w:r>
    </w:p>
    <w:p w14:paraId="7AE20BB6" w14:textId="4B253987" w:rsidR="00EC0079" w:rsidRPr="002A36EA" w:rsidRDefault="00EC0079" w:rsidP="0D65D4B9">
      <w:pPr>
        <w:pStyle w:val="Akapitzlist"/>
        <w:numPr>
          <w:ilvl w:val="0"/>
          <w:numId w:val="22"/>
        </w:numPr>
        <w:jc w:val="both"/>
        <w:rPr>
          <w:rFonts w:asciiTheme="minorHAnsi" w:eastAsiaTheme="minorEastAsia" w:hAnsiTheme="minorHAnsi" w:cstheme="minorBidi"/>
          <w:color w:val="000000" w:themeColor="text1"/>
          <w:lang w:val="en-US"/>
        </w:rPr>
      </w:pPr>
      <w:r w:rsidRPr="002A36EA">
        <w:rPr>
          <w:rFonts w:asciiTheme="minorHAnsi" w:hAnsiTheme="minorHAnsi" w:cstheme="minorBidi"/>
          <w:lang w:val="en-US"/>
        </w:rPr>
        <w:t>Diplomas or certificates issued by colleges and universities attesting to education and degrees or titles held</w:t>
      </w:r>
      <w:r w:rsidR="52370314" w:rsidRPr="002A36EA">
        <w:rPr>
          <w:rFonts w:asciiTheme="minorHAnsi" w:hAnsiTheme="minorHAnsi" w:cstheme="minorBidi"/>
          <w:lang w:val="en-US"/>
        </w:rPr>
        <w:t xml:space="preserve"> </w:t>
      </w:r>
      <w:r w:rsidR="52370314" w:rsidRPr="002A36EA">
        <w:rPr>
          <w:rFonts w:ascii="Calibri" w:eastAsia="Calibri" w:hAnsi="Calibri" w:cs="Calibri"/>
          <w:sz w:val="22"/>
          <w:szCs w:val="22"/>
          <w:lang w:val="en-US"/>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2A36EA">
        <w:rPr>
          <w:rFonts w:asciiTheme="minorHAnsi" w:hAnsiTheme="minorHAnsi" w:cstheme="minorBidi"/>
          <w:lang w:val="en-US"/>
        </w:rPr>
        <w:t xml:space="preserve">; </w:t>
      </w:r>
    </w:p>
    <w:p w14:paraId="4CE851E8" w14:textId="77777777" w:rsidR="00264030" w:rsidRPr="002A36EA" w:rsidRDefault="00264030" w:rsidP="00A46254">
      <w:pPr>
        <w:pStyle w:val="Akapitzlist"/>
        <w:numPr>
          <w:ilvl w:val="0"/>
          <w:numId w:val="22"/>
        </w:numPr>
        <w:rPr>
          <w:rFonts w:asciiTheme="minorHAnsi" w:eastAsia="Arial" w:hAnsiTheme="minorHAnsi" w:cstheme="minorHAnsi"/>
          <w:lang w:val="en-US"/>
        </w:rPr>
      </w:pPr>
      <w:r w:rsidRPr="002A36EA">
        <w:rPr>
          <w:rFonts w:asciiTheme="minorHAnsi" w:hAnsiTheme="minorHAnsi" w:cstheme="minorHAnsi"/>
          <w:lang w:val="en-US"/>
        </w:rPr>
        <w:t xml:space="preserve">Information on </w:t>
      </w:r>
      <w:r w:rsidR="00AF6F5F" w:rsidRPr="002A36EA">
        <w:rPr>
          <w:rFonts w:asciiTheme="minorHAnsi" w:hAnsiTheme="minorHAnsi" w:cstheme="minorHAnsi"/>
          <w:lang w:val="en-US"/>
        </w:rPr>
        <w:t xml:space="preserve">the Applicant’s </w:t>
      </w:r>
      <w:r w:rsidRPr="002A36EA">
        <w:rPr>
          <w:rFonts w:asciiTheme="minorHAnsi" w:hAnsiTheme="minorHAnsi" w:cstheme="minorHAnsi"/>
          <w:lang w:val="en-US"/>
        </w:rPr>
        <w:t>research, teaching and organizational achievements,</w:t>
      </w:r>
    </w:p>
    <w:p w14:paraId="079B16D0" w14:textId="77777777" w:rsidR="00264030" w:rsidRPr="002A36EA" w:rsidRDefault="00264030" w:rsidP="00A46254">
      <w:pPr>
        <w:numPr>
          <w:ilvl w:val="0"/>
          <w:numId w:val="22"/>
        </w:numPr>
        <w:jc w:val="both"/>
        <w:rPr>
          <w:rFonts w:asciiTheme="minorHAnsi" w:hAnsiTheme="minorHAnsi" w:cstheme="minorHAnsi"/>
          <w:bCs/>
          <w:lang w:val="en-US"/>
        </w:rPr>
      </w:pPr>
      <w:r w:rsidRPr="002A36EA">
        <w:rPr>
          <w:rFonts w:asciiTheme="minorHAnsi" w:hAnsiTheme="minorHAnsi" w:cstheme="minorHAnsi"/>
          <w:lang w:val="en-US"/>
        </w:rPr>
        <w:t xml:space="preserve">Other documents as determined by the </w:t>
      </w:r>
      <w:r w:rsidR="00910DF2" w:rsidRPr="002A36EA">
        <w:rPr>
          <w:rFonts w:asciiTheme="minorHAnsi" w:hAnsiTheme="minorHAnsi" w:cstheme="minorHAnsi"/>
          <w:lang w:val="en-US"/>
        </w:rPr>
        <w:t>competition</w:t>
      </w:r>
      <w:r w:rsidRPr="002A36EA">
        <w:rPr>
          <w:rFonts w:asciiTheme="minorHAnsi" w:hAnsiTheme="minorHAnsi" w:cstheme="minorHAnsi"/>
          <w:lang w:val="en-US"/>
        </w:rPr>
        <w:t xml:space="preserve"> committee.</w:t>
      </w:r>
    </w:p>
    <w:p w14:paraId="63C6E1C2" w14:textId="77777777" w:rsidR="00264030" w:rsidRPr="002A36EA"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A46254">
        <w:rPr>
          <w:rFonts w:asciiTheme="minorHAnsi" w:hAnsiTheme="minorHAnsi" w:cstheme="minorHAnsi"/>
          <w:lang w:val="en-US"/>
        </w:rPr>
        <w:t xml:space="preserve">Consent to the processing of personal data as follows : </w:t>
      </w:r>
      <w:r w:rsidRPr="002A36EA">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5072CA1C" w14:textId="77777777" w:rsidR="0F42CE69" w:rsidRPr="002A36EA"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2A36EA">
        <w:rPr>
          <w:rFonts w:asciiTheme="minorHAnsi" w:hAnsiTheme="minorHAnsi" w:cstheme="minorHAnsi"/>
          <w:b/>
          <w:bCs/>
          <w:lang w:val="en-US"/>
        </w:rPr>
        <w:t xml:space="preserve">Conditions of the competition determined by the </w:t>
      </w:r>
      <w:r w:rsidR="00910DF2" w:rsidRPr="002A36EA">
        <w:rPr>
          <w:rFonts w:asciiTheme="minorHAnsi" w:hAnsiTheme="minorHAnsi" w:cstheme="minorBidi"/>
          <w:b/>
          <w:lang w:val="en-US"/>
        </w:rPr>
        <w:t>competition</w:t>
      </w:r>
      <w:r w:rsidR="00910DF2" w:rsidRPr="002A36EA">
        <w:rPr>
          <w:rFonts w:asciiTheme="minorHAnsi" w:hAnsiTheme="minorHAnsi" w:cstheme="minorBidi"/>
          <w:sz w:val="20"/>
          <w:szCs w:val="20"/>
          <w:lang w:val="en-US"/>
        </w:rPr>
        <w:t xml:space="preserve"> </w:t>
      </w:r>
      <w:r w:rsidR="0028598F" w:rsidRPr="002A36EA">
        <w:rPr>
          <w:rFonts w:asciiTheme="minorHAnsi" w:hAnsiTheme="minorHAnsi" w:cstheme="minorHAnsi"/>
          <w:b/>
          <w:bCs/>
          <w:lang w:val="en-US"/>
        </w:rPr>
        <w:t>committee</w:t>
      </w:r>
      <w:r w:rsidRPr="002A36EA">
        <w:rPr>
          <w:rFonts w:asciiTheme="minorHAnsi" w:hAnsiTheme="minorHAnsi" w:cstheme="minorHAnsi"/>
          <w:b/>
          <w:bCs/>
          <w:lang w:val="en-US"/>
        </w:rPr>
        <w:t xml:space="preserve"> </w:t>
      </w:r>
    </w:p>
    <w:p w14:paraId="162407F5" w14:textId="77777777" w:rsidR="00383F64" w:rsidRPr="002A36EA" w:rsidRDefault="00383F64" w:rsidP="08E955FD">
      <w:pPr>
        <w:jc w:val="both"/>
        <w:rPr>
          <w:rFonts w:asciiTheme="minorHAnsi" w:eastAsia="Arial" w:hAnsiTheme="minorHAnsi" w:cstheme="minorBidi"/>
          <w:b/>
          <w:bCs/>
          <w:highlight w:val="yellow"/>
          <w:lang w:val="en-US"/>
        </w:rPr>
      </w:pPr>
    </w:p>
    <w:p w14:paraId="7F51F361" w14:textId="77777777" w:rsidR="00EF29DC" w:rsidRPr="002A36EA"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2A36EA">
        <w:rPr>
          <w:rFonts w:asciiTheme="minorHAnsi" w:hAnsiTheme="minorHAnsi" w:cstheme="minorBidi"/>
          <w:b/>
          <w:bCs/>
          <w:sz w:val="22"/>
          <w:szCs w:val="22"/>
          <w:lang w:val="en-US"/>
        </w:rPr>
        <w:t xml:space="preserve">Determination of qualifications: (researcher profile) according to the </w:t>
      </w:r>
      <w:r w:rsidR="00482999" w:rsidRPr="002A36EA">
        <w:rPr>
          <w:rFonts w:asciiTheme="minorHAnsi" w:hAnsiTheme="minorHAnsi" w:cstheme="minorBidi"/>
          <w:b/>
          <w:bCs/>
          <w:sz w:val="22"/>
          <w:szCs w:val="22"/>
          <w:lang w:val="en-US"/>
        </w:rPr>
        <w:t>Euraxess guidelines</w:t>
      </w:r>
    </w:p>
    <w:p w14:paraId="05F2C4FB" w14:textId="77777777" w:rsidR="00EF29DC" w:rsidRPr="002A36EA" w:rsidRDefault="00EF29DC" w:rsidP="4F6698D0">
      <w:pPr>
        <w:jc w:val="both"/>
        <w:rPr>
          <w:rFonts w:asciiTheme="minorHAnsi" w:eastAsia="Arial" w:hAnsiTheme="minorHAnsi" w:cstheme="minorBidi"/>
          <w:b/>
          <w:bCs/>
          <w:color w:val="ED7D31" w:themeColor="accent2"/>
          <w:sz w:val="22"/>
          <w:szCs w:val="22"/>
          <w:lang w:val="en-US"/>
        </w:rPr>
      </w:pPr>
    </w:p>
    <w:p w14:paraId="4D7B84A9" w14:textId="77777777" w:rsidR="0028598F" w:rsidRPr="002A36EA" w:rsidRDefault="0028598F" w:rsidP="4F6698D0">
      <w:pPr>
        <w:pStyle w:val="Akapitzlist"/>
        <w:numPr>
          <w:ilvl w:val="0"/>
          <w:numId w:val="32"/>
        </w:numPr>
        <w:jc w:val="both"/>
        <w:rPr>
          <w:rFonts w:asciiTheme="minorHAnsi" w:hAnsiTheme="minorHAnsi" w:cstheme="minorHAnsi"/>
          <w:lang w:val="en-US"/>
        </w:rPr>
      </w:pPr>
      <w:r w:rsidRPr="002A36EA">
        <w:rPr>
          <w:rStyle w:val="Pogrubienie"/>
          <w:rFonts w:asciiTheme="minorHAnsi" w:hAnsiTheme="minorHAnsi" w:cstheme="minorHAnsi"/>
          <w:lang w:val="en-US"/>
        </w:rPr>
        <w:t>(R1)</w:t>
      </w:r>
      <w:r w:rsidRPr="002A36EA">
        <w:rPr>
          <w:rFonts w:asciiTheme="minorHAnsi" w:hAnsiTheme="minorHAnsi" w:cstheme="minorHAnsi"/>
          <w:lang w:val="en-US"/>
        </w:rPr>
        <w:t xml:space="preserve"> </w:t>
      </w:r>
      <w:r w:rsidRPr="002A36EA">
        <w:rPr>
          <w:rStyle w:val="Pogrubienie"/>
          <w:rFonts w:asciiTheme="minorHAnsi" w:hAnsiTheme="minorHAnsi" w:cstheme="minorHAnsi"/>
          <w:lang w:val="en-US"/>
        </w:rPr>
        <w:t xml:space="preserve">First Stage Researcher </w:t>
      </w:r>
      <w:r w:rsidRPr="002A36EA">
        <w:rPr>
          <w:rFonts w:asciiTheme="minorHAnsi" w:hAnsiTheme="minorHAnsi" w:cstheme="minorHAnsi"/>
          <w:lang w:val="en-US"/>
        </w:rPr>
        <w:t>(</w:t>
      </w:r>
      <w:r w:rsidR="00FE2346" w:rsidRPr="002A36EA">
        <w:rPr>
          <w:rFonts w:asciiTheme="minorHAnsi" w:hAnsiTheme="minorHAnsi" w:cstheme="minorHAnsi"/>
          <w:lang w:val="en-US"/>
        </w:rPr>
        <w:t>u</w:t>
      </w:r>
      <w:r w:rsidRPr="002A36EA">
        <w:rPr>
          <w:rFonts w:asciiTheme="minorHAnsi" w:hAnsiTheme="minorHAnsi" w:cstheme="minorHAnsi"/>
          <w:lang w:val="en-US"/>
        </w:rPr>
        <w:t>p to the point of PhD)</w:t>
      </w:r>
    </w:p>
    <w:p w14:paraId="169D1912" w14:textId="5D620A44" w:rsidR="0028598F" w:rsidRPr="00F2048B" w:rsidRDefault="00F2048B" w:rsidP="00F2048B">
      <w:pPr>
        <w:ind w:left="360"/>
        <w:jc w:val="both"/>
        <w:rPr>
          <w:rFonts w:asciiTheme="minorHAnsi" w:hAnsiTheme="minorHAnsi" w:cstheme="minorHAnsi"/>
          <w:lang w:val="en-US"/>
        </w:rPr>
      </w:pPr>
      <w:r>
        <w:rPr>
          <w:rStyle w:val="Pogrubienie"/>
          <w:rFonts w:asciiTheme="minorHAnsi" w:hAnsiTheme="minorHAnsi" w:cstheme="minorHAnsi"/>
          <w:lang w:val="en-US"/>
        </w:rPr>
        <w:t xml:space="preserve">X  </w:t>
      </w:r>
      <w:r w:rsidR="0028598F" w:rsidRPr="00F2048B">
        <w:rPr>
          <w:rStyle w:val="Pogrubienie"/>
          <w:rFonts w:asciiTheme="minorHAnsi" w:hAnsiTheme="minorHAnsi" w:cstheme="minorHAnsi"/>
          <w:lang w:val="en-US"/>
        </w:rPr>
        <w:t>(R2)</w:t>
      </w:r>
      <w:r w:rsidR="0028598F" w:rsidRPr="00F2048B">
        <w:rPr>
          <w:rFonts w:asciiTheme="minorHAnsi" w:hAnsiTheme="minorHAnsi" w:cstheme="minorHAnsi"/>
          <w:lang w:val="en-US"/>
        </w:rPr>
        <w:t xml:space="preserve"> </w:t>
      </w:r>
      <w:r w:rsidR="0028598F" w:rsidRPr="00F2048B">
        <w:rPr>
          <w:rStyle w:val="Pogrubienie"/>
          <w:rFonts w:asciiTheme="minorHAnsi" w:hAnsiTheme="minorHAnsi" w:cstheme="minorHAnsi"/>
          <w:lang w:val="en-US"/>
        </w:rPr>
        <w:t xml:space="preserve">Recognised Researcher </w:t>
      </w:r>
      <w:r w:rsidR="0028598F" w:rsidRPr="00F2048B">
        <w:rPr>
          <w:rFonts w:asciiTheme="minorHAnsi" w:hAnsiTheme="minorHAnsi" w:cstheme="minorHAnsi"/>
          <w:lang w:val="en-US"/>
        </w:rPr>
        <w:t>(PhD holders or equivalent who are not yet fully independent)</w:t>
      </w:r>
    </w:p>
    <w:p w14:paraId="23D77A91" w14:textId="77777777" w:rsidR="0028598F" w:rsidRPr="002A36EA" w:rsidRDefault="0028598F" w:rsidP="4F6698D0">
      <w:pPr>
        <w:pStyle w:val="Akapitzlist"/>
        <w:numPr>
          <w:ilvl w:val="0"/>
          <w:numId w:val="32"/>
        </w:numPr>
        <w:jc w:val="both"/>
        <w:rPr>
          <w:rFonts w:asciiTheme="minorHAnsi" w:hAnsiTheme="minorHAnsi" w:cstheme="minorHAnsi"/>
          <w:lang w:val="en-US"/>
        </w:rPr>
      </w:pPr>
      <w:r w:rsidRPr="002A36EA">
        <w:rPr>
          <w:rStyle w:val="Pogrubienie"/>
          <w:rFonts w:asciiTheme="minorHAnsi" w:hAnsiTheme="minorHAnsi" w:cstheme="minorHAnsi"/>
          <w:lang w:val="en-US"/>
        </w:rPr>
        <w:t>(R3) Established Researcher</w:t>
      </w:r>
      <w:r w:rsidRPr="002A36EA">
        <w:rPr>
          <w:rFonts w:asciiTheme="minorHAnsi" w:hAnsiTheme="minorHAnsi" w:cstheme="minorHAnsi"/>
          <w:lang w:val="en-US"/>
        </w:rPr>
        <w:t xml:space="preserve"> (</w:t>
      </w:r>
      <w:r w:rsidR="00FE2346" w:rsidRPr="002A36EA">
        <w:rPr>
          <w:rFonts w:asciiTheme="minorHAnsi" w:hAnsiTheme="minorHAnsi" w:cstheme="minorHAnsi"/>
          <w:lang w:val="en-US"/>
        </w:rPr>
        <w:t>r</w:t>
      </w:r>
      <w:r w:rsidRPr="002A36EA">
        <w:rPr>
          <w:rFonts w:asciiTheme="minorHAnsi" w:hAnsiTheme="minorHAnsi" w:cstheme="minorHAnsi"/>
          <w:lang w:val="en-US"/>
        </w:rPr>
        <w:t>esearchers who have developed a level of independence)</w:t>
      </w:r>
    </w:p>
    <w:p w14:paraId="1C85DAE7" w14:textId="77777777" w:rsidR="00383F64" w:rsidRPr="002A36EA" w:rsidRDefault="0028598F" w:rsidP="001E11CC">
      <w:pPr>
        <w:pStyle w:val="Akapitzlist"/>
        <w:numPr>
          <w:ilvl w:val="0"/>
          <w:numId w:val="32"/>
        </w:numPr>
        <w:jc w:val="both"/>
        <w:rPr>
          <w:rFonts w:asciiTheme="minorHAnsi" w:eastAsia="Arial" w:hAnsiTheme="minorHAnsi" w:cstheme="minorHAnsi"/>
          <w:b/>
          <w:bCs/>
          <w:lang w:val="en-US"/>
        </w:rPr>
      </w:pPr>
      <w:r w:rsidRPr="002A36EA">
        <w:rPr>
          <w:rFonts w:asciiTheme="minorHAnsi" w:eastAsia="Arial" w:hAnsiTheme="minorHAnsi" w:cstheme="minorHAnsi"/>
          <w:b/>
          <w:bCs/>
          <w:lang w:val="en-US"/>
        </w:rPr>
        <w:t xml:space="preserve">(R4) </w:t>
      </w:r>
      <w:r w:rsidRPr="002A36EA">
        <w:rPr>
          <w:rStyle w:val="Pogrubienie"/>
          <w:rFonts w:asciiTheme="minorHAnsi" w:hAnsiTheme="minorHAnsi" w:cstheme="minorHAnsi"/>
          <w:lang w:val="en-US"/>
        </w:rPr>
        <w:t>Leading Researcher</w:t>
      </w:r>
      <w:r w:rsidRPr="002A36EA">
        <w:rPr>
          <w:rFonts w:asciiTheme="minorHAnsi" w:hAnsiTheme="minorHAnsi" w:cstheme="minorHAnsi"/>
          <w:lang w:val="en-US"/>
        </w:rPr>
        <w:t xml:space="preserve"> (</w:t>
      </w:r>
      <w:r w:rsidR="00FE2346" w:rsidRPr="002A36EA">
        <w:rPr>
          <w:rFonts w:asciiTheme="minorHAnsi" w:hAnsiTheme="minorHAnsi" w:cstheme="minorHAnsi"/>
          <w:lang w:val="en-US"/>
        </w:rPr>
        <w:t>r</w:t>
      </w:r>
      <w:r w:rsidRPr="002A36EA">
        <w:rPr>
          <w:rFonts w:asciiTheme="minorHAnsi" w:hAnsiTheme="minorHAnsi" w:cstheme="minorHAnsi"/>
          <w:lang w:val="en-US"/>
        </w:rPr>
        <w:t>esearchers leading their research area or field)</w:t>
      </w:r>
    </w:p>
    <w:p w14:paraId="562B9BAB" w14:textId="77777777" w:rsidR="0028598F" w:rsidRPr="002A36EA" w:rsidRDefault="0028598F" w:rsidP="0028598F">
      <w:pPr>
        <w:pStyle w:val="Akapitzlist"/>
        <w:ind w:left="720"/>
        <w:jc w:val="both"/>
        <w:rPr>
          <w:rFonts w:eastAsia="Arial"/>
          <w:b/>
          <w:bCs/>
          <w:lang w:val="en-US"/>
        </w:rPr>
      </w:pPr>
    </w:p>
    <w:p w14:paraId="7668CAB5" w14:textId="77777777" w:rsidR="00EF29DC" w:rsidRPr="002A36EA"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r w:rsidR="004D6C79" w:rsidRPr="00A46254">
        <w:rPr>
          <w:rFonts w:asciiTheme="minorHAnsi" w:eastAsia="Arial" w:hAnsiTheme="minorHAnsi" w:cstheme="minorHAnsi"/>
          <w:b/>
          <w:bCs/>
        </w:rPr>
        <w:t>Offer description</w:t>
      </w:r>
    </w:p>
    <w:p w14:paraId="386ABA85" w14:textId="738180EE" w:rsidR="00375621" w:rsidRDefault="00375621" w:rsidP="00A46254">
      <w:pPr>
        <w:jc w:val="both"/>
        <w:rPr>
          <w:rFonts w:asciiTheme="minorHAnsi" w:hAnsiTheme="minorHAnsi" w:cstheme="minorHAnsi"/>
          <w:b/>
          <w:bCs/>
          <w:lang w:val="en-US"/>
        </w:rPr>
      </w:pPr>
    </w:p>
    <w:p w14:paraId="4A3C21E5" w14:textId="3061F906" w:rsidR="00F2048B" w:rsidRPr="00F2048B" w:rsidRDefault="00F2048B" w:rsidP="00F2048B">
      <w:pPr>
        <w:jc w:val="both"/>
        <w:rPr>
          <w:rFonts w:asciiTheme="minorHAnsi" w:hAnsiTheme="minorHAnsi" w:cstheme="minorHAnsi"/>
          <w:bCs/>
          <w:lang w:val="en-US"/>
        </w:rPr>
      </w:pPr>
      <w:r w:rsidRPr="00F2048B">
        <w:rPr>
          <w:rFonts w:asciiTheme="minorHAnsi" w:hAnsiTheme="minorHAnsi" w:cstheme="minorHAnsi"/>
          <w:bCs/>
          <w:lang w:val="en-US"/>
        </w:rPr>
        <w:t>Post-doc in the project “Queens consort of Poland in the 15th and 16th centuries as wives and mothers” will support the historiographical research of the Team on comparative nature of queenship and its role from the perspective of the Western European research output. Will be closely working with PI and the Team on completion of the overarching synthesis of cases studies of all queens consorts included in this project. Under supervision of PI will: contribute to non-Polish literature review to establish of the framework for historical analysis; contribute to review of relevant archival sources and published research output (archive and library research); active dissemination of research results in Polish and English (international conferences publications in reputable journals in Poland and abroad), managing work schedule under supervision of PI; data quality control with cooperation of PI.</w:t>
      </w: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hAnsiTheme="minorHAnsi" w:cstheme="minorHAnsi"/>
          <w:b/>
          <w:bCs/>
        </w:rPr>
        <w:t>R</w:t>
      </w:r>
      <w:r w:rsidR="004D6C79" w:rsidRPr="00A46254">
        <w:rPr>
          <w:rFonts w:asciiTheme="minorHAnsi" w:hAnsiTheme="minorHAnsi" w:cstheme="minorHAnsi"/>
          <w:b/>
          <w:bCs/>
        </w:rPr>
        <w:t>equirments and qualifications</w:t>
      </w:r>
    </w:p>
    <w:p w14:paraId="2E459F2C" w14:textId="77777777" w:rsidR="00B27485" w:rsidRPr="00A46254" w:rsidRDefault="00B27485" w:rsidP="00B27485">
      <w:pPr>
        <w:jc w:val="both"/>
        <w:rPr>
          <w:rFonts w:asciiTheme="minorHAnsi" w:hAnsiTheme="minorHAnsi" w:cstheme="minorHAnsi"/>
        </w:rPr>
      </w:pPr>
    </w:p>
    <w:p w14:paraId="3FF836EC" w14:textId="72BBC6B2" w:rsidR="00B27485" w:rsidRPr="002A36EA" w:rsidRDefault="008F5587" w:rsidP="0A23DEB8">
      <w:pPr>
        <w:rPr>
          <w:rFonts w:asciiTheme="minorHAnsi" w:eastAsia="Arial" w:hAnsiTheme="minorHAnsi" w:cstheme="minorBidi"/>
          <w:lang w:val="en-US"/>
        </w:rPr>
      </w:pPr>
      <w:r w:rsidRPr="002A36EA">
        <w:rPr>
          <w:rFonts w:asciiTheme="minorHAnsi" w:hAnsiTheme="minorHAnsi" w:cstheme="minorBidi"/>
          <w:lang w:val="en-US"/>
        </w:rPr>
        <w:t xml:space="preserve">The competition is open to individuals who meet the requirements specified in </w:t>
      </w:r>
      <w:r w:rsidR="00482999" w:rsidRPr="002A36EA">
        <w:rPr>
          <w:rFonts w:asciiTheme="minorHAnsi" w:hAnsiTheme="minorHAnsi" w:cstheme="minorBidi"/>
          <w:lang w:val="en-US"/>
        </w:rPr>
        <w:t xml:space="preserve">Article 113 of </w:t>
      </w:r>
      <w:r w:rsidRPr="002A36EA">
        <w:rPr>
          <w:rFonts w:asciiTheme="minorHAnsi" w:hAnsiTheme="minorHAnsi" w:cstheme="minorBidi"/>
          <w:lang w:val="en-US"/>
        </w:rPr>
        <w:t>the Law on Higher Education and Science of 20 July 2018 (</w:t>
      </w:r>
      <w:r w:rsidR="00E17903" w:rsidRPr="002A36EA">
        <w:rPr>
          <w:rStyle w:val="normaltextrun"/>
          <w:rFonts w:asciiTheme="minorHAnsi" w:hAnsiTheme="minorHAnsi" w:cstheme="minorBidi"/>
          <w:lang w:val="en-US"/>
        </w:rPr>
        <w:t xml:space="preserve">Journal of Laws of 2022, item 574, </w:t>
      </w:r>
      <w:r w:rsidR="00E17903" w:rsidRPr="002A36EA">
        <w:rPr>
          <w:rStyle w:val="spellingerror"/>
          <w:rFonts w:asciiTheme="minorHAnsi" w:hAnsiTheme="minorHAnsi" w:cstheme="minorBidi"/>
          <w:lang w:val="en-US"/>
        </w:rPr>
        <w:t xml:space="preserve">i.e. </w:t>
      </w:r>
      <w:r w:rsidR="00E17903" w:rsidRPr="002A36EA">
        <w:rPr>
          <w:rStyle w:val="normaltextrun"/>
          <w:rFonts w:asciiTheme="minorHAnsi" w:hAnsiTheme="minorHAnsi" w:cstheme="minorBidi"/>
          <w:lang w:val="en-US"/>
        </w:rPr>
        <w:t>Article 113</w:t>
      </w:r>
      <w:r w:rsidR="35F45F14" w:rsidRPr="002A36EA">
        <w:rPr>
          <w:rStyle w:val="normaltextrun"/>
          <w:rFonts w:asciiTheme="minorHAnsi" w:hAnsiTheme="minorHAnsi" w:cstheme="minorBidi"/>
          <w:lang w:val="en-US"/>
        </w:rPr>
        <w:t xml:space="preserve"> as amended</w:t>
      </w:r>
      <w:r w:rsidRPr="002A36EA">
        <w:rPr>
          <w:rFonts w:asciiTheme="minorHAnsi" w:hAnsiTheme="minorHAnsi" w:cstheme="minorBidi"/>
          <w:lang w:val="en-US"/>
        </w:rPr>
        <w:t xml:space="preserve">) and </w:t>
      </w:r>
      <w:r w:rsidR="00482999" w:rsidRPr="002A36EA">
        <w:rPr>
          <w:rFonts w:asciiTheme="minorHAnsi" w:hAnsiTheme="minorHAnsi" w:cstheme="minorBidi"/>
          <w:lang w:val="en-US"/>
        </w:rPr>
        <w:t>who meet the following requirements</w:t>
      </w:r>
      <w:r w:rsidR="00B27485" w:rsidRPr="002A36EA">
        <w:rPr>
          <w:rFonts w:asciiTheme="minorHAnsi" w:hAnsiTheme="minorHAnsi" w:cstheme="minorBidi"/>
          <w:lang w:val="en-US"/>
        </w:rPr>
        <w:t>:</w:t>
      </w:r>
    </w:p>
    <w:p w14:paraId="305FD0B4" w14:textId="77777777" w:rsidR="00B27485" w:rsidRPr="002A36EA" w:rsidRDefault="00B27485" w:rsidP="00145B2F">
      <w:pPr>
        <w:jc w:val="both"/>
        <w:rPr>
          <w:rFonts w:asciiTheme="minorHAnsi" w:hAnsiTheme="minorHAnsi" w:cstheme="minorHAnsi"/>
          <w:lang w:val="en-US"/>
        </w:rPr>
      </w:pPr>
    </w:p>
    <w:p w14:paraId="07630B30" w14:textId="77777777" w:rsidR="00F2048B" w:rsidRPr="00534994" w:rsidRDefault="00F2048B" w:rsidP="00F2048B">
      <w:pPr>
        <w:pStyle w:val="Akapitzlist"/>
        <w:numPr>
          <w:ilvl w:val="0"/>
          <w:numId w:val="3"/>
        </w:numPr>
        <w:jc w:val="both"/>
        <w:rPr>
          <w:rFonts w:asciiTheme="minorHAnsi" w:hAnsiTheme="minorHAnsi" w:cstheme="minorBidi"/>
          <w:lang w:val="en-US"/>
        </w:rPr>
      </w:pPr>
      <w:r w:rsidRPr="00534994">
        <w:rPr>
          <w:rFonts w:asciiTheme="minorHAnsi" w:hAnsiTheme="minorHAnsi" w:cstheme="minorBidi"/>
          <w:lang w:val="en-US"/>
        </w:rPr>
        <w:t>PhD in History (in Medieval or Early Modern European history) obtained within 7 years before joining the project [This period may be extended by a time of long-term (in excess of 90 days) documented sick leaves or rehabilitation leaves granted on account of being unfit to work. In addition, the period may be extended by the number of months of a child care leave granted pursuant to the Labour Code and in the case of women, by 18 months for every child born or adopted, whichever manner of accounting for career breaks is preferable]</w:t>
      </w:r>
    </w:p>
    <w:p w14:paraId="7DB0F777" w14:textId="77777777" w:rsidR="00F2048B" w:rsidRPr="00560F5E" w:rsidRDefault="00F2048B" w:rsidP="00F2048B">
      <w:pPr>
        <w:ind w:left="360"/>
        <w:jc w:val="both"/>
        <w:rPr>
          <w:rFonts w:asciiTheme="minorHAnsi" w:hAnsiTheme="minorHAnsi" w:cstheme="minorHAnsi"/>
          <w:sz w:val="22"/>
          <w:szCs w:val="22"/>
          <w:lang w:val="en-US"/>
        </w:rPr>
      </w:pPr>
    </w:p>
    <w:p w14:paraId="091297EE" w14:textId="77777777" w:rsidR="00F2048B" w:rsidRPr="00534994" w:rsidRDefault="00F2048B" w:rsidP="00F2048B">
      <w:pPr>
        <w:ind w:left="708"/>
        <w:jc w:val="both"/>
        <w:rPr>
          <w:rFonts w:asciiTheme="minorHAnsi" w:hAnsiTheme="minorHAnsi" w:cstheme="minorHAnsi"/>
          <w:szCs w:val="22"/>
          <w:lang w:val="en-US"/>
        </w:rPr>
      </w:pPr>
      <w:r w:rsidRPr="00534994">
        <w:rPr>
          <w:rFonts w:asciiTheme="minorHAnsi" w:hAnsiTheme="minorHAnsi" w:cstheme="minorHAnsi"/>
          <w:b/>
          <w:bCs/>
          <w:szCs w:val="22"/>
          <w:lang w:val="en-US"/>
        </w:rPr>
        <w:t>Please note:</w:t>
      </w:r>
      <w:r w:rsidRPr="00534994">
        <w:rPr>
          <w:rFonts w:asciiTheme="minorHAnsi" w:hAnsiTheme="minorHAnsi" w:cstheme="minorHAnsi"/>
          <w:szCs w:val="22"/>
          <w:lang w:val="en-US"/>
        </w:rPr>
        <w:t xml:space="preserve"> A person employed as a post-doc must have been conferred a PhD degree by another institution than Adam Mickiewicz University in Poznań or must have completed a continuous and evidenced post-doctoral fellowship of at least 10 months in another institution than the host institution for the project and in another country than the one in which they have been conferred a PhD degree.</w:t>
      </w:r>
    </w:p>
    <w:p w14:paraId="295B3724" w14:textId="77777777" w:rsidR="00F2048B" w:rsidRPr="00534994" w:rsidRDefault="00F2048B" w:rsidP="00F2048B">
      <w:pPr>
        <w:ind w:left="360"/>
        <w:jc w:val="both"/>
        <w:rPr>
          <w:rFonts w:asciiTheme="minorHAnsi" w:hAnsiTheme="minorHAnsi" w:cstheme="minorHAnsi"/>
          <w:szCs w:val="22"/>
          <w:lang w:val="en-US"/>
        </w:rPr>
      </w:pPr>
    </w:p>
    <w:p w14:paraId="2B5F23F7" w14:textId="77777777" w:rsidR="00F2048B" w:rsidRPr="00534994" w:rsidRDefault="00F2048B" w:rsidP="00F2048B">
      <w:pPr>
        <w:pStyle w:val="Akapitzlist"/>
        <w:numPr>
          <w:ilvl w:val="0"/>
          <w:numId w:val="3"/>
        </w:numPr>
        <w:jc w:val="both"/>
        <w:rPr>
          <w:rFonts w:asciiTheme="minorHAnsi" w:eastAsia="Arial" w:hAnsiTheme="minorHAnsi" w:cstheme="minorHAnsi"/>
          <w:szCs w:val="22"/>
          <w:lang w:val="en-US"/>
        </w:rPr>
      </w:pPr>
      <w:r w:rsidRPr="00534994">
        <w:rPr>
          <w:rFonts w:asciiTheme="minorHAnsi" w:eastAsia="Arial" w:hAnsiTheme="minorHAnsi" w:cstheme="minorHAnsi"/>
          <w:szCs w:val="22"/>
          <w:lang w:val="en-US"/>
        </w:rPr>
        <w:t>Experience in presenting research results abroad (conferences)</w:t>
      </w:r>
    </w:p>
    <w:p w14:paraId="7BF383EF" w14:textId="77777777" w:rsidR="00F2048B" w:rsidRPr="00534994" w:rsidRDefault="00F2048B" w:rsidP="00F2048B">
      <w:pPr>
        <w:pStyle w:val="Akapitzlist"/>
        <w:numPr>
          <w:ilvl w:val="0"/>
          <w:numId w:val="3"/>
        </w:numPr>
        <w:jc w:val="both"/>
        <w:rPr>
          <w:rFonts w:asciiTheme="minorHAnsi" w:eastAsia="Arial" w:hAnsiTheme="minorHAnsi" w:cstheme="minorHAnsi"/>
          <w:szCs w:val="22"/>
          <w:lang w:val="en-US"/>
        </w:rPr>
      </w:pPr>
      <w:r w:rsidRPr="00534994">
        <w:rPr>
          <w:rFonts w:asciiTheme="minorHAnsi" w:eastAsia="Arial" w:hAnsiTheme="minorHAnsi" w:cstheme="minorHAnsi"/>
          <w:szCs w:val="22"/>
          <w:lang w:val="en-US"/>
        </w:rPr>
        <w:t>Experience in working with manuscript and archival sources (medieval and early modern)</w:t>
      </w:r>
    </w:p>
    <w:p w14:paraId="4819536C" w14:textId="77777777" w:rsidR="00F2048B" w:rsidRPr="00534994" w:rsidRDefault="00F2048B" w:rsidP="00F2048B">
      <w:pPr>
        <w:pStyle w:val="Akapitzlist"/>
        <w:numPr>
          <w:ilvl w:val="0"/>
          <w:numId w:val="3"/>
        </w:numPr>
        <w:jc w:val="both"/>
        <w:rPr>
          <w:rFonts w:asciiTheme="minorHAnsi" w:eastAsia="Arial" w:hAnsiTheme="minorHAnsi" w:cstheme="minorHAnsi"/>
          <w:szCs w:val="22"/>
          <w:lang w:val="en-US"/>
        </w:rPr>
      </w:pPr>
      <w:r w:rsidRPr="00534994">
        <w:rPr>
          <w:rFonts w:asciiTheme="minorHAnsi" w:eastAsia="Arial" w:hAnsiTheme="minorHAnsi" w:cstheme="minorHAnsi"/>
          <w:szCs w:val="22"/>
          <w:lang w:val="en-US"/>
        </w:rPr>
        <w:t>Knowledge of English (high proficiency level) and Latin</w:t>
      </w:r>
    </w:p>
    <w:p w14:paraId="0EA229C8" w14:textId="77777777" w:rsidR="00F2048B" w:rsidRPr="00534994" w:rsidRDefault="00F2048B" w:rsidP="00F2048B">
      <w:pPr>
        <w:pStyle w:val="Akapitzlist"/>
        <w:numPr>
          <w:ilvl w:val="0"/>
          <w:numId w:val="3"/>
        </w:numPr>
        <w:jc w:val="both"/>
        <w:rPr>
          <w:rFonts w:asciiTheme="minorHAnsi" w:eastAsia="Arial" w:hAnsiTheme="minorHAnsi" w:cstheme="minorHAnsi"/>
          <w:szCs w:val="22"/>
          <w:lang w:val="en-US"/>
        </w:rPr>
      </w:pPr>
      <w:r w:rsidRPr="00534994">
        <w:rPr>
          <w:rFonts w:asciiTheme="minorHAnsi" w:eastAsia="Arial" w:hAnsiTheme="minorHAnsi" w:cstheme="minorHAnsi"/>
          <w:szCs w:val="22"/>
          <w:lang w:val="en-US"/>
        </w:rPr>
        <w:t>An emerging track record of publications in high impact international academic journals</w:t>
      </w:r>
    </w:p>
    <w:p w14:paraId="7E29A56F" w14:textId="77777777" w:rsidR="00F2048B" w:rsidRPr="00534994" w:rsidRDefault="00F2048B" w:rsidP="00F2048B">
      <w:pPr>
        <w:pStyle w:val="Akapitzlist"/>
        <w:numPr>
          <w:ilvl w:val="0"/>
          <w:numId w:val="3"/>
        </w:numPr>
        <w:jc w:val="both"/>
        <w:rPr>
          <w:rFonts w:asciiTheme="minorHAnsi" w:hAnsiTheme="minorHAnsi" w:cstheme="minorHAnsi"/>
          <w:szCs w:val="22"/>
          <w:lang w:val="en-US"/>
        </w:rPr>
      </w:pPr>
      <w:r w:rsidRPr="00534994">
        <w:rPr>
          <w:rFonts w:asciiTheme="minorHAnsi" w:hAnsiTheme="minorHAnsi" w:cstheme="minorHAnsi"/>
          <w:szCs w:val="22"/>
          <w:lang w:val="en-US"/>
        </w:rPr>
        <w:t>Ability to work with medieval and early modern palaeography</w:t>
      </w:r>
    </w:p>
    <w:p w14:paraId="1EBC93FA" w14:textId="77777777" w:rsidR="00F2048B" w:rsidRPr="00534994" w:rsidRDefault="00F2048B" w:rsidP="00F2048B">
      <w:pPr>
        <w:pStyle w:val="Akapitzlist"/>
        <w:numPr>
          <w:ilvl w:val="0"/>
          <w:numId w:val="3"/>
        </w:numPr>
        <w:jc w:val="both"/>
        <w:rPr>
          <w:rFonts w:asciiTheme="minorHAnsi" w:eastAsia="Arial" w:hAnsiTheme="minorHAnsi" w:cstheme="minorHAnsi"/>
          <w:szCs w:val="22"/>
          <w:lang w:val="en-US"/>
        </w:rPr>
      </w:pPr>
      <w:r w:rsidRPr="00534994">
        <w:rPr>
          <w:rFonts w:asciiTheme="minorHAnsi" w:eastAsia="Arial" w:hAnsiTheme="minorHAnsi" w:cstheme="minorHAnsi"/>
          <w:szCs w:val="22"/>
          <w:lang w:val="en-US"/>
        </w:rPr>
        <w:t>Conscientiousness, good organization of work, availability, mobility</w:t>
      </w:r>
    </w:p>
    <w:p w14:paraId="4385B304" w14:textId="77777777" w:rsidR="00F2048B" w:rsidRPr="00534994" w:rsidRDefault="00F2048B" w:rsidP="00F2048B">
      <w:pPr>
        <w:pStyle w:val="Akapitzlist"/>
        <w:numPr>
          <w:ilvl w:val="0"/>
          <w:numId w:val="3"/>
        </w:numPr>
        <w:jc w:val="both"/>
        <w:rPr>
          <w:rFonts w:asciiTheme="minorHAnsi" w:eastAsia="Arial" w:hAnsiTheme="minorHAnsi" w:cstheme="minorHAnsi"/>
          <w:szCs w:val="22"/>
          <w:lang w:val="en-US"/>
        </w:rPr>
      </w:pPr>
      <w:r w:rsidRPr="00534994">
        <w:rPr>
          <w:rFonts w:asciiTheme="minorHAnsi" w:eastAsia="Arial" w:hAnsiTheme="minorHAnsi" w:cstheme="minorHAnsi"/>
          <w:szCs w:val="22"/>
          <w:lang w:val="en-US"/>
        </w:rPr>
        <w:t>Communication skills, ability to work in a team</w:t>
      </w:r>
    </w:p>
    <w:p w14:paraId="428921BA" w14:textId="77777777" w:rsidR="00F721C6" w:rsidRPr="00911766" w:rsidRDefault="00F721C6" w:rsidP="00B27485">
      <w:pPr>
        <w:ind w:left="885"/>
        <w:jc w:val="both"/>
        <w:rPr>
          <w:rFonts w:asciiTheme="minorHAnsi" w:hAnsiTheme="minorHAnsi" w:cstheme="minorHAnsi"/>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r w:rsidRPr="00A46254">
        <w:rPr>
          <w:rFonts w:asciiTheme="minorHAnsi" w:eastAsia="Arial" w:hAnsiTheme="minorHAnsi" w:cstheme="minorHAnsi"/>
          <w:b/>
          <w:bCs/>
        </w:rPr>
        <w:t>Required languages</w:t>
      </w:r>
    </w:p>
    <w:p w14:paraId="3BAF9EF6" w14:textId="5695A46E" w:rsidR="00910DF2" w:rsidRPr="00534994" w:rsidRDefault="00F2048B" w:rsidP="00F2048B">
      <w:pPr>
        <w:pStyle w:val="Akapitzlist"/>
        <w:numPr>
          <w:ilvl w:val="0"/>
          <w:numId w:val="33"/>
        </w:numPr>
        <w:jc w:val="both"/>
        <w:rPr>
          <w:rFonts w:asciiTheme="minorHAnsi" w:eastAsia="Arial" w:hAnsiTheme="minorHAnsi" w:cstheme="minorHAnsi"/>
          <w:szCs w:val="22"/>
        </w:rPr>
      </w:pPr>
      <w:r w:rsidRPr="00534994">
        <w:rPr>
          <w:rFonts w:asciiTheme="minorHAnsi" w:eastAsia="Arial" w:hAnsiTheme="minorHAnsi" w:cstheme="minorHAnsi"/>
          <w:szCs w:val="22"/>
        </w:rPr>
        <w:t>Polish, level: very good</w:t>
      </w:r>
      <w:r w:rsidR="00EC0079" w:rsidRPr="00534994">
        <w:rPr>
          <w:rFonts w:asciiTheme="minorHAnsi" w:eastAsia="Arial" w:hAnsiTheme="minorHAnsi" w:cstheme="minorHAnsi"/>
          <w:b/>
          <w:bCs/>
          <w:sz w:val="28"/>
        </w:rPr>
        <w:tab/>
      </w:r>
    </w:p>
    <w:p w14:paraId="09614560" w14:textId="77777777" w:rsidR="00F2048B" w:rsidRPr="00534994" w:rsidRDefault="00F2048B" w:rsidP="00F2048B">
      <w:pPr>
        <w:pStyle w:val="Akapitzlist"/>
        <w:numPr>
          <w:ilvl w:val="0"/>
          <w:numId w:val="33"/>
        </w:numPr>
        <w:jc w:val="both"/>
        <w:rPr>
          <w:rFonts w:asciiTheme="minorHAnsi" w:eastAsia="Arial" w:hAnsiTheme="minorHAnsi" w:cstheme="minorHAnsi"/>
          <w:szCs w:val="22"/>
        </w:rPr>
      </w:pPr>
      <w:r w:rsidRPr="00534994">
        <w:rPr>
          <w:rFonts w:asciiTheme="minorHAnsi" w:eastAsia="Arial" w:hAnsiTheme="minorHAnsi" w:cstheme="minorHAnsi"/>
          <w:szCs w:val="22"/>
        </w:rPr>
        <w:t>English, level: very good</w:t>
      </w:r>
    </w:p>
    <w:p w14:paraId="217909D8" w14:textId="77777777" w:rsidR="00F2048B" w:rsidRPr="00534994" w:rsidRDefault="00F2048B" w:rsidP="00F2048B">
      <w:pPr>
        <w:pStyle w:val="Akapitzlist"/>
        <w:numPr>
          <w:ilvl w:val="0"/>
          <w:numId w:val="33"/>
        </w:numPr>
        <w:jc w:val="both"/>
        <w:rPr>
          <w:rFonts w:asciiTheme="minorHAnsi" w:eastAsia="Arial" w:hAnsiTheme="minorHAnsi" w:cstheme="minorHAnsi"/>
          <w:szCs w:val="22"/>
          <w:lang w:val="en-US"/>
        </w:rPr>
      </w:pPr>
      <w:r w:rsidRPr="00534994">
        <w:rPr>
          <w:rFonts w:asciiTheme="minorHAnsi" w:eastAsia="Arial" w:hAnsiTheme="minorHAnsi" w:cstheme="minorHAnsi"/>
          <w:szCs w:val="22"/>
          <w:lang w:val="en-US"/>
        </w:rPr>
        <w:t>one or more of the languages pertinent to the area of study (German, Latin, one of the East-Central European Languages), level: the ability to read secondary works and primary sources</w:t>
      </w:r>
    </w:p>
    <w:p w14:paraId="40C0CF7E" w14:textId="35005292" w:rsidR="00DF7C9B" w:rsidRPr="002A36EA" w:rsidRDefault="00EC0079" w:rsidP="007D090B">
      <w:pPr>
        <w:pStyle w:val="Akapitzlist"/>
        <w:ind w:left="720"/>
        <w:jc w:val="both"/>
        <w:rPr>
          <w:rFonts w:asciiTheme="minorHAnsi" w:eastAsia="Arial" w:hAnsiTheme="minorHAnsi" w:cstheme="minorHAnsi"/>
          <w:b/>
          <w:bCs/>
          <w:lang w:val="en-US"/>
        </w:rPr>
      </w:pPr>
      <w:r w:rsidRPr="002A36EA">
        <w:rPr>
          <w:rFonts w:asciiTheme="minorHAnsi" w:eastAsia="Arial" w:hAnsiTheme="minorHAnsi" w:cstheme="minorHAnsi"/>
          <w:b/>
          <w:bCs/>
          <w:lang w:val="en-US"/>
        </w:rPr>
        <w:tab/>
      </w:r>
      <w:r w:rsidRPr="002A36EA">
        <w:rPr>
          <w:rFonts w:asciiTheme="minorHAnsi" w:eastAsia="Arial" w:hAnsiTheme="minorHAnsi" w:cstheme="minorHAnsi"/>
          <w:b/>
          <w:bCs/>
          <w:lang w:val="en-US"/>
        </w:rPr>
        <w:tab/>
      </w:r>
      <w:r w:rsidRPr="002A36EA">
        <w:rPr>
          <w:rFonts w:asciiTheme="minorHAnsi" w:eastAsia="Arial" w:hAnsiTheme="minorHAnsi" w:cstheme="minorHAnsi"/>
          <w:b/>
          <w:bCs/>
          <w:lang w:val="en-US"/>
        </w:rPr>
        <w:tab/>
      </w:r>
      <w:r w:rsidRPr="002A36EA">
        <w:rPr>
          <w:rFonts w:asciiTheme="minorHAnsi" w:eastAsia="Arial" w:hAnsiTheme="minorHAnsi" w:cstheme="minorHAnsi"/>
          <w:b/>
          <w:bCs/>
          <w:lang w:val="en-US"/>
        </w:rPr>
        <w:tab/>
      </w:r>
    </w:p>
    <w:p w14:paraId="4C971F7E" w14:textId="77777777" w:rsidR="00264030" w:rsidRPr="002A36EA" w:rsidRDefault="00264030" w:rsidP="6D41A1A5">
      <w:pPr>
        <w:pStyle w:val="Akapitzlist"/>
        <w:numPr>
          <w:ilvl w:val="0"/>
          <w:numId w:val="4"/>
        </w:numPr>
        <w:jc w:val="both"/>
        <w:rPr>
          <w:rFonts w:asciiTheme="minorHAnsi" w:eastAsia="Arial" w:hAnsiTheme="minorHAnsi" w:cstheme="minorHAnsi"/>
          <w:b/>
          <w:bCs/>
          <w:lang w:val="en-US"/>
        </w:rPr>
      </w:pPr>
      <w:r w:rsidRPr="002A36EA">
        <w:rPr>
          <w:rFonts w:asciiTheme="minorHAnsi" w:eastAsia="Arial" w:hAnsiTheme="minorHAnsi" w:cstheme="minorHAnsi"/>
          <w:b/>
          <w:bCs/>
          <w:lang w:val="en-US"/>
        </w:rPr>
        <w:t>Required research</w:t>
      </w:r>
      <w:r w:rsidR="00B353FB" w:rsidRPr="002A36EA">
        <w:rPr>
          <w:rFonts w:asciiTheme="minorHAnsi" w:eastAsia="Arial" w:hAnsiTheme="minorHAnsi" w:cstheme="minorHAnsi"/>
          <w:b/>
          <w:bCs/>
          <w:lang w:val="en-US"/>
        </w:rPr>
        <w:t xml:space="preserve">, teaching </w:t>
      </w:r>
      <w:r w:rsidR="00910DF2" w:rsidRPr="002A36EA">
        <w:rPr>
          <w:rFonts w:asciiTheme="minorHAnsi" w:eastAsia="Arial" w:hAnsiTheme="minorHAnsi" w:cstheme="minorHAnsi"/>
          <w:b/>
          <w:bCs/>
          <w:lang w:val="en-US"/>
        </w:rPr>
        <w:t xml:space="preserve">or mixed </w:t>
      </w:r>
      <w:r w:rsidRPr="002A36EA">
        <w:rPr>
          <w:rFonts w:asciiTheme="minorHAnsi" w:eastAsia="Arial" w:hAnsiTheme="minorHAnsi" w:cstheme="minorHAnsi"/>
          <w:b/>
          <w:bCs/>
          <w:lang w:val="en-US"/>
        </w:rPr>
        <w:t>experience</w:t>
      </w:r>
    </w:p>
    <w:p w14:paraId="371AAAF4" w14:textId="77777777" w:rsidR="00F2048B" w:rsidRPr="00534994" w:rsidRDefault="00F2048B" w:rsidP="00F2048B">
      <w:pPr>
        <w:jc w:val="both"/>
        <w:rPr>
          <w:rFonts w:asciiTheme="minorHAnsi" w:eastAsia="Arial" w:hAnsiTheme="minorHAnsi" w:cstheme="minorHAnsi"/>
          <w:bCs/>
          <w:szCs w:val="22"/>
          <w:lang w:val="en-US"/>
        </w:rPr>
      </w:pPr>
      <w:r w:rsidRPr="00534994">
        <w:rPr>
          <w:rFonts w:asciiTheme="minorHAnsi" w:eastAsia="Arial" w:hAnsiTheme="minorHAnsi" w:cstheme="minorHAnsi"/>
          <w:bCs/>
          <w:szCs w:val="22"/>
          <w:lang w:val="en-US"/>
        </w:rPr>
        <w:t>Years of Research Experience: 1 – 7 after obtaining PhD diploma</w:t>
      </w:r>
    </w:p>
    <w:p w14:paraId="7DA82830" w14:textId="77777777" w:rsidR="00F2048B" w:rsidRPr="002A36EA" w:rsidRDefault="00F2048B" w:rsidP="00375621">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2016005C"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an atmosphere of respect and cooperation</w:t>
      </w:r>
    </w:p>
    <w:p w14:paraId="07187FD0"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supporting employees with disabilities</w:t>
      </w:r>
    </w:p>
    <w:p w14:paraId="68D01BF1" w14:textId="7491CF2A" w:rsidR="00DF7C9B" w:rsidRPr="00534994" w:rsidRDefault="00DF7C9B" w:rsidP="50CC6A23">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flexible working hours</w:t>
      </w:r>
      <w:r w:rsidR="0D6F5FAA" w:rsidRPr="00534994">
        <w:rPr>
          <w:rFonts w:asciiTheme="minorHAnsi" w:eastAsia="Arial" w:hAnsiTheme="minorHAnsi" w:cstheme="minorHAnsi"/>
          <w:szCs w:val="22"/>
          <w:lang w:val="en-US"/>
        </w:rPr>
        <w:t xml:space="preserve"> </w:t>
      </w:r>
    </w:p>
    <w:p w14:paraId="12CCD740"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funding for language learning</w:t>
      </w:r>
    </w:p>
    <w:p w14:paraId="576A7EE7"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co-financing of training and courses</w:t>
      </w:r>
    </w:p>
    <w:p w14:paraId="2B9336CA"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additional days off for education</w:t>
      </w:r>
    </w:p>
    <w:p w14:paraId="49A9B92D"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life insurance</w:t>
      </w:r>
    </w:p>
    <w:p w14:paraId="0F31CC5E"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pension plan</w:t>
      </w:r>
    </w:p>
    <w:p w14:paraId="0479DD89"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savings and investment fund</w:t>
      </w:r>
    </w:p>
    <w:p w14:paraId="52348AC3"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preferential loans</w:t>
      </w:r>
    </w:p>
    <w:p w14:paraId="44BC4B4F"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additional social benefits</w:t>
      </w:r>
    </w:p>
    <w:p w14:paraId="06A1E1D5"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leisure</w:t>
      </w:r>
      <w:r w:rsidR="00910DF2" w:rsidRPr="00534994">
        <w:rPr>
          <w:rFonts w:asciiTheme="minorHAnsi" w:eastAsia="Arial" w:hAnsiTheme="minorHAnsi" w:cstheme="minorHAnsi"/>
          <w:szCs w:val="22"/>
          <w:lang w:val="en-US"/>
        </w:rPr>
        <w:t>-time</w:t>
      </w:r>
      <w:r w:rsidRPr="00534994">
        <w:rPr>
          <w:rFonts w:asciiTheme="minorHAnsi" w:eastAsia="Arial" w:hAnsiTheme="minorHAnsi" w:cstheme="minorHAnsi"/>
          <w:szCs w:val="22"/>
          <w:lang w:val="en-US"/>
        </w:rPr>
        <w:t xml:space="preserve"> funding</w:t>
      </w:r>
    </w:p>
    <w:p w14:paraId="0B614A7A"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subsidizing children's vacations</w:t>
      </w:r>
    </w:p>
    <w:p w14:paraId="2E72D03C" w14:textId="77777777" w:rsidR="00DF7C9B" w:rsidRPr="00534994" w:rsidRDefault="00DF7C9B" w:rsidP="4F6698D0">
      <w:pPr>
        <w:pStyle w:val="xmsolistparagraph"/>
        <w:numPr>
          <w:ilvl w:val="0"/>
          <w:numId w:val="29"/>
        </w:numPr>
        <w:rPr>
          <w:rFonts w:asciiTheme="minorHAnsi" w:eastAsia="Arial" w:hAnsiTheme="minorHAnsi" w:cstheme="minorHAnsi"/>
          <w:szCs w:val="22"/>
          <w:lang w:val="en-US"/>
        </w:rPr>
      </w:pPr>
      <w:r w:rsidRPr="00534994">
        <w:rPr>
          <w:rFonts w:asciiTheme="minorHAnsi" w:eastAsia="Arial" w:hAnsiTheme="minorHAnsi" w:cstheme="minorHAnsi"/>
          <w:szCs w:val="22"/>
          <w:lang w:val="en-US"/>
        </w:rPr>
        <w:t>"13</w:t>
      </w:r>
      <w:r w:rsidR="00910DF2" w:rsidRPr="00534994">
        <w:rPr>
          <w:rFonts w:asciiTheme="minorHAnsi" w:eastAsia="Arial" w:hAnsiTheme="minorHAnsi" w:cstheme="minorHAnsi"/>
          <w:szCs w:val="22"/>
          <w:lang w:val="en-US"/>
        </w:rPr>
        <w:t>th</w:t>
      </w:r>
      <w:r w:rsidRPr="00534994">
        <w:rPr>
          <w:rFonts w:asciiTheme="minorHAnsi" w:eastAsia="Arial" w:hAnsiTheme="minorHAnsi" w:cstheme="minorHAnsi"/>
          <w:szCs w:val="22"/>
          <w:lang w:val="en-US"/>
        </w:rPr>
        <w:t>" salary</w:t>
      </w:r>
    </w:p>
    <w:p w14:paraId="05AB6431" w14:textId="77777777" w:rsidR="00DF7C9B" w:rsidRPr="00A46254" w:rsidRDefault="00DF7C9B" w:rsidP="7B828457">
      <w:pPr>
        <w:pStyle w:val="xmsolistparagraph"/>
        <w:rPr>
          <w:rFonts w:asciiTheme="minorHAnsi" w:hAnsiTheme="minorHAnsi" w:cstheme="minorBidi"/>
          <w:sz w:val="22"/>
          <w:szCs w:val="22"/>
        </w:rPr>
      </w:pPr>
    </w:p>
    <w:p w14:paraId="53203075" w14:textId="77777777" w:rsidR="00375621" w:rsidRPr="002A36EA"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r w:rsidRPr="4F6698D0">
        <w:rPr>
          <w:rFonts w:asciiTheme="minorHAnsi" w:hAnsiTheme="minorHAnsi" w:cstheme="minorBidi"/>
          <w:b/>
          <w:bCs/>
          <w:color w:val="000000" w:themeColor="text1"/>
        </w:rPr>
        <w:t xml:space="preserve">Eligibility criteria </w:t>
      </w:r>
    </w:p>
    <w:p w14:paraId="26F1CB65" w14:textId="5E222C61" w:rsidR="00F2048B" w:rsidRPr="00F2048B" w:rsidRDefault="00F2048B" w:rsidP="00F2048B">
      <w:pPr>
        <w:pStyle w:val="Akapitzlist"/>
        <w:numPr>
          <w:ilvl w:val="0"/>
          <w:numId w:val="30"/>
        </w:numPr>
        <w:jc w:val="both"/>
        <w:rPr>
          <w:rFonts w:asciiTheme="minorHAnsi" w:eastAsia="Arial" w:hAnsiTheme="minorHAnsi" w:cstheme="minorBidi"/>
          <w:lang w:val="en-US"/>
        </w:rPr>
      </w:pPr>
      <w:r w:rsidRPr="00F2048B">
        <w:rPr>
          <w:rFonts w:asciiTheme="minorHAnsi" w:hAnsiTheme="minorHAnsi" w:cstheme="minorBidi"/>
          <w:lang w:val="en-US"/>
        </w:rPr>
        <w:t>Knowledge/experience of historical research (</w:t>
      </w:r>
      <w:r w:rsidRPr="00F2048B">
        <w:rPr>
          <w:rFonts w:asciiTheme="minorHAnsi" w:hAnsiTheme="minorHAnsi" w:cstheme="minorHAnsi"/>
          <w:sz w:val="22"/>
          <w:szCs w:val="22"/>
          <w:lang w:val="en-US"/>
        </w:rPr>
        <w:t>in Medieval or Early Modern European history</w:t>
      </w:r>
      <w:r w:rsidRPr="00F2048B">
        <w:rPr>
          <w:rFonts w:asciiTheme="minorHAnsi" w:hAnsiTheme="minorHAnsi" w:cstheme="minorBidi"/>
          <w:lang w:val="en-US"/>
        </w:rPr>
        <w:t>)</w:t>
      </w:r>
    </w:p>
    <w:p w14:paraId="2514BBD5" w14:textId="77777777" w:rsidR="00F2048B" w:rsidRPr="00C57456" w:rsidRDefault="00F2048B" w:rsidP="00F2048B">
      <w:pPr>
        <w:pStyle w:val="Akapitzlist"/>
        <w:numPr>
          <w:ilvl w:val="0"/>
          <w:numId w:val="30"/>
        </w:numPr>
        <w:jc w:val="both"/>
        <w:rPr>
          <w:rFonts w:asciiTheme="minorHAnsi" w:eastAsia="Arial" w:hAnsiTheme="minorHAnsi" w:cstheme="minorBidi"/>
        </w:rPr>
      </w:pPr>
      <w:r w:rsidRPr="00C57456">
        <w:rPr>
          <w:rFonts w:asciiTheme="minorHAnsi" w:hAnsiTheme="minorHAnsi" w:cstheme="minorBidi"/>
        </w:rPr>
        <w:t>Research independence</w:t>
      </w:r>
    </w:p>
    <w:p w14:paraId="2776A190" w14:textId="77777777" w:rsidR="00F2048B" w:rsidRDefault="00F2048B" w:rsidP="00F2048B">
      <w:pPr>
        <w:pStyle w:val="Akapitzlist"/>
        <w:numPr>
          <w:ilvl w:val="0"/>
          <w:numId w:val="30"/>
        </w:numPr>
        <w:jc w:val="both"/>
        <w:rPr>
          <w:rFonts w:asciiTheme="minorHAnsi" w:eastAsia="Arial" w:hAnsiTheme="minorHAnsi" w:cstheme="minorBidi"/>
        </w:rPr>
      </w:pPr>
      <w:r>
        <w:rPr>
          <w:rFonts w:asciiTheme="minorHAnsi" w:eastAsia="Arial" w:hAnsiTheme="minorHAnsi" w:cstheme="minorBidi"/>
        </w:rPr>
        <w:t>I</w:t>
      </w:r>
      <w:r w:rsidRPr="00C57456">
        <w:rPr>
          <w:rFonts w:asciiTheme="minorHAnsi" w:eastAsia="Arial" w:hAnsiTheme="minorHAnsi" w:cstheme="minorBidi"/>
        </w:rPr>
        <w:t>nterpersonal/verbal communication</w:t>
      </w:r>
    </w:p>
    <w:p w14:paraId="02422F3D" w14:textId="2477CF78" w:rsidR="007D090B" w:rsidRPr="00F2048B" w:rsidRDefault="00F2048B" w:rsidP="08E955FD">
      <w:pPr>
        <w:pStyle w:val="Akapitzlist"/>
        <w:numPr>
          <w:ilvl w:val="0"/>
          <w:numId w:val="30"/>
        </w:numPr>
        <w:jc w:val="both"/>
        <w:rPr>
          <w:rFonts w:asciiTheme="minorHAnsi" w:eastAsia="Arial" w:hAnsiTheme="minorHAnsi" w:cstheme="minorBidi"/>
          <w:lang w:val="en-US"/>
        </w:rPr>
      </w:pPr>
      <w:r w:rsidRPr="00560F5E">
        <w:rPr>
          <w:rFonts w:asciiTheme="minorHAnsi" w:eastAsia="Arial" w:hAnsiTheme="minorHAnsi" w:cstheme="minorBidi"/>
          <w:lang w:val="en-US"/>
        </w:rPr>
        <w:t>Ability to work as part of a team</w:t>
      </w:r>
    </w:p>
    <w:p w14:paraId="65DE8769" w14:textId="77777777" w:rsidR="00375621" w:rsidRPr="002A36EA"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selection process </w:t>
      </w:r>
    </w:p>
    <w:p w14:paraId="33885907" w14:textId="77777777" w:rsidR="002B3676" w:rsidRPr="002A36EA" w:rsidRDefault="00FE2346" w:rsidP="4F6698D0">
      <w:pPr>
        <w:pStyle w:val="Akapitzlist"/>
        <w:numPr>
          <w:ilvl w:val="0"/>
          <w:numId w:val="28"/>
        </w:numPr>
        <w:rPr>
          <w:rFonts w:asciiTheme="minorHAnsi" w:hAnsiTheme="minorHAnsi" w:cstheme="minorBidi"/>
          <w:lang w:val="en-US"/>
        </w:rPr>
      </w:pPr>
      <w:r w:rsidRPr="002A36EA">
        <w:rPr>
          <w:rFonts w:asciiTheme="minorHAnsi" w:hAnsiTheme="minorHAnsi" w:cstheme="minorBidi"/>
          <w:lang w:val="en-US"/>
        </w:rPr>
        <w:t xml:space="preserve">Competition </w:t>
      </w:r>
      <w:r w:rsidR="002B3676" w:rsidRPr="002A36EA">
        <w:rPr>
          <w:rFonts w:asciiTheme="minorHAnsi" w:hAnsiTheme="minorHAnsi" w:cstheme="minorBidi"/>
          <w:lang w:val="en-US"/>
        </w:rPr>
        <w:t xml:space="preserve">committee </w:t>
      </w:r>
      <w:r w:rsidRPr="002A36EA">
        <w:rPr>
          <w:rFonts w:asciiTheme="minorHAnsi" w:hAnsiTheme="minorHAnsi" w:cstheme="minorBidi"/>
          <w:lang w:val="en-US"/>
        </w:rPr>
        <w:t xml:space="preserve">begins working </w:t>
      </w:r>
      <w:r w:rsidR="002B3676" w:rsidRPr="002A36EA">
        <w:rPr>
          <w:rFonts w:asciiTheme="minorHAnsi" w:hAnsiTheme="minorHAnsi" w:cstheme="minorBidi"/>
          <w:lang w:val="en-US"/>
        </w:rPr>
        <w:t>no later than 14 days after the deadline for submission of documents.</w:t>
      </w:r>
    </w:p>
    <w:p w14:paraId="10CC2AE7" w14:textId="77777777" w:rsidR="002B3676" w:rsidRPr="002A36EA" w:rsidRDefault="00EC0079" w:rsidP="4F6698D0">
      <w:pPr>
        <w:pStyle w:val="Akapitzlist"/>
        <w:numPr>
          <w:ilvl w:val="0"/>
          <w:numId w:val="28"/>
        </w:numPr>
        <w:rPr>
          <w:rFonts w:asciiTheme="minorHAnsi" w:hAnsiTheme="minorHAnsi" w:cstheme="minorBidi"/>
          <w:lang w:val="en-US"/>
        </w:rPr>
      </w:pPr>
      <w:r w:rsidRPr="002A36EA">
        <w:rPr>
          <w:rFonts w:asciiTheme="minorHAnsi" w:hAnsiTheme="minorHAnsi" w:cstheme="minorBidi"/>
          <w:lang w:val="en-US"/>
        </w:rPr>
        <w:t>Formal evaluation of submitted proposals</w:t>
      </w:r>
      <w:r w:rsidR="002B3676" w:rsidRPr="002A36EA">
        <w:rPr>
          <w:rFonts w:asciiTheme="minorHAnsi" w:hAnsiTheme="minorHAnsi" w:cstheme="minorBidi"/>
          <w:lang w:val="en-US"/>
        </w:rPr>
        <w:t xml:space="preserve">. </w:t>
      </w:r>
      <w:r w:rsidRPr="002A36EA">
        <w:rPr>
          <w:rFonts w:asciiTheme="minorHAnsi" w:hAnsiTheme="minorHAnsi" w:cstheme="minorBidi"/>
          <w:lang w:val="en-US"/>
        </w:rPr>
        <w:t xml:space="preserve"> </w:t>
      </w:r>
    </w:p>
    <w:p w14:paraId="03968CBB" w14:textId="77777777" w:rsidR="00EC0079" w:rsidRPr="002A36EA" w:rsidRDefault="003C36BC" w:rsidP="4F6698D0">
      <w:pPr>
        <w:pStyle w:val="Akapitzlist"/>
        <w:numPr>
          <w:ilvl w:val="0"/>
          <w:numId w:val="28"/>
        </w:numPr>
        <w:rPr>
          <w:rFonts w:asciiTheme="minorHAnsi" w:hAnsiTheme="minorHAnsi" w:cstheme="minorBidi"/>
          <w:lang w:val="en-US"/>
        </w:rPr>
      </w:pPr>
      <w:r w:rsidRPr="002A36EA">
        <w:rPr>
          <w:rFonts w:asciiTheme="minorHAnsi" w:hAnsiTheme="minorHAnsi" w:cstheme="minorBidi"/>
          <w:lang w:val="en-US"/>
        </w:rPr>
        <w:lastRenderedPageBreak/>
        <w:t>C</w:t>
      </w:r>
      <w:r w:rsidR="00FE2346" w:rsidRPr="002A36EA">
        <w:rPr>
          <w:rFonts w:asciiTheme="minorHAnsi" w:hAnsiTheme="minorHAnsi" w:cstheme="minorBidi"/>
          <w:lang w:val="en-US"/>
        </w:rPr>
        <w:t>all to provide additional or missing documents if necessary.</w:t>
      </w:r>
      <w:r w:rsidR="006E67C1" w:rsidRPr="002A36EA">
        <w:rPr>
          <w:rFonts w:asciiTheme="minorHAnsi" w:hAnsiTheme="minorHAnsi" w:cstheme="minorBidi"/>
          <w:lang w:val="en-US"/>
        </w:rPr>
        <w:t xml:space="preserve"> </w:t>
      </w:r>
    </w:p>
    <w:p w14:paraId="41A186E0" w14:textId="77777777" w:rsidR="1C7072E8" w:rsidRPr="002A36EA" w:rsidRDefault="1C7072E8" w:rsidP="08E955FD">
      <w:pPr>
        <w:pStyle w:val="Akapitzlist"/>
        <w:numPr>
          <w:ilvl w:val="0"/>
          <w:numId w:val="28"/>
        </w:numPr>
        <w:rPr>
          <w:lang w:val="en-US"/>
        </w:rPr>
      </w:pPr>
      <w:r w:rsidRPr="002A36EA">
        <w:rPr>
          <w:rFonts w:asciiTheme="minorHAnsi" w:hAnsiTheme="minorHAnsi" w:cstheme="minorBidi"/>
          <w:lang w:val="en-US"/>
        </w:rPr>
        <w:t>Selecti</w:t>
      </w:r>
      <w:r w:rsidR="00FE2346" w:rsidRPr="002A36EA">
        <w:rPr>
          <w:rFonts w:asciiTheme="minorHAnsi" w:hAnsiTheme="minorHAnsi" w:cstheme="minorBidi"/>
          <w:lang w:val="en-US"/>
        </w:rPr>
        <w:t>on of</w:t>
      </w:r>
      <w:r w:rsidRPr="002A36EA">
        <w:rPr>
          <w:rFonts w:asciiTheme="minorHAnsi" w:hAnsiTheme="minorHAnsi" w:cstheme="minorBidi"/>
          <w:lang w:val="en-US"/>
        </w:rPr>
        <w:t xml:space="preserve"> candidates </w:t>
      </w:r>
      <w:r w:rsidR="4F495F37" w:rsidRPr="002A36EA">
        <w:rPr>
          <w:rFonts w:asciiTheme="minorHAnsi" w:hAnsiTheme="minorHAnsi" w:cstheme="minorBidi"/>
          <w:lang w:val="en-US"/>
        </w:rPr>
        <w:t>for the interview stage.</w:t>
      </w:r>
    </w:p>
    <w:p w14:paraId="6CC007E7" w14:textId="77777777" w:rsidR="002B3676" w:rsidRPr="002A36EA" w:rsidRDefault="002B3676" w:rsidP="4F6698D0">
      <w:pPr>
        <w:pStyle w:val="Akapitzlist"/>
        <w:numPr>
          <w:ilvl w:val="0"/>
          <w:numId w:val="28"/>
        </w:numPr>
        <w:rPr>
          <w:rFonts w:asciiTheme="minorHAnsi" w:hAnsiTheme="minorHAnsi" w:cstheme="minorBidi"/>
          <w:lang w:val="en-US"/>
        </w:rPr>
      </w:pPr>
      <w:r w:rsidRPr="002A36EA">
        <w:rPr>
          <w:rFonts w:asciiTheme="minorHAnsi" w:hAnsiTheme="minorHAnsi" w:cstheme="minorBidi"/>
          <w:lang w:val="en-US"/>
        </w:rPr>
        <w:t>Interview</w:t>
      </w:r>
      <w:r w:rsidR="00FE2346" w:rsidRPr="002A36EA">
        <w:rPr>
          <w:rFonts w:asciiTheme="minorHAnsi" w:hAnsiTheme="minorHAnsi" w:cstheme="minorBidi"/>
          <w:lang w:val="en-US"/>
        </w:rPr>
        <w:t>s</w:t>
      </w:r>
      <w:r w:rsidRPr="002A36EA">
        <w:rPr>
          <w:rFonts w:asciiTheme="minorHAnsi" w:hAnsiTheme="minorHAnsi" w:cstheme="minorBidi"/>
          <w:lang w:val="en-US"/>
        </w:rPr>
        <w:t xml:space="preserve"> </w:t>
      </w:r>
      <w:r w:rsidR="00FE2346" w:rsidRPr="002A36EA">
        <w:rPr>
          <w:rFonts w:asciiTheme="minorHAnsi" w:hAnsiTheme="minorHAnsi" w:cstheme="minorBidi"/>
          <w:lang w:val="en-US"/>
        </w:rPr>
        <w:t xml:space="preserve">for </w:t>
      </w:r>
      <w:r w:rsidRPr="002A36EA">
        <w:rPr>
          <w:rFonts w:asciiTheme="minorHAnsi" w:hAnsiTheme="minorHAnsi" w:cstheme="minorBidi"/>
          <w:lang w:val="en-US"/>
        </w:rPr>
        <w:t>candidates who meet the formal requirements</w:t>
      </w:r>
      <w:r w:rsidR="006E67C1" w:rsidRPr="002A36EA">
        <w:rPr>
          <w:rFonts w:asciiTheme="minorHAnsi" w:hAnsiTheme="minorHAnsi" w:cstheme="minorBidi"/>
          <w:lang w:val="en-US"/>
        </w:rPr>
        <w:t>.</w:t>
      </w:r>
    </w:p>
    <w:p w14:paraId="6C1C32B4" w14:textId="77777777" w:rsidR="002B3676" w:rsidRPr="002B3676" w:rsidRDefault="002B3676" w:rsidP="4F6698D0">
      <w:pPr>
        <w:pStyle w:val="Akapitzlist"/>
        <w:numPr>
          <w:ilvl w:val="0"/>
          <w:numId w:val="28"/>
        </w:numPr>
        <w:rPr>
          <w:rFonts w:asciiTheme="minorHAnsi" w:hAnsiTheme="minorHAnsi" w:cstheme="minorBidi"/>
        </w:rPr>
      </w:pPr>
      <w:r w:rsidRPr="002A36EA">
        <w:rPr>
          <w:rFonts w:asciiTheme="minorHAnsi" w:hAnsiTheme="minorHAnsi" w:cstheme="minorBidi"/>
          <w:lang w:val="en-US"/>
        </w:rPr>
        <w:t xml:space="preserve">The chair of the </w:t>
      </w:r>
      <w:r w:rsidR="00FE2346" w:rsidRPr="002A36EA">
        <w:rPr>
          <w:rFonts w:asciiTheme="minorHAnsi" w:hAnsiTheme="minorHAnsi" w:cstheme="minorBidi"/>
          <w:lang w:val="en-US"/>
        </w:rPr>
        <w:t>competition committee</w:t>
      </w:r>
      <w:r w:rsidRPr="002A36EA">
        <w:rPr>
          <w:rFonts w:asciiTheme="minorHAnsi" w:hAnsiTheme="minorHAnsi" w:cstheme="minorBidi"/>
          <w:lang w:val="en-US"/>
        </w:rPr>
        <w:t xml:space="preserve"> announce</w:t>
      </w:r>
      <w:r w:rsidR="00FE2346" w:rsidRPr="002A36EA">
        <w:rPr>
          <w:rFonts w:asciiTheme="minorHAnsi" w:hAnsiTheme="minorHAnsi" w:cstheme="minorBidi"/>
          <w:lang w:val="en-US"/>
        </w:rPr>
        <w:t>s</w:t>
      </w:r>
      <w:r w:rsidRPr="002A36EA">
        <w:rPr>
          <w:rFonts w:asciiTheme="minorHAnsi" w:hAnsiTheme="minorHAnsi" w:cstheme="minorBidi"/>
          <w:lang w:val="en-US"/>
        </w:rPr>
        <w:t xml:space="preserve"> the results and inform</w:t>
      </w:r>
      <w:r w:rsidR="00FE2346" w:rsidRPr="002A36EA">
        <w:rPr>
          <w:rFonts w:asciiTheme="minorHAnsi" w:hAnsiTheme="minorHAnsi" w:cstheme="minorBidi"/>
          <w:lang w:val="en-US"/>
        </w:rPr>
        <w:t>s</w:t>
      </w:r>
      <w:r w:rsidRPr="002A36EA">
        <w:rPr>
          <w:rFonts w:asciiTheme="minorHAnsi" w:hAnsiTheme="minorHAnsi" w:cstheme="minorBidi"/>
          <w:lang w:val="en-US"/>
        </w:rPr>
        <w:t xml:space="preserve"> the candidates. This information will include </w:t>
      </w:r>
      <w:r w:rsidR="00FE2346" w:rsidRPr="002A36EA">
        <w:rPr>
          <w:rFonts w:asciiTheme="minorHAnsi" w:hAnsiTheme="minorHAnsi" w:cstheme="minorBidi"/>
          <w:lang w:val="en-US"/>
        </w:rPr>
        <w:t>justification with</w:t>
      </w:r>
      <w:r w:rsidRPr="002A36EA">
        <w:rPr>
          <w:rFonts w:asciiTheme="minorHAnsi" w:hAnsiTheme="minorHAnsi" w:cstheme="minorBidi"/>
          <w:lang w:val="en-US"/>
        </w:rPr>
        <w:t xml:space="preserve"> a reference to candidates' strengths and weaknesses. </w:t>
      </w:r>
      <w:r w:rsidR="00FE2346">
        <w:rPr>
          <w:rFonts w:asciiTheme="minorHAnsi" w:hAnsiTheme="minorHAnsi" w:cstheme="minorBidi"/>
        </w:rPr>
        <w:t xml:space="preserve">Submitted </w:t>
      </w:r>
      <w:r w:rsidRPr="4F6698D0">
        <w:rPr>
          <w:rFonts w:asciiTheme="minorHAnsi" w:hAnsiTheme="minorHAnsi" w:cstheme="minorBidi"/>
        </w:rPr>
        <w:t xml:space="preserve">documents will be sent </w:t>
      </w:r>
      <w:r w:rsidR="00FE2346">
        <w:rPr>
          <w:rFonts w:asciiTheme="minorHAnsi" w:hAnsiTheme="minorHAnsi" w:cstheme="minorBidi"/>
        </w:rPr>
        <w:t xml:space="preserve">back </w:t>
      </w:r>
      <w:r w:rsidRPr="4F6698D0">
        <w:rPr>
          <w:rFonts w:asciiTheme="minorHAnsi" w:hAnsiTheme="minorHAnsi" w:cstheme="minorBidi"/>
        </w:rPr>
        <w:t>to candidates</w:t>
      </w:r>
      <w:r w:rsidR="003C36BC">
        <w:rPr>
          <w:rFonts w:asciiTheme="minorHAnsi" w:hAnsiTheme="minorHAnsi" w:cstheme="minorBidi"/>
        </w:rPr>
        <w:t>.</w:t>
      </w:r>
    </w:p>
    <w:p w14:paraId="10D21968" w14:textId="77777777" w:rsidR="00EC0079" w:rsidRPr="00A46254" w:rsidRDefault="00EC0079" w:rsidP="4F6698D0">
      <w:pPr>
        <w:rPr>
          <w:rFonts w:asciiTheme="minorHAnsi" w:hAnsiTheme="minorHAnsi" w:cstheme="minorBidi"/>
          <w:color w:val="00B050"/>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r w:rsidRPr="4F6698D0">
        <w:rPr>
          <w:rFonts w:asciiTheme="minorHAnsi" w:hAnsiTheme="minorHAnsi" w:cstheme="minorBidi"/>
          <w:b/>
          <w:bCs/>
        </w:rPr>
        <w:t>Prospects for professional development</w:t>
      </w:r>
    </w:p>
    <w:p w14:paraId="109C2FFE" w14:textId="7A60615D" w:rsidR="00EC5FC6" w:rsidRDefault="001D28FC">
      <w:pPr>
        <w:rPr>
          <w:rFonts w:asciiTheme="minorHAnsi" w:hAnsiTheme="minorHAnsi" w:cstheme="minorHAnsi"/>
          <w:b/>
          <w:bCs/>
          <w:color w:val="FF0000"/>
        </w:rPr>
      </w:pPr>
      <w:r w:rsidRPr="001D28FC">
        <w:rPr>
          <w:rFonts w:asciiTheme="minorHAnsi" w:hAnsiTheme="minorHAnsi" w:cstheme="minorBidi"/>
          <w:lang w:val="en-US"/>
        </w:rPr>
        <w:t>none</w:t>
      </w:r>
    </w:p>
    <w:p w14:paraId="71C8FF6F" w14:textId="77777777" w:rsidR="0050641C" w:rsidRPr="00A46254" w:rsidRDefault="0050641C" w:rsidP="00D9614D">
      <w:pPr>
        <w:pStyle w:val="NormalnyWeb"/>
        <w:shd w:val="clear" w:color="auto" w:fill="F9FAFB"/>
        <w:jc w:val="both"/>
        <w:rPr>
          <w:rStyle w:val="Pogrubienie"/>
          <w:rFonts w:asciiTheme="minorHAnsi" w:hAnsiTheme="minorHAnsi" w:cstheme="minorHAnsi"/>
          <w:color w:val="1E1E1E"/>
          <w:sz w:val="18"/>
          <w:szCs w:val="18"/>
        </w:rPr>
      </w:pPr>
      <w:r w:rsidRPr="00A46254">
        <w:rPr>
          <w:rStyle w:val="Pogrubienie"/>
          <w:rFonts w:asciiTheme="minorHAnsi" w:hAnsiTheme="minorHAnsi" w:cstheme="minorHAnsi"/>
          <w:color w:val="1E1E1E"/>
          <w:sz w:val="18"/>
          <w:szCs w:val="18"/>
        </w:rPr>
        <w:t>RODO Information Clause :</w:t>
      </w:r>
    </w:p>
    <w:p w14:paraId="46FC3B09" w14:textId="77777777" w:rsidR="00702DB2" w:rsidRPr="002A36EA" w:rsidRDefault="00702DB2" w:rsidP="00D9614D">
      <w:pPr>
        <w:pStyle w:val="NormalnyWeb"/>
        <w:shd w:val="clear" w:color="auto" w:fill="F9FAFB"/>
        <w:jc w:val="both"/>
        <w:rPr>
          <w:rFonts w:asciiTheme="minorHAnsi" w:hAnsiTheme="minorHAnsi" w:cstheme="minorHAnsi"/>
          <w:color w:val="1E1E1E"/>
          <w:sz w:val="18"/>
          <w:szCs w:val="18"/>
          <w:lang w:val="en-US"/>
        </w:rPr>
      </w:pPr>
      <w:r w:rsidRPr="002A36EA">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2A36EA">
        <w:rPr>
          <w:rFonts w:asciiTheme="minorHAnsi" w:hAnsiTheme="minorHAnsi" w:cstheme="minorHAnsi"/>
          <w:color w:val="1E1E1E"/>
          <w:sz w:val="18"/>
          <w:szCs w:val="18"/>
          <w:lang w:val="en-US"/>
        </w:rPr>
        <w:t xml:space="preserve">The </w:t>
      </w:r>
      <w:r w:rsidR="00FE2346" w:rsidRPr="002A36EA">
        <w:rPr>
          <w:rFonts w:asciiTheme="minorHAnsi" w:hAnsiTheme="minorHAnsi" w:cstheme="minorHAnsi"/>
          <w:color w:val="1E1E1E"/>
          <w:sz w:val="18"/>
          <w:szCs w:val="18"/>
          <w:lang w:val="en-US"/>
        </w:rPr>
        <w:t>controller</w:t>
      </w:r>
      <w:r w:rsidRPr="002A36EA">
        <w:rPr>
          <w:rFonts w:asciiTheme="minorHAnsi" w:hAnsiTheme="minorHAnsi" w:cstheme="minorHAnsi"/>
          <w:color w:val="1E1E1E"/>
          <w:sz w:val="18"/>
          <w:szCs w:val="18"/>
          <w:lang w:val="en-US"/>
        </w:rPr>
        <w:t xml:space="preserve"> of your personal data is Adam Mickiewicz University</w:t>
      </w:r>
      <w:r w:rsidR="00FE2346" w:rsidRPr="002A36EA">
        <w:rPr>
          <w:rFonts w:asciiTheme="minorHAnsi" w:hAnsiTheme="minorHAnsi" w:cstheme="minorHAnsi"/>
          <w:color w:val="1E1E1E"/>
          <w:sz w:val="18"/>
          <w:szCs w:val="18"/>
          <w:lang w:val="en-US"/>
        </w:rPr>
        <w:t>,</w:t>
      </w:r>
      <w:r w:rsidRPr="002A36EA">
        <w:rPr>
          <w:rFonts w:asciiTheme="minorHAnsi" w:hAnsiTheme="minorHAnsi" w:cstheme="minorHAnsi"/>
          <w:color w:val="1E1E1E"/>
          <w:sz w:val="18"/>
          <w:szCs w:val="18"/>
          <w:lang w:val="en-US"/>
        </w:rPr>
        <w:t xml:space="preserve"> Poznań with the </w:t>
      </w:r>
      <w:r w:rsidR="00FE2346" w:rsidRPr="002A36EA">
        <w:rPr>
          <w:rFonts w:asciiTheme="minorHAnsi" w:hAnsiTheme="minorHAnsi" w:cstheme="minorHAnsi"/>
          <w:color w:val="1E1E1E"/>
          <w:sz w:val="18"/>
          <w:szCs w:val="18"/>
          <w:lang w:val="en-US"/>
        </w:rPr>
        <w:t xml:space="preserve">official </w:t>
      </w:r>
      <w:r w:rsidRPr="002A36EA">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2A36EA"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2A36EA">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2A36E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A36EA">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2A36EA">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Labour Code of 26 June 1974. </w:t>
      </w:r>
      <w:r w:rsidRPr="00A46254">
        <w:rPr>
          <w:rFonts w:asciiTheme="minorHAnsi" w:hAnsiTheme="minorHAnsi" w:cstheme="minorHAnsi"/>
          <w:color w:val="1E1E1E"/>
          <w:sz w:val="18"/>
          <w:szCs w:val="18"/>
        </w:rPr>
        <w:t>(Journal of Laws of 1998 N21, item 94 as amended).</w:t>
      </w:r>
    </w:p>
    <w:p w14:paraId="4F6DB774" w14:textId="77777777" w:rsidR="00702DB2" w:rsidRPr="002A36E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A36EA">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2A36E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A36EA">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2A36EA">
        <w:rPr>
          <w:rFonts w:asciiTheme="minorHAnsi" w:hAnsiTheme="minorHAnsi" w:cstheme="minorHAnsi"/>
          <w:color w:val="1E1E1E"/>
          <w:sz w:val="18"/>
          <w:szCs w:val="18"/>
          <w:lang w:val="en-US"/>
        </w:rPr>
        <w:t>be given to</w:t>
      </w:r>
      <w:r w:rsidRPr="002A36EA">
        <w:rPr>
          <w:rFonts w:asciiTheme="minorHAnsi" w:hAnsiTheme="minorHAnsi" w:cstheme="minorHAnsi"/>
          <w:color w:val="1E1E1E"/>
          <w:sz w:val="18"/>
          <w:szCs w:val="18"/>
          <w:lang w:val="en-US"/>
        </w:rPr>
        <w:t xml:space="preserve"> persons authorized by the </w:t>
      </w:r>
      <w:r w:rsidR="00FE2346" w:rsidRPr="002A36EA">
        <w:rPr>
          <w:rFonts w:asciiTheme="minorHAnsi" w:hAnsiTheme="minorHAnsi" w:cstheme="minorHAnsi"/>
          <w:color w:val="1E1E1E"/>
          <w:sz w:val="18"/>
          <w:szCs w:val="18"/>
          <w:lang w:val="en-US"/>
        </w:rPr>
        <w:t>Controller</w:t>
      </w:r>
      <w:r w:rsidRPr="002A36EA">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2A36E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A36EA">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2A36EA"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A36EA">
        <w:rPr>
          <w:rFonts w:asciiTheme="minorHAnsi" w:hAnsiTheme="minorHAnsi" w:cstheme="minorHAnsi"/>
          <w:color w:val="1E1E1E"/>
          <w:sz w:val="18"/>
          <w:szCs w:val="18"/>
          <w:lang w:val="en-US"/>
        </w:rPr>
        <w:t xml:space="preserve">You have the right to lodge a complaint to the supervisory authority - the </w:t>
      </w:r>
      <w:r w:rsidR="00FE2346" w:rsidRPr="002A36EA">
        <w:rPr>
          <w:rFonts w:asciiTheme="minorHAnsi" w:hAnsiTheme="minorHAnsi" w:cstheme="minorHAnsi"/>
          <w:color w:val="1E1E1E"/>
          <w:sz w:val="18"/>
          <w:szCs w:val="18"/>
          <w:lang w:val="en-US"/>
        </w:rPr>
        <w:t>Chairman</w:t>
      </w:r>
      <w:r w:rsidRPr="002A36EA">
        <w:rPr>
          <w:rFonts w:asciiTheme="minorHAnsi" w:hAnsiTheme="minorHAnsi" w:cstheme="minorHAnsi"/>
          <w:color w:val="1E1E1E"/>
          <w:sz w:val="18"/>
          <w:szCs w:val="18"/>
          <w:lang w:val="en-US"/>
        </w:rPr>
        <w:t xml:space="preserve"> of the Office for Personal Data Protection,</w:t>
      </w:r>
      <w:r w:rsidR="00FE2346" w:rsidRPr="002A36EA">
        <w:rPr>
          <w:rFonts w:asciiTheme="minorHAnsi" w:hAnsiTheme="minorHAnsi" w:cstheme="minorHAnsi"/>
          <w:color w:val="1E1E1E"/>
          <w:sz w:val="18"/>
          <w:szCs w:val="18"/>
          <w:lang w:val="en-US"/>
        </w:rPr>
        <w:t xml:space="preserve"> ul.</w:t>
      </w:r>
      <w:r w:rsidRPr="002A36EA">
        <w:rPr>
          <w:rFonts w:asciiTheme="minorHAnsi" w:hAnsiTheme="minorHAnsi" w:cstheme="minorHAnsi"/>
          <w:color w:val="1E1E1E"/>
          <w:sz w:val="18"/>
          <w:szCs w:val="18"/>
          <w:lang w:val="en-US"/>
        </w:rPr>
        <w:t xml:space="preserve">Stawki </w:t>
      </w:r>
      <w:r w:rsidR="00FE2346" w:rsidRPr="002A36EA">
        <w:rPr>
          <w:rFonts w:asciiTheme="minorHAnsi" w:hAnsiTheme="minorHAnsi" w:cstheme="minorHAnsi"/>
          <w:color w:val="1E1E1E"/>
          <w:sz w:val="18"/>
          <w:szCs w:val="18"/>
          <w:lang w:val="en-US"/>
        </w:rPr>
        <w:t>2</w:t>
      </w:r>
      <w:r w:rsidRPr="002A36EA">
        <w:rPr>
          <w:rFonts w:asciiTheme="minorHAnsi" w:hAnsiTheme="minorHAnsi" w:cstheme="minorHAnsi"/>
          <w:color w:val="1E1E1E"/>
          <w:sz w:val="18"/>
          <w:szCs w:val="18"/>
          <w:lang w:val="en-US"/>
        </w:rPr>
        <w:t>, 00 - 193 Warsaw.</w:t>
      </w:r>
    </w:p>
    <w:p w14:paraId="4DCA82D5" w14:textId="77777777" w:rsidR="00702DB2" w:rsidRPr="002A36EA"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2A36EA">
        <w:rPr>
          <w:rFonts w:asciiTheme="minorHAnsi" w:hAnsiTheme="minorHAnsi" w:cstheme="minorHAnsi"/>
          <w:color w:val="1E1E1E"/>
          <w:sz w:val="18"/>
          <w:szCs w:val="18"/>
          <w:lang w:val="en-US"/>
        </w:rPr>
        <w:t xml:space="preserve">Providing </w:t>
      </w:r>
      <w:r w:rsidR="00702DB2" w:rsidRPr="002A36EA">
        <w:rPr>
          <w:rFonts w:asciiTheme="minorHAnsi" w:hAnsiTheme="minorHAnsi" w:cstheme="minorHAnsi"/>
          <w:color w:val="1E1E1E"/>
          <w:sz w:val="18"/>
          <w:szCs w:val="18"/>
          <w:lang w:val="en-US"/>
        </w:rPr>
        <w:t>personal data is mandatory under the law, otherwise it is voluntary.</w:t>
      </w:r>
    </w:p>
    <w:p w14:paraId="36A75574" w14:textId="3EA6AEC7" w:rsidR="00702DB2" w:rsidRPr="001D28FC" w:rsidRDefault="00702DB2" w:rsidP="00F26539">
      <w:pPr>
        <w:numPr>
          <w:ilvl w:val="0"/>
          <w:numId w:val="12"/>
        </w:numPr>
        <w:shd w:val="clear" w:color="auto" w:fill="F9FAFB"/>
        <w:spacing w:before="100" w:beforeAutospacing="1" w:after="100" w:afterAutospacing="1"/>
        <w:jc w:val="both"/>
        <w:rPr>
          <w:rFonts w:asciiTheme="minorHAnsi" w:hAnsiTheme="minorHAnsi" w:cstheme="minorHAnsi"/>
          <w:b/>
          <w:bCs/>
          <w:color w:val="000000"/>
          <w:sz w:val="18"/>
          <w:szCs w:val="18"/>
          <w:lang w:val="en-US"/>
        </w:rPr>
      </w:pPr>
      <w:r w:rsidRPr="001D28FC">
        <w:rPr>
          <w:rFonts w:asciiTheme="minorHAnsi" w:hAnsiTheme="minorHAnsi" w:cstheme="minorHAnsi"/>
          <w:color w:val="1E1E1E"/>
          <w:sz w:val="18"/>
          <w:szCs w:val="18"/>
          <w:lang w:val="en-US"/>
        </w:rPr>
        <w:t>Your personal data will not be processed by automated means and will not be subject to profiling.</w:t>
      </w:r>
    </w:p>
    <w:p w14:paraId="4C8607D9" w14:textId="77777777" w:rsidR="00B27485" w:rsidRPr="002A36EA" w:rsidRDefault="00B27485" w:rsidP="00B27485">
      <w:pPr>
        <w:pStyle w:val="Default"/>
        <w:rPr>
          <w:rFonts w:asciiTheme="minorHAnsi" w:hAnsiTheme="minorHAnsi" w:cstheme="minorHAnsi"/>
          <w:sz w:val="18"/>
          <w:szCs w:val="18"/>
          <w:lang w:val="en-US"/>
        </w:rPr>
      </w:pPr>
    </w:p>
    <w:p w14:paraId="4CE7FF53" w14:textId="77777777" w:rsidR="0037745E" w:rsidRPr="002A36EA" w:rsidRDefault="0037745E" w:rsidP="00F57C0E">
      <w:pPr>
        <w:ind w:left="3119"/>
        <w:jc w:val="center"/>
        <w:rPr>
          <w:rFonts w:asciiTheme="minorHAnsi" w:hAnsiTheme="minorHAnsi" w:cstheme="minorHAnsi"/>
          <w:i/>
          <w:lang w:val="en-US"/>
        </w:rPr>
      </w:pPr>
    </w:p>
    <w:sectPr w:rsidR="0037745E" w:rsidRPr="002A36EA"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6"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2"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 w15:restartNumberingAfterBreak="0">
    <w:nsid w:val="38C34C0B"/>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14"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8"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19"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2"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5"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7"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29"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1"/>
  </w:num>
  <w:num w:numId="2">
    <w:abstractNumId w:val="21"/>
  </w:num>
  <w:num w:numId="3">
    <w:abstractNumId w:val="26"/>
  </w:num>
  <w:num w:numId="4">
    <w:abstractNumId w:val="11"/>
  </w:num>
  <w:num w:numId="5">
    <w:abstractNumId w:val="1"/>
  </w:num>
  <w:num w:numId="6">
    <w:abstractNumId w:val="2"/>
  </w:num>
  <w:num w:numId="7">
    <w:abstractNumId w:val="30"/>
  </w:num>
  <w:num w:numId="8">
    <w:abstractNumId w:val="10"/>
  </w:num>
  <w:num w:numId="9">
    <w:abstractNumId w:val="7"/>
  </w:num>
  <w:num w:numId="10">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6"/>
  </w:num>
  <w:num w:numId="13">
    <w:abstractNumId w:val="20"/>
  </w:num>
  <w:num w:numId="14">
    <w:abstractNumId w:val="14"/>
  </w:num>
  <w:num w:numId="15">
    <w:abstractNumId w:val="4"/>
  </w:num>
  <w:num w:numId="16">
    <w:abstractNumId w:val="19"/>
  </w:num>
  <w:num w:numId="17">
    <w:abstractNumId w:val="28"/>
  </w:num>
  <w:num w:numId="18">
    <w:abstractNumId w:val="29"/>
  </w:num>
  <w:num w:numId="19">
    <w:abstractNumId w:val="23"/>
  </w:num>
  <w:num w:numId="20">
    <w:abstractNumId w:val="3"/>
  </w:num>
  <w:num w:numId="21">
    <w:abstractNumId w:val="22"/>
  </w:num>
  <w:num w:numId="22">
    <w:abstractNumId w:val="16"/>
  </w:num>
  <w:num w:numId="23">
    <w:abstractNumId w:val="5"/>
  </w:num>
  <w:num w:numId="24">
    <w:abstractNumId w:val="18"/>
  </w:num>
  <w:num w:numId="25">
    <w:abstractNumId w:val="24"/>
  </w:num>
  <w:num w:numId="26">
    <w:abstractNumId w:val="0"/>
  </w:num>
  <w:num w:numId="27">
    <w:abstractNumId w:val="9"/>
  </w:num>
  <w:num w:numId="28">
    <w:abstractNumId w:val="27"/>
  </w:num>
  <w:num w:numId="29">
    <w:abstractNumId w:val="25"/>
  </w:num>
  <w:num w:numId="30">
    <w:abstractNumId w:val="17"/>
  </w:num>
  <w:num w:numId="31">
    <w:abstractNumId w:val="12"/>
  </w:num>
  <w:num w:numId="32">
    <w:abstractNumId w:val="8"/>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28FC"/>
    <w:rsid w:val="001D5234"/>
    <w:rsid w:val="001D699D"/>
    <w:rsid w:val="001F4F56"/>
    <w:rsid w:val="001F6C81"/>
    <w:rsid w:val="00212E4D"/>
    <w:rsid w:val="002263B3"/>
    <w:rsid w:val="00231FAE"/>
    <w:rsid w:val="0023391B"/>
    <w:rsid w:val="00264030"/>
    <w:rsid w:val="00275CE7"/>
    <w:rsid w:val="0028322F"/>
    <w:rsid w:val="0028598F"/>
    <w:rsid w:val="00294DBC"/>
    <w:rsid w:val="002A36EA"/>
    <w:rsid w:val="002B3676"/>
    <w:rsid w:val="002D7C28"/>
    <w:rsid w:val="002E1B27"/>
    <w:rsid w:val="002E3E31"/>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A7EAD"/>
    <w:rsid w:val="004D6C79"/>
    <w:rsid w:val="004E63B5"/>
    <w:rsid w:val="004E7B30"/>
    <w:rsid w:val="004F1B8C"/>
    <w:rsid w:val="005035E0"/>
    <w:rsid w:val="0050641C"/>
    <w:rsid w:val="00511AA7"/>
    <w:rsid w:val="00532F1B"/>
    <w:rsid w:val="00534994"/>
    <w:rsid w:val="00536487"/>
    <w:rsid w:val="00551BF6"/>
    <w:rsid w:val="00565677"/>
    <w:rsid w:val="00576A8C"/>
    <w:rsid w:val="00591D6D"/>
    <w:rsid w:val="005A05DB"/>
    <w:rsid w:val="005B19A1"/>
    <w:rsid w:val="005D1B30"/>
    <w:rsid w:val="0068057B"/>
    <w:rsid w:val="006D66F0"/>
    <w:rsid w:val="006E67C1"/>
    <w:rsid w:val="006F48F4"/>
    <w:rsid w:val="00702DB2"/>
    <w:rsid w:val="007D090B"/>
    <w:rsid w:val="00836639"/>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11766"/>
    <w:rsid w:val="009200E8"/>
    <w:rsid w:val="0096076F"/>
    <w:rsid w:val="00985C87"/>
    <w:rsid w:val="009930A7"/>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35AE1"/>
    <w:rsid w:val="00E46FB0"/>
    <w:rsid w:val="00E53BAC"/>
    <w:rsid w:val="00E65624"/>
    <w:rsid w:val="00EA5B2E"/>
    <w:rsid w:val="00EC0079"/>
    <w:rsid w:val="00EC5FC6"/>
    <w:rsid w:val="00ED6751"/>
    <w:rsid w:val="00EF29DC"/>
    <w:rsid w:val="00F2048B"/>
    <w:rsid w:val="00F332C5"/>
    <w:rsid w:val="00F40543"/>
    <w:rsid w:val="00F51070"/>
    <w:rsid w:val="00F544CC"/>
    <w:rsid w:val="00F57C0E"/>
    <w:rsid w:val="00F721C6"/>
    <w:rsid w:val="00F7334A"/>
    <w:rsid w:val="00F818A8"/>
    <w:rsid w:val="00F84C28"/>
    <w:rsid w:val="00FE2346"/>
    <w:rsid w:val="05945EF9"/>
    <w:rsid w:val="07058646"/>
    <w:rsid w:val="08E955FD"/>
    <w:rsid w:val="09606A27"/>
    <w:rsid w:val="09C869AC"/>
    <w:rsid w:val="0A23DEB8"/>
    <w:rsid w:val="0AFB6D27"/>
    <w:rsid w:val="0D65D4B9"/>
    <w:rsid w:val="0D6F5FAA"/>
    <w:rsid w:val="0F42CE69"/>
    <w:rsid w:val="0FA5A8CD"/>
    <w:rsid w:val="1130EB18"/>
    <w:rsid w:val="134D7C97"/>
    <w:rsid w:val="186EE10F"/>
    <w:rsid w:val="19A5AC96"/>
    <w:rsid w:val="1C7072E8"/>
    <w:rsid w:val="1EEA3D03"/>
    <w:rsid w:val="20D9D1CF"/>
    <w:rsid w:val="22E54BAD"/>
    <w:rsid w:val="25132AC8"/>
    <w:rsid w:val="29E34014"/>
    <w:rsid w:val="29F7DD3A"/>
    <w:rsid w:val="2D5E47F1"/>
    <w:rsid w:val="2F2003F2"/>
    <w:rsid w:val="330681B5"/>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0CC6A23"/>
    <w:rsid w:val="52370314"/>
    <w:rsid w:val="5718272F"/>
    <w:rsid w:val="57235C37"/>
    <w:rsid w:val="5791D2FE"/>
    <w:rsid w:val="598A0493"/>
    <w:rsid w:val="59A5BE71"/>
    <w:rsid w:val="5B998A3B"/>
    <w:rsid w:val="5BEB9852"/>
    <w:rsid w:val="5DA561BB"/>
    <w:rsid w:val="5EB8531A"/>
    <w:rsid w:val="60A5E118"/>
    <w:rsid w:val="62CAD50E"/>
    <w:rsid w:val="6D41A1A5"/>
    <w:rsid w:val="6E00F544"/>
    <w:rsid w:val="73A4A8A8"/>
    <w:rsid w:val="73FB932A"/>
    <w:rsid w:val="75A29893"/>
    <w:rsid w:val="766A109B"/>
    <w:rsid w:val="7739DD50"/>
    <w:rsid w:val="7B828457"/>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szkopt@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1" ma:contentTypeDescription="Utwórz nowy dokument." ma:contentTypeScope="" ma:versionID="c0e64690003c484d173dfb1c9cf9dec4">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608a7596fab679de97799fab60d4242c"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3.xml><?xml version="1.0" encoding="utf-8"?>
<ds:datastoreItem xmlns:ds="http://schemas.openxmlformats.org/officeDocument/2006/customXml" ds:itemID="{51B0A55E-A0DE-4710-AFF1-E4828E1C02E9}">
  <ds:schemaRefs>
    <ds:schemaRef ds:uri="http://www.w3.org/XML/1998/namespace"/>
    <ds:schemaRef ds:uri="http://schemas.microsoft.com/office/infopath/2007/PartnerControls"/>
    <ds:schemaRef ds:uri="http://purl.org/dc/elements/1.1/"/>
    <ds:schemaRef ds:uri="http://purl.org/dc/dcmitype/"/>
    <ds:schemaRef ds:uri="85159124-ac7b-4f1d-ba7a-13947afabc27"/>
    <ds:schemaRef ds:uri="http://purl.org/dc/terms/"/>
    <ds:schemaRef ds:uri="http://schemas.microsoft.com/office/2006/documentManagement/types"/>
    <ds:schemaRef ds:uri="http://schemas.openxmlformats.org/package/2006/metadata/core-properties"/>
    <ds:schemaRef ds:uri="5833bf8a-e418-43d1-a63e-b80bc08a57eb"/>
    <ds:schemaRef ds:uri="http://schemas.microsoft.com/office/2006/metadata/properties"/>
  </ds:schemaRefs>
</ds:datastoreItem>
</file>

<file path=customXml/itemProps4.xml><?xml version="1.0" encoding="utf-8"?>
<ds:datastoreItem xmlns:ds="http://schemas.openxmlformats.org/officeDocument/2006/customXml" ds:itemID="{A353F9A7-7CE6-40E0-9431-9900A17E9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1386</Words>
  <Characters>7451</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2023-04-06T09:00:00Z</dcterms:created>
  <dcterms:modified xsi:type="dcterms:W3CDTF">2023-04-06T09:00:00Z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