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8AFD0" w14:textId="23599799" w:rsidR="006947DE" w:rsidRDefault="0036666E" w:rsidP="00245807">
      <w:pPr>
        <w:spacing w:after="0" w:line="360" w:lineRule="auto"/>
      </w:pPr>
      <w:bookmarkStart w:id="0" w:name="_GoBack"/>
      <w:bookmarkEnd w:id="0"/>
      <w:r w:rsidRPr="0036666E">
        <w:rPr>
          <w:b/>
          <w:bCs/>
        </w:rPr>
        <w:t>Nazwa jednostki</w:t>
      </w:r>
      <w:r>
        <w:t>: Wydział Filologii Polskiej i Klasycznej, Uniwersytet im. Adama Mickiewicza w Poznaniu</w:t>
      </w:r>
    </w:p>
    <w:p w14:paraId="3F197B3C" w14:textId="2FB041DB" w:rsidR="0036666E" w:rsidRDefault="0036666E" w:rsidP="00245807">
      <w:pPr>
        <w:spacing w:after="0" w:line="360" w:lineRule="auto"/>
      </w:pPr>
      <w:r w:rsidRPr="0036666E">
        <w:rPr>
          <w:b/>
          <w:bCs/>
        </w:rPr>
        <w:t>Nazwa stanowiska</w:t>
      </w:r>
      <w:r>
        <w:t>: post-</w:t>
      </w:r>
      <w:proofErr w:type="spellStart"/>
      <w:r>
        <w:t>doc</w:t>
      </w:r>
      <w:proofErr w:type="spellEnd"/>
      <w:r>
        <w:t xml:space="preserve"> </w:t>
      </w:r>
      <w:proofErr w:type="spellStart"/>
      <w:r>
        <w:t>researcher</w:t>
      </w:r>
      <w:proofErr w:type="spellEnd"/>
    </w:p>
    <w:p w14:paraId="519044E6" w14:textId="77777777" w:rsidR="0036666E" w:rsidRDefault="0036666E" w:rsidP="00245807">
      <w:pPr>
        <w:spacing w:after="0" w:line="360" w:lineRule="auto"/>
      </w:pPr>
      <w:r w:rsidRPr="0036666E">
        <w:rPr>
          <w:b/>
          <w:bCs/>
        </w:rPr>
        <w:t>Wymagania</w:t>
      </w:r>
      <w:r>
        <w:t xml:space="preserve">: </w:t>
      </w:r>
    </w:p>
    <w:p w14:paraId="17DB4A59" w14:textId="740DF2F5" w:rsidR="0036666E" w:rsidRDefault="0036666E" w:rsidP="00245807">
      <w:pPr>
        <w:spacing w:after="0" w:line="360" w:lineRule="auto"/>
        <w:rPr>
          <w:lang w:val="en-GB"/>
        </w:rPr>
      </w:pPr>
      <w:r w:rsidRPr="0036666E">
        <w:rPr>
          <w:lang w:val="en-GB"/>
        </w:rPr>
        <w:t xml:space="preserve">1. </w:t>
      </w:r>
      <w:r>
        <w:rPr>
          <w:lang w:val="en-GB"/>
        </w:rPr>
        <w:t xml:space="preserve">M.A. in Classics and </w:t>
      </w:r>
      <w:r w:rsidRPr="0036666E">
        <w:rPr>
          <w:lang w:val="en-GB"/>
        </w:rPr>
        <w:t xml:space="preserve">Ph.D. in Classics </w:t>
      </w:r>
      <w:r>
        <w:rPr>
          <w:lang w:val="en-GB"/>
        </w:rPr>
        <w:t xml:space="preserve">or Ancient History, obtained not earlier than seven years before the beginning of employment. </w:t>
      </w:r>
    </w:p>
    <w:p w14:paraId="562E8E2C" w14:textId="5F0A3705" w:rsidR="0036666E" w:rsidRDefault="0036666E" w:rsidP="00245807">
      <w:pPr>
        <w:spacing w:after="0" w:line="360" w:lineRule="auto"/>
        <w:rPr>
          <w:lang w:val="en-GB"/>
        </w:rPr>
      </w:pPr>
      <w:r>
        <w:rPr>
          <w:lang w:val="en-GB"/>
        </w:rPr>
        <w:t>2. Knowledge concerning Eastern Christian spirituality, asceticism, and theology of antiquity and the Middle Ages</w:t>
      </w:r>
    </w:p>
    <w:p w14:paraId="08C1D23D" w14:textId="08A180DD" w:rsidR="0036666E" w:rsidRDefault="0036666E" w:rsidP="00245807">
      <w:pPr>
        <w:spacing w:after="0" w:line="360" w:lineRule="auto"/>
        <w:rPr>
          <w:lang w:val="en-GB"/>
        </w:rPr>
      </w:pPr>
      <w:r>
        <w:rPr>
          <w:lang w:val="en-GB"/>
        </w:rPr>
        <w:t xml:space="preserve">3. advanced or excellent knowledge of English </w:t>
      </w:r>
    </w:p>
    <w:p w14:paraId="6C3C4CAF" w14:textId="77777777" w:rsidR="0036666E" w:rsidRDefault="0036666E" w:rsidP="00245807">
      <w:pPr>
        <w:spacing w:after="0" w:line="360" w:lineRule="auto"/>
        <w:rPr>
          <w:lang w:val="en-GB"/>
        </w:rPr>
      </w:pPr>
      <w:proofErr w:type="spellStart"/>
      <w:r w:rsidRPr="0036666E">
        <w:rPr>
          <w:b/>
          <w:bCs/>
          <w:lang w:val="en-GB"/>
        </w:rPr>
        <w:t>Opis</w:t>
      </w:r>
      <w:proofErr w:type="spellEnd"/>
      <w:r w:rsidRPr="0036666E">
        <w:rPr>
          <w:b/>
          <w:bCs/>
          <w:lang w:val="en-GB"/>
        </w:rPr>
        <w:t xml:space="preserve"> </w:t>
      </w:r>
      <w:proofErr w:type="spellStart"/>
      <w:r w:rsidRPr="0036666E">
        <w:rPr>
          <w:b/>
          <w:bCs/>
          <w:lang w:val="en-GB"/>
        </w:rPr>
        <w:t>zadań</w:t>
      </w:r>
      <w:proofErr w:type="spellEnd"/>
      <w:r>
        <w:rPr>
          <w:lang w:val="en-GB"/>
        </w:rPr>
        <w:t>:</w:t>
      </w:r>
    </w:p>
    <w:p w14:paraId="36D9532F" w14:textId="1C671DBA" w:rsidR="0036666E" w:rsidRDefault="00A63676" w:rsidP="00245807">
      <w:pPr>
        <w:spacing w:after="0" w:line="360" w:lineRule="auto"/>
        <w:rPr>
          <w:lang w:val="en-GB"/>
        </w:rPr>
      </w:pPr>
      <w:r>
        <w:rPr>
          <w:lang w:val="en-GB"/>
        </w:rPr>
        <w:t xml:space="preserve">Conducting research on the </w:t>
      </w:r>
      <w:r w:rsidRPr="00A63676">
        <w:rPr>
          <w:i/>
          <w:iCs/>
          <w:lang w:val="en-GB"/>
        </w:rPr>
        <w:t>Liber</w:t>
      </w:r>
      <w:r>
        <w:rPr>
          <w:lang w:val="en-GB"/>
        </w:rPr>
        <w:t xml:space="preserve"> of St. Angela of </w:t>
      </w:r>
      <w:proofErr w:type="spellStart"/>
      <w:r>
        <w:rPr>
          <w:lang w:val="en-GB"/>
        </w:rPr>
        <w:t>Foligno</w:t>
      </w:r>
      <w:proofErr w:type="spellEnd"/>
      <w:r>
        <w:rPr>
          <w:lang w:val="en-GB"/>
        </w:rPr>
        <w:t xml:space="preserve"> and its historical and doctrinal connections with the Eastern Christian spiritual tradition. Cooperation with other team members. Presenting the research results in conferences and symposia. Preparing at least one article on the basis of the research area described in the project. </w:t>
      </w:r>
    </w:p>
    <w:p w14:paraId="3AEC19A6" w14:textId="6992C36E" w:rsidR="00A63676" w:rsidRPr="0060269E" w:rsidRDefault="00A63676" w:rsidP="00245807">
      <w:pPr>
        <w:spacing w:after="0" w:line="360" w:lineRule="auto"/>
      </w:pPr>
      <w:r w:rsidRPr="0060269E">
        <w:rPr>
          <w:b/>
          <w:bCs/>
        </w:rPr>
        <w:t>Typ konkursu NCN</w:t>
      </w:r>
      <w:r w:rsidRPr="0060269E">
        <w:t>: OPUS – HS</w:t>
      </w:r>
    </w:p>
    <w:p w14:paraId="55C60F78" w14:textId="2C78A280" w:rsidR="00314611" w:rsidRDefault="00A63676" w:rsidP="00245807">
      <w:pPr>
        <w:spacing w:after="0" w:line="360" w:lineRule="auto"/>
      </w:pPr>
      <w:r w:rsidRPr="00314611">
        <w:rPr>
          <w:b/>
          <w:bCs/>
        </w:rPr>
        <w:t>Termin składania ofert</w:t>
      </w:r>
      <w:r w:rsidRPr="00314611">
        <w:t xml:space="preserve">: </w:t>
      </w:r>
      <w:r w:rsidR="00314611" w:rsidRPr="00314611">
        <w:t xml:space="preserve">28 lutego 2022, 23h59. </w:t>
      </w:r>
    </w:p>
    <w:p w14:paraId="2AFECD96" w14:textId="7A03FBE4" w:rsidR="00314611" w:rsidRPr="0060269E" w:rsidRDefault="00314611" w:rsidP="00245807">
      <w:pPr>
        <w:spacing w:after="0" w:line="360" w:lineRule="auto"/>
        <w:rPr>
          <w:lang w:val="en-GB"/>
        </w:rPr>
      </w:pPr>
      <w:r w:rsidRPr="0060269E">
        <w:rPr>
          <w:b/>
          <w:bCs/>
          <w:lang w:val="en-GB"/>
        </w:rPr>
        <w:t xml:space="preserve">Forma </w:t>
      </w:r>
      <w:proofErr w:type="spellStart"/>
      <w:r w:rsidRPr="0060269E">
        <w:rPr>
          <w:b/>
          <w:bCs/>
          <w:lang w:val="en-GB"/>
        </w:rPr>
        <w:t>składania</w:t>
      </w:r>
      <w:proofErr w:type="spellEnd"/>
      <w:r w:rsidRPr="0060269E">
        <w:rPr>
          <w:b/>
          <w:bCs/>
          <w:lang w:val="en-GB"/>
        </w:rPr>
        <w:t xml:space="preserve"> </w:t>
      </w:r>
      <w:proofErr w:type="spellStart"/>
      <w:r w:rsidRPr="0060269E">
        <w:rPr>
          <w:b/>
          <w:bCs/>
          <w:lang w:val="en-GB"/>
        </w:rPr>
        <w:t>ofert</w:t>
      </w:r>
      <w:proofErr w:type="spellEnd"/>
      <w:r w:rsidRPr="0060269E">
        <w:rPr>
          <w:lang w:val="en-GB"/>
        </w:rPr>
        <w:t>: email</w:t>
      </w:r>
    </w:p>
    <w:p w14:paraId="76561F64" w14:textId="77777777" w:rsidR="00314611" w:rsidRPr="00314611" w:rsidRDefault="00314611" w:rsidP="00245807">
      <w:pPr>
        <w:spacing w:after="0" w:line="360" w:lineRule="auto"/>
        <w:rPr>
          <w:i/>
          <w:iCs/>
          <w:lang w:val="en-GB"/>
        </w:rPr>
      </w:pPr>
      <w:proofErr w:type="spellStart"/>
      <w:r w:rsidRPr="00314611">
        <w:rPr>
          <w:b/>
          <w:bCs/>
          <w:lang w:val="en-GB"/>
        </w:rPr>
        <w:t>Warunki</w:t>
      </w:r>
      <w:proofErr w:type="spellEnd"/>
      <w:r w:rsidRPr="00314611">
        <w:rPr>
          <w:b/>
          <w:bCs/>
          <w:lang w:val="en-GB"/>
        </w:rPr>
        <w:t xml:space="preserve"> </w:t>
      </w:r>
      <w:proofErr w:type="spellStart"/>
      <w:r w:rsidRPr="00314611">
        <w:rPr>
          <w:b/>
          <w:bCs/>
          <w:lang w:val="en-GB"/>
        </w:rPr>
        <w:t>zatrudnienia</w:t>
      </w:r>
      <w:proofErr w:type="spellEnd"/>
      <w:r w:rsidRPr="00314611">
        <w:rPr>
          <w:lang w:val="en-GB"/>
        </w:rPr>
        <w:t>: Faculty of Polish and Class</w:t>
      </w:r>
      <w:r>
        <w:rPr>
          <w:lang w:val="en-GB"/>
        </w:rPr>
        <w:t xml:space="preserve">ical Philology, Adam Mickiewicz University in </w:t>
      </w:r>
      <w:proofErr w:type="spellStart"/>
      <w:r>
        <w:rPr>
          <w:lang w:val="en-GB"/>
        </w:rPr>
        <w:t>Poznań</w:t>
      </w:r>
      <w:proofErr w:type="spellEnd"/>
      <w:r>
        <w:rPr>
          <w:lang w:val="en-GB"/>
        </w:rPr>
        <w:t xml:space="preserve">, project title: </w:t>
      </w:r>
      <w:r w:rsidRPr="00314611">
        <w:rPr>
          <w:i/>
          <w:iCs/>
          <w:lang w:val="en-GB"/>
        </w:rPr>
        <w:t xml:space="preserve">The "Liber" of Angela of </w:t>
      </w:r>
      <w:proofErr w:type="spellStart"/>
      <w:r w:rsidRPr="00314611">
        <w:rPr>
          <w:i/>
          <w:iCs/>
          <w:lang w:val="en-GB"/>
        </w:rPr>
        <w:t>Foligno</w:t>
      </w:r>
      <w:proofErr w:type="spellEnd"/>
      <w:r w:rsidRPr="00314611">
        <w:rPr>
          <w:i/>
          <w:iCs/>
          <w:lang w:val="en-GB"/>
        </w:rPr>
        <w:t xml:space="preserve"> and heterodox movements in Umbria in</w:t>
      </w:r>
    </w:p>
    <w:p w14:paraId="05E34727" w14:textId="63159941" w:rsidR="00314611" w:rsidRDefault="00314611" w:rsidP="00245807">
      <w:pPr>
        <w:spacing w:after="0" w:line="360" w:lineRule="auto"/>
        <w:rPr>
          <w:lang w:val="en-GB"/>
        </w:rPr>
      </w:pPr>
      <w:r w:rsidRPr="00314611">
        <w:rPr>
          <w:i/>
          <w:iCs/>
          <w:lang w:val="en-GB"/>
        </w:rPr>
        <w:t>the years 1270-1320</w:t>
      </w:r>
      <w:r w:rsidRPr="00314611">
        <w:rPr>
          <w:lang w:val="en-GB"/>
        </w:rPr>
        <w:t xml:space="preserve"> (project data:</w:t>
      </w:r>
      <w:r>
        <w:rPr>
          <w:lang w:val="en-GB"/>
        </w:rPr>
        <w:t xml:space="preserve"> </w:t>
      </w:r>
      <w:r w:rsidRPr="00314611">
        <w:rPr>
          <w:lang w:val="en-GB"/>
        </w:rPr>
        <w:t>2020/37/B/HS1/02551</w:t>
      </w:r>
      <w:r>
        <w:rPr>
          <w:lang w:val="en-GB"/>
        </w:rPr>
        <w:t>). Full time position. Start: 1</w:t>
      </w:r>
      <w:r w:rsidRPr="00314611">
        <w:rPr>
          <w:vertAlign w:val="superscript"/>
          <w:lang w:val="en-GB"/>
        </w:rPr>
        <w:t>st</w:t>
      </w:r>
      <w:r>
        <w:rPr>
          <w:lang w:val="en-GB"/>
        </w:rPr>
        <w:t xml:space="preserve"> of April 2022, employment contract max. 42 months. Fee: 120 000PLN per 12 months</w:t>
      </w:r>
      <w:r w:rsidR="0060269E">
        <w:rPr>
          <w:lang w:val="en-GB"/>
        </w:rPr>
        <w:t xml:space="preserve"> (</w:t>
      </w:r>
      <w:proofErr w:type="spellStart"/>
      <w:r w:rsidR="0060269E">
        <w:rPr>
          <w:lang w:val="en-GB"/>
        </w:rPr>
        <w:t>brutto-brutto</w:t>
      </w:r>
      <w:proofErr w:type="spellEnd"/>
      <w:r w:rsidR="0060269E">
        <w:rPr>
          <w:lang w:val="en-GB"/>
        </w:rPr>
        <w:t>)</w:t>
      </w:r>
      <w:r>
        <w:rPr>
          <w:lang w:val="en-GB"/>
        </w:rPr>
        <w:t xml:space="preserve">. </w:t>
      </w:r>
    </w:p>
    <w:p w14:paraId="59C15454" w14:textId="1EE790D3" w:rsidR="003F5C3A" w:rsidRDefault="003F5C3A" w:rsidP="00245807">
      <w:pPr>
        <w:spacing w:after="0" w:line="360" w:lineRule="auto"/>
        <w:rPr>
          <w:lang w:val="en-GB"/>
        </w:rPr>
      </w:pPr>
      <w:proofErr w:type="spellStart"/>
      <w:r w:rsidRPr="003F5C3A">
        <w:rPr>
          <w:b/>
          <w:bCs/>
          <w:lang w:val="en-GB"/>
        </w:rPr>
        <w:t>Dodatkowe</w:t>
      </w:r>
      <w:proofErr w:type="spellEnd"/>
      <w:r w:rsidRPr="003F5C3A">
        <w:rPr>
          <w:b/>
          <w:bCs/>
          <w:lang w:val="en-GB"/>
        </w:rPr>
        <w:t xml:space="preserve"> </w:t>
      </w:r>
      <w:proofErr w:type="spellStart"/>
      <w:r w:rsidRPr="003F5C3A">
        <w:rPr>
          <w:b/>
          <w:bCs/>
          <w:lang w:val="en-GB"/>
        </w:rPr>
        <w:t>informacje</w:t>
      </w:r>
      <w:proofErr w:type="spellEnd"/>
      <w:r>
        <w:rPr>
          <w:lang w:val="en-GB"/>
        </w:rPr>
        <w:t xml:space="preserve">: </w:t>
      </w:r>
    </w:p>
    <w:p w14:paraId="34ABB024" w14:textId="26952C30" w:rsidR="003F5C3A" w:rsidRDefault="003F5C3A" w:rsidP="00245807">
      <w:pPr>
        <w:spacing w:after="0" w:line="360" w:lineRule="auto"/>
        <w:rPr>
          <w:lang w:val="en-GB"/>
        </w:rPr>
      </w:pPr>
      <w:r>
        <w:rPr>
          <w:lang w:val="en-GB"/>
        </w:rPr>
        <w:t>- cover letter addresses to the Principal Investigator of the project</w:t>
      </w:r>
    </w:p>
    <w:p w14:paraId="43CCE3E9" w14:textId="4C9F9B44" w:rsidR="003F5C3A" w:rsidRDefault="003F5C3A" w:rsidP="00245807">
      <w:pPr>
        <w:spacing w:after="0" w:line="360" w:lineRule="auto"/>
        <w:rPr>
          <w:lang w:val="en-GB"/>
        </w:rPr>
      </w:pPr>
      <w:r>
        <w:rPr>
          <w:lang w:val="en-GB"/>
        </w:rPr>
        <w:t>- CV</w:t>
      </w:r>
    </w:p>
    <w:p w14:paraId="22146349" w14:textId="29914F62" w:rsidR="003F5C3A" w:rsidRDefault="003F5C3A" w:rsidP="00245807">
      <w:pPr>
        <w:spacing w:after="0" w:line="360" w:lineRule="auto"/>
        <w:rPr>
          <w:lang w:val="en-GB"/>
        </w:rPr>
      </w:pPr>
      <w:r>
        <w:rPr>
          <w:lang w:val="en-GB"/>
        </w:rPr>
        <w:t xml:space="preserve">- copy of diplomas </w:t>
      </w:r>
    </w:p>
    <w:p w14:paraId="539EF4FA" w14:textId="112A3F63" w:rsidR="001A3576" w:rsidRDefault="003F5C3A" w:rsidP="00245807">
      <w:pPr>
        <w:spacing w:after="0" w:line="360" w:lineRule="auto"/>
        <w:rPr>
          <w:lang w:val="en-GB"/>
        </w:rPr>
      </w:pPr>
      <w:r w:rsidRPr="003F5C3A">
        <w:rPr>
          <w:lang w:val="en-GB"/>
        </w:rPr>
        <w:t xml:space="preserve">- consent to the processing of the personal data </w:t>
      </w:r>
      <w:r w:rsidR="001A3576">
        <w:rPr>
          <w:lang w:val="en-GB"/>
        </w:rPr>
        <w:t>–</w:t>
      </w:r>
      <w:r w:rsidRPr="003F5C3A">
        <w:rPr>
          <w:lang w:val="en-GB"/>
        </w:rPr>
        <w:t xml:space="preserve"> </w:t>
      </w:r>
      <w:r w:rsidR="00091184">
        <w:rPr>
          <w:lang w:val="en-GB"/>
        </w:rPr>
        <w:t>“</w:t>
      </w:r>
      <w:r w:rsidR="00525021" w:rsidRPr="00525021">
        <w:rPr>
          <w:lang w:val="en-GB"/>
        </w:rPr>
        <w:t>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w:t>
      </w:r>
      <w:r w:rsidR="00091184">
        <w:rPr>
          <w:lang w:val="en-GB"/>
        </w:rPr>
        <w:t>”</w:t>
      </w:r>
    </w:p>
    <w:p w14:paraId="64E96877" w14:textId="77777777" w:rsidR="001A3576" w:rsidRDefault="001A3576" w:rsidP="00245807">
      <w:pPr>
        <w:spacing w:after="0" w:line="360" w:lineRule="auto"/>
        <w:rPr>
          <w:lang w:val="en-GB"/>
        </w:rPr>
      </w:pPr>
    </w:p>
    <w:p w14:paraId="0F230636" w14:textId="6F066F51" w:rsidR="003F5C3A" w:rsidRDefault="003F5C3A" w:rsidP="00245807">
      <w:pPr>
        <w:spacing w:after="0" w:line="360" w:lineRule="auto"/>
        <w:rPr>
          <w:lang w:val="en-GB"/>
        </w:rPr>
      </w:pPr>
      <w:r>
        <w:rPr>
          <w:lang w:val="en-GB"/>
        </w:rPr>
        <w:t>The required documents should be submitted to the Principal Investigator, Mateusz Stróżyński (</w:t>
      </w:r>
      <w:hyperlink r:id="rId4" w:history="1">
        <w:r w:rsidRPr="00502095">
          <w:rPr>
            <w:rStyle w:val="Hipercze"/>
            <w:lang w:val="en-GB"/>
          </w:rPr>
          <w:t>mateusz.strozynski@amu.edu.pl</w:t>
        </w:r>
      </w:hyperlink>
      <w:r>
        <w:rPr>
          <w:lang w:val="en-GB"/>
        </w:rPr>
        <w:t xml:space="preserve">). The recruitment process will </w:t>
      </w:r>
      <w:r w:rsidR="00245807">
        <w:rPr>
          <w:lang w:val="en-GB"/>
        </w:rPr>
        <w:t xml:space="preserve">be </w:t>
      </w:r>
      <w:r>
        <w:rPr>
          <w:lang w:val="en-GB"/>
        </w:rPr>
        <w:t xml:space="preserve">completed </w:t>
      </w:r>
      <w:r w:rsidR="00245807">
        <w:rPr>
          <w:lang w:val="en-GB"/>
        </w:rPr>
        <w:t>by the 20</w:t>
      </w:r>
      <w:r w:rsidR="00245807" w:rsidRPr="00245807">
        <w:rPr>
          <w:vertAlign w:val="superscript"/>
          <w:lang w:val="en-GB"/>
        </w:rPr>
        <w:t>th</w:t>
      </w:r>
      <w:r w:rsidR="00245807">
        <w:rPr>
          <w:lang w:val="en-GB"/>
        </w:rPr>
        <w:t xml:space="preserve"> of March. </w:t>
      </w:r>
    </w:p>
    <w:p w14:paraId="00F07232" w14:textId="3C33FD76" w:rsidR="0036666E" w:rsidRPr="00314611" w:rsidRDefault="0036666E" w:rsidP="00245807">
      <w:pPr>
        <w:spacing w:after="0" w:line="360" w:lineRule="auto"/>
        <w:rPr>
          <w:lang w:val="en-GB"/>
        </w:rPr>
      </w:pPr>
    </w:p>
    <w:sectPr w:rsidR="0036666E" w:rsidRPr="0031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6E"/>
    <w:rsid w:val="00091184"/>
    <w:rsid w:val="001A3576"/>
    <w:rsid w:val="00245807"/>
    <w:rsid w:val="00314611"/>
    <w:rsid w:val="0036666E"/>
    <w:rsid w:val="003F5C3A"/>
    <w:rsid w:val="00525021"/>
    <w:rsid w:val="0060269E"/>
    <w:rsid w:val="006947DE"/>
    <w:rsid w:val="008A18B5"/>
    <w:rsid w:val="00A63676"/>
    <w:rsid w:val="00DB1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635C"/>
  <w15:chartTrackingRefBased/>
  <w15:docId w15:val="{CBB288CD-D466-484F-9C84-6BDF039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666E"/>
    <w:pPr>
      <w:ind w:left="720"/>
      <w:contextualSpacing/>
    </w:pPr>
  </w:style>
  <w:style w:type="character" w:styleId="Hipercze">
    <w:name w:val="Hyperlink"/>
    <w:basedOn w:val="Domylnaczcionkaakapitu"/>
    <w:uiPriority w:val="99"/>
    <w:unhideWhenUsed/>
    <w:rsid w:val="003F5C3A"/>
    <w:rPr>
      <w:color w:val="0563C1" w:themeColor="hyperlink"/>
      <w:u w:val="single"/>
    </w:rPr>
  </w:style>
  <w:style w:type="character" w:customStyle="1" w:styleId="UnresolvedMention">
    <w:name w:val="Unresolved Mention"/>
    <w:basedOn w:val="Domylnaczcionkaakapitu"/>
    <w:uiPriority w:val="99"/>
    <w:semiHidden/>
    <w:unhideWhenUsed/>
    <w:rsid w:val="003F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eusz.strozynski@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1842</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Stróżyński</dc:creator>
  <cp:keywords/>
  <dc:description/>
  <cp:lastModifiedBy>Lucyna</cp:lastModifiedBy>
  <cp:revision>2</cp:revision>
  <dcterms:created xsi:type="dcterms:W3CDTF">2022-01-28T10:40:00Z</dcterms:created>
  <dcterms:modified xsi:type="dcterms:W3CDTF">2022-01-28T10:40:00Z</dcterms:modified>
</cp:coreProperties>
</file>